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</w:rPr>
      </w:pPr>
      <w:r>
        <w:rPr>
        </w:rPr>
        <mc:AlternateContent>
          <mc:Choice Requires="wps">
            <w:drawing>
              <wp:anchor behindDoc="0" distT="1270" distB="0" distL="118745" distR="11938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972185</wp:posOffset>
                </wp:positionV>
                <wp:extent cx="5848985" cy="751459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200" cy="7513920"/>
                        </a:xfrm>
                        <a:prstGeom prst="rect">
                          <a:avLst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rame1" fillcolor="white" stroked="f" style="position:absolute;margin-left:3.55pt;margin-top:76.55pt;width:460.45pt;height:591.6pt;mso-position-horizontal:center;mso-position-horizontal-relative:margin;mso-position-vertical-relative:page">
                <w10:wrap type="none"/>
                <v:fill o:detectmouseclick="t" type="solid" color2="black" opacity="0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72390" distB="73660" distL="72390" distR="72390" simplePos="0" locked="0" layoutInCell="1" allowOverlap="1" relativeHeight="3">
                <wp:simplePos x="0" y="0"/>
                <wp:positionH relativeFrom="margin">
                  <wp:align>right</wp:align>
                </wp:positionH>
                <wp:positionV relativeFrom="page">
                  <wp:posOffset>972820</wp:posOffset>
                </wp:positionV>
                <wp:extent cx="5946775" cy="8381365"/>
                <wp:effectExtent l="0" t="0" r="0" b="0"/>
                <wp:wrapSquare wrapText="bothSides"/>
                <wp:docPr id="2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120" cy="838080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10" w:type="dxa"/>
                              <w:jc w:val="center"/>
                              <w:tblInd w:w="0" w:type="dxa"/>
                              <w:tblBorders>
                                <w:top w:val="single" w:sz="12" w:space="0" w:color="000001"/>
                                <w:left w:val="single" w:sz="12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7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439"/>
                              <w:gridCol w:w="720"/>
                              <w:gridCol w:w="817"/>
                              <w:gridCol w:w="1801"/>
                              <w:gridCol w:w="1179"/>
                              <w:gridCol w:w="239"/>
                              <w:gridCol w:w="1417"/>
                              <w:gridCol w:w="1598"/>
                            </w:tblGrid>
                            <w:tr>
                              <w:trPr>
                                <w:trHeight w:val="300" w:hRule="atLeast"/>
                                <w:cantSplit w:val="true"/>
                              </w:trPr>
                              <w:tc>
                                <w:tcPr>
                                  <w:tcW w:w="4777" w:type="dxa"/>
                                  <w:gridSpan w:val="4"/>
                                  <w:vMerge w:val="restart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  <w:t>質</w:t>
                                  </w:r>
                                  <w:r>
                                    <w:rPr>
                                      <w:rFonts w:cs="Century" w:eastAsia="Century"/>
                                      <w:color w:val="00000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  <w:t>疑</w:t>
                                  </w:r>
                                  <w:r>
                                    <w:rPr>
                                      <w:rFonts w:cs="Century" w:eastAsia="Century"/>
                                      <w:color w:val="00000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  <w:t>回</w:t>
                                  </w:r>
                                  <w:r>
                                    <w:rPr>
                                      <w:rFonts w:cs="Century" w:eastAsia="Century"/>
                                      <w:color w:val="00000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  <w:t>答</w:t>
                                  </w:r>
                                  <w:r>
                                    <w:rPr>
                                      <w:rFonts w:cs="Century" w:eastAsia="Century"/>
                                      <w:color w:val="00000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z w:val="28"/>
                                      <w:szCs w:val="28"/>
                                    </w:rPr>
                                    <w:t>書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ascii="ＭＳ 明朝" w:hAnsi="ＭＳ 明朝" w:cs="ＭＳ 明朝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color w:val="00000A"/>
                                      <w:szCs w:val="21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ascii="ＭＳ 明朝" w:hAnsi="ＭＳ 明朝" w:cs="ＭＳ 明朝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color w:val="00000A"/>
                                      <w:szCs w:val="21"/>
                                    </w:rPr>
                                    <w:t>業務担当者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ascii="ＭＳ 明朝" w:hAnsi="ＭＳ 明朝" w:cs="ＭＳ 明朝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color w:val="00000A"/>
                                      <w:szCs w:val="21"/>
                                    </w:rPr>
                                    <w:t>現場代理人等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79" w:hRule="atLeast"/>
                                <w:cantSplit w:val="true"/>
                              </w:trPr>
                              <w:tc>
                                <w:tcPr>
                                  <w:tcW w:w="4777" w:type="dxa"/>
                                  <w:gridSpan w:val="4"/>
                                  <w:vMerge w:val="continue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center"/>
                                    <w:rPr>
                                      <w:rFonts w:cs="Century"/>
                                      <w:color w:val="00000A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 w:val="26"/>
                                      <w:szCs w:val="26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93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105"/>
                                      <w:szCs w:val="21"/>
                                    </w:rPr>
                                    <w:t>工事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gridSpan w:val="7"/>
                                  <w:tcBorders>
                                    <w:top w:val="single" w:sz="12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4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315"/>
                                      <w:szCs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令和　　年　　月　　日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質疑者氏名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　　　　　　　　　　　　　　　　　　　　　　　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回答者氏名</w:t>
                                  </w:r>
                                </w:p>
                              </w:tc>
                              <w:tc>
                                <w:tcPr>
                                  <w:tcW w:w="7771" w:type="dxa"/>
                                  <w:gridSpan w:val="7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　　　　　　　　　　　　　　　　　　　　　　　　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restart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pacing w:val="35"/>
                                      <w:szCs w:val="21"/>
                                    </w:rPr>
                                    <w:t>質疑事</w:t>
                                  </w: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項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番号</w:t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図番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質疑事項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12" w:space="0" w:color="000001"/>
                                    <w:insideH w:val="single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  <w:t>質疑回答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single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single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single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24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92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6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insideH w:val="dotted" w:sz="4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dotted" w:sz="4" w:space="0" w:color="000001"/>
                                    <w:right w:val="single" w:sz="12" w:space="0" w:color="000001"/>
                                    <w:insideH w:val="dotted" w:sz="4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01" w:hRule="atLeast"/>
                                <w:cantSplit w:val="true"/>
                              </w:trPr>
                              <w:tc>
                                <w:tcPr>
                                  <w:tcW w:w="1439" w:type="dxa"/>
                                  <w:vMerge w:val="continue"/>
                                  <w:tcBorders>
                                    <w:top w:val="single" w:sz="4" w:space="0" w:color="000001"/>
                                    <w:left w:val="single" w:sz="12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fill="FFFFFF" w:val="clear"/>
                                  <w:tcMar>
                                    <w:left w:w="7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1"/>
                                    <w:left w:val="single" w:sz="4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817" w:type="dxa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gridSpan w:val="2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single" w:sz="12" w:space="0" w:color="000001"/>
                                    <w:insideH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gridSpan w:val="3"/>
                                  <w:tcBorders>
                                    <w:top w:val="dotted" w:sz="4" w:space="0" w:color="000001"/>
                                    <w:left w:val="dotted" w:sz="4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89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left"/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color w:val="00000A"/>
                                      <w:szCs w:val="21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6.3pt;margin-top:76.6pt;width:468.15pt;height:659.85pt;mso-position-horizontal:right;mso-position-horizontal-relative:margin;mso-position-vertical-relative:page">
                <w10:wrap type="non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210" w:type="dxa"/>
                        <w:jc w:val="center"/>
                        <w:tblInd w:w="0" w:type="dxa"/>
                        <w:tblBorders>
                          <w:top w:val="single" w:sz="12" w:space="0" w:color="000001"/>
                          <w:left w:val="single" w:sz="12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7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439"/>
                        <w:gridCol w:w="720"/>
                        <w:gridCol w:w="817"/>
                        <w:gridCol w:w="1801"/>
                        <w:gridCol w:w="1179"/>
                        <w:gridCol w:w="239"/>
                        <w:gridCol w:w="1417"/>
                        <w:gridCol w:w="1598"/>
                      </w:tblGrid>
                      <w:tr>
                        <w:trPr>
                          <w:trHeight w:val="300" w:hRule="atLeast"/>
                          <w:cantSplit w:val="true"/>
                        </w:trPr>
                        <w:tc>
                          <w:tcPr>
                            <w:tcW w:w="4777" w:type="dxa"/>
                            <w:gridSpan w:val="4"/>
                            <w:vMerge w:val="restart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  <w:t>質</w:t>
                            </w:r>
                            <w:r>
                              <w:rPr>
                                <w:rFonts w:cs="Century" w:eastAsia="Century"/>
                                <w:color w:val="0000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  <w:t>疑</w:t>
                            </w:r>
                            <w:r>
                              <w:rPr>
                                <w:rFonts w:cs="Century" w:eastAsia="Century"/>
                                <w:color w:val="0000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cs="Century" w:eastAsia="Century"/>
                                <w:color w:val="0000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  <w:t>答</w:t>
                            </w:r>
                            <w:r>
                              <w:rPr>
                                <w:rFonts w:cs="Century" w:eastAsia="Century"/>
                                <w:color w:val="00000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Century"/>
                                <w:color w:val="00000A"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ascii="ＭＳ 明朝" w:hAnsi="ＭＳ 明朝" w:cs="ＭＳ 明朝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color w:val="00000A"/>
                                <w:szCs w:val="21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ascii="ＭＳ 明朝" w:hAnsi="ＭＳ 明朝" w:cs="ＭＳ 明朝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color w:val="00000A"/>
                                <w:szCs w:val="21"/>
                              </w:rPr>
                              <w:t>業務担当者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ascii="ＭＳ 明朝" w:hAnsi="ＭＳ 明朝" w:cs="ＭＳ 明朝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color w:val="00000A"/>
                                <w:szCs w:val="21"/>
                              </w:rPr>
                              <w:t>現場代理人等</w:t>
                            </w:r>
                          </w:p>
                        </w:tc>
                      </w:tr>
                      <w:tr>
                        <w:trPr>
                          <w:trHeight w:val="879" w:hRule="atLeast"/>
                          <w:cantSplit w:val="true"/>
                        </w:trPr>
                        <w:tc>
                          <w:tcPr>
                            <w:tcW w:w="4777" w:type="dxa"/>
                            <w:gridSpan w:val="4"/>
                            <w:vMerge w:val="continue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center"/>
                              <w:rPr>
                                <w:rFonts w:cs="Century"/>
                                <w:color w:val="00000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6"/>
                                <w:szCs w:val="26"/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center"/>
                              <w:rPr>
                                <w:rFonts w:cs="Century"/>
                                <w:color w:val="00000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6"/>
                                <w:szCs w:val="26"/>
                              </w:rPr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center"/>
                              <w:rPr>
                                <w:rFonts w:cs="Century"/>
                                <w:color w:val="00000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 w:val="26"/>
                                <w:szCs w:val="26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493" w:hRule="atLeast"/>
                          <w:cantSplit w:val="true"/>
                        </w:trPr>
                        <w:tc>
                          <w:tcPr>
                            <w:tcW w:w="1439" w:type="dxa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105"/>
                                <w:szCs w:val="21"/>
                              </w:rPr>
                              <w:t>工事</w:t>
                            </w: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771" w:type="dxa"/>
                            <w:gridSpan w:val="7"/>
                            <w:tcBorders>
                              <w:top w:val="single" w:sz="12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44" w:hRule="atLeast"/>
                          <w:cantSplit w:val="true"/>
                        </w:trPr>
                        <w:tc>
                          <w:tcPr>
                            <w:tcW w:w="1439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315"/>
                                <w:szCs w:val="21"/>
                              </w:rPr>
                              <w:t>日</w:t>
                            </w: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7771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令和　　年　　月　　日</w:t>
                            </w:r>
                          </w:p>
                        </w:tc>
                      </w:tr>
                      <w:tr>
                        <w:trPr>
                          <w:trHeight w:val="525" w:hRule="atLeast"/>
                          <w:cantSplit w:val="true"/>
                        </w:trPr>
                        <w:tc>
                          <w:tcPr>
                            <w:tcW w:w="1439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質疑者氏名</w:t>
                            </w:r>
                          </w:p>
                        </w:tc>
                        <w:tc>
                          <w:tcPr>
                            <w:tcW w:w="7771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　　　　　　　　　　　　　　　　　　　　　　　　</w:t>
                            </w:r>
                          </w:p>
                        </w:tc>
                      </w:tr>
                      <w:tr>
                        <w:trPr>
                          <w:trHeight w:val="520" w:hRule="atLeast"/>
                          <w:cantSplit w:val="true"/>
                        </w:trPr>
                        <w:tc>
                          <w:tcPr>
                            <w:tcW w:w="1439" w:type="dxa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回答者氏名</w:t>
                            </w:r>
                          </w:p>
                        </w:tc>
                        <w:tc>
                          <w:tcPr>
                            <w:tcW w:w="7771" w:type="dxa"/>
                            <w:gridSpan w:val="7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　　　　　　　　　　　　　　　　　　　　　　　　</w:t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restart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pacing w:val="35"/>
                                <w:szCs w:val="21"/>
                              </w:rPr>
                              <w:t>質疑事</w:t>
                            </w: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項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番号</w:t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図番</w:t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質疑事項</w:t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12" w:space="0" w:color="000001"/>
                              <w:insideH w:val="single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jc w:val="center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  <w:t>質疑回答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single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single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single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124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6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92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6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insideH w:val="dotted" w:sz="4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dotted" w:sz="4" w:space="0" w:color="000001"/>
                              <w:right w:val="single" w:sz="12" w:space="0" w:color="000001"/>
                              <w:insideH w:val="dotted" w:sz="4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01" w:hRule="atLeast"/>
                          <w:cantSplit w:val="true"/>
                        </w:trPr>
                        <w:tc>
                          <w:tcPr>
                            <w:tcW w:w="1439" w:type="dxa"/>
                            <w:vMerge w:val="continue"/>
                            <w:tcBorders>
                              <w:top w:val="single" w:sz="4" w:space="0" w:color="000001"/>
                              <w:left w:val="single" w:sz="12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fill="FFFFFF" w:val="clear"/>
                            <w:tcMar>
                              <w:left w:w="79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1"/>
                              <w:left w:val="single" w:sz="4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817" w:type="dxa"/>
                            <w:tcBorders>
                              <w:top w:val="dotted" w:sz="4" w:space="0" w:color="000001"/>
                              <w:left w:val="dotted" w:sz="4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2980" w:type="dxa"/>
                            <w:gridSpan w:val="2"/>
                            <w:tcBorders>
                              <w:top w:val="dotted" w:sz="4" w:space="0" w:color="000001"/>
                              <w:left w:val="dotted" w:sz="4" w:space="0" w:color="000001"/>
                              <w:bottom w:val="single" w:sz="12" w:space="0" w:color="000001"/>
                              <w:insideH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  <w:tc>
                          <w:tcPr>
                            <w:tcW w:w="3254" w:type="dxa"/>
                            <w:gridSpan w:val="3"/>
                            <w:tcBorders>
                              <w:top w:val="dotted" w:sz="4" w:space="0" w:color="000001"/>
                              <w:left w:val="dotted" w:sz="4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89" w:type="dxa"/>
                            </w:tcMar>
                            <w:vAlign w:val="center"/>
                          </w:tcPr>
                          <w:p>
                            <w:pPr>
                              <w:pStyle w:val="FrameContents"/>
                              <w:snapToGrid w:val="false"/>
                              <w:jc w:val="left"/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color w:val="00000A"/>
                                <w:szCs w:val="21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2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1">
    <w:name w:val="段落フォント1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LibreOffice/5.1.5.2$Linux_X86_64 LibreOffice_project/7a864d8825610a8c07cfc3bc01dd4fce6a9447e5</Application>
  <Pages>1</Pages>
  <Words>68</Words>
  <Characters>68</Characters>
  <CharactersWithSpaces>126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2023-07-26T00:55:00Z</dcterms:created>
  <dc:creator/>
  <dc:description/>
  <dc:language>en-US</dc:language>
  <cp:lastModifiedBy/>
  <cp:lastPrinted>2023-07-26T01:06:00Z</cp:lastPrinted>
  <dcterms:modified xsi:type="dcterms:W3CDTF">2023-08-17T06:11:00Z</dcterms:modified>
  <cp:revision>0</cp:revision>
  <dc:subject/>
  <dc:title/>
</cp:coreProperties>
</file>