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87"/>
        <w:gridCol w:w="5953"/>
        <w:gridCol w:w="425"/>
        <w:gridCol w:w="2126"/>
      </w:tblGrid>
      <w:tr w:rsidR="00840811" w:rsidTr="00815A11">
        <w:trPr>
          <w:trHeight w:val="278"/>
          <w:tblHeader/>
        </w:trPr>
        <w:tc>
          <w:tcPr>
            <w:tcW w:w="1587" w:type="dxa"/>
            <w:tcBorders>
              <w:bottom w:val="single" w:sz="4" w:space="0" w:color="auto"/>
            </w:tcBorders>
            <w:vAlign w:val="center"/>
          </w:tcPr>
          <w:p w:rsidR="004936C9" w:rsidRPr="00527BCB" w:rsidRDefault="00840811" w:rsidP="00E35BE5">
            <w:pPr>
              <w:jc w:val="center"/>
              <w:rPr>
                <w:rFonts w:ascii="ＭＳ ゴシック" w:eastAsia="ＭＳ ゴシック" w:hAnsi="ＭＳ ゴシック"/>
                <w:szCs w:val="18"/>
              </w:rPr>
            </w:pPr>
            <w:r>
              <w:rPr>
                <w:rFonts w:ascii="ＭＳ ゴシック" w:eastAsia="ＭＳ ゴシック" w:hAnsi="ＭＳ ゴシック" w:hint="eastAsia"/>
                <w:szCs w:val="18"/>
              </w:rPr>
              <w:t>主眼事項</w:t>
            </w:r>
          </w:p>
        </w:tc>
        <w:tc>
          <w:tcPr>
            <w:tcW w:w="5953" w:type="dxa"/>
            <w:tcBorders>
              <w:bottom w:val="single" w:sz="4" w:space="0" w:color="auto"/>
            </w:tcBorders>
            <w:vAlign w:val="center"/>
          </w:tcPr>
          <w:p w:rsidR="004936C9" w:rsidRPr="00527BCB" w:rsidRDefault="00840811" w:rsidP="00E35BE5">
            <w:pPr>
              <w:ind w:left="180" w:hangingChars="100" w:hanging="180"/>
              <w:jc w:val="center"/>
              <w:rPr>
                <w:rFonts w:ascii="ＭＳ ゴシック" w:eastAsia="ＭＳ ゴシック" w:hAnsi="ＭＳ ゴシック"/>
                <w:szCs w:val="18"/>
              </w:rPr>
            </w:pPr>
            <w:r>
              <w:rPr>
                <w:rFonts w:ascii="ＭＳ ゴシック" w:eastAsia="ＭＳ ゴシック" w:hAnsi="ＭＳ ゴシック" w:hint="eastAsia"/>
                <w:szCs w:val="18"/>
              </w:rPr>
              <w:t>着　　眼　　点　　等</w:t>
            </w:r>
          </w:p>
        </w:tc>
        <w:tc>
          <w:tcPr>
            <w:tcW w:w="425" w:type="dxa"/>
            <w:tcBorders>
              <w:bottom w:val="single" w:sz="4" w:space="0" w:color="auto"/>
            </w:tcBorders>
            <w:vAlign w:val="center"/>
          </w:tcPr>
          <w:p w:rsidR="004936C9" w:rsidRPr="004936C9" w:rsidRDefault="00840811" w:rsidP="00E35BE5">
            <w:pPr>
              <w:jc w:val="center"/>
              <w:rPr>
                <w:rFonts w:ascii="ＭＳ ゴシック" w:eastAsia="ＭＳ ゴシック" w:hAnsi="ＭＳ ゴシック"/>
                <w:w w:val="50"/>
                <w:szCs w:val="18"/>
              </w:rPr>
            </w:pPr>
            <w:r w:rsidRPr="004936C9">
              <w:rPr>
                <w:rFonts w:ascii="ＭＳ ゴシック" w:eastAsia="ＭＳ ゴシック" w:hAnsi="ＭＳ ゴシック" w:hint="eastAsia"/>
                <w:w w:val="50"/>
                <w:szCs w:val="18"/>
              </w:rPr>
              <w:t>評価</w:t>
            </w:r>
          </w:p>
        </w:tc>
        <w:tc>
          <w:tcPr>
            <w:tcW w:w="2126" w:type="dxa"/>
            <w:tcBorders>
              <w:bottom w:val="single" w:sz="4" w:space="0" w:color="auto"/>
            </w:tcBorders>
            <w:vAlign w:val="center"/>
          </w:tcPr>
          <w:p w:rsidR="004936C9" w:rsidRPr="00527BCB" w:rsidRDefault="00840811" w:rsidP="00D8445C">
            <w:pPr>
              <w:pStyle w:val="a9"/>
              <w:wordWrap/>
              <w:spacing w:line="240" w:lineRule="auto"/>
              <w:jc w:val="center"/>
              <w:rPr>
                <w:rFonts w:ascii="ＭＳ ゴシック" w:hAnsi="ＭＳ ゴシック" w:cs="Times New Roman"/>
                <w:spacing w:val="0"/>
                <w:kern w:val="2"/>
              </w:rPr>
            </w:pPr>
            <w:r>
              <w:rPr>
                <w:rFonts w:ascii="ＭＳ ゴシック" w:hAnsi="ＭＳ ゴシック" w:cs="Times New Roman" w:hint="eastAsia"/>
                <w:spacing w:val="0"/>
                <w:kern w:val="2"/>
              </w:rPr>
              <w:t>備考</w:t>
            </w:r>
          </w:p>
        </w:tc>
      </w:tr>
      <w:tr w:rsidR="00840811" w:rsidTr="00815A11">
        <w:trPr>
          <w:trHeight w:val="1266"/>
        </w:trPr>
        <w:tc>
          <w:tcPr>
            <w:tcW w:w="1587" w:type="dxa"/>
          </w:tcPr>
          <w:p w:rsidR="00F67100" w:rsidRPr="00527BCB" w:rsidRDefault="00840811" w:rsidP="00C12FF1">
            <w:pPr>
              <w:rPr>
                <w:rFonts w:ascii="ＭＳ ゴシック" w:eastAsia="ＭＳ ゴシック" w:hAnsi="ＭＳ ゴシック"/>
                <w:szCs w:val="18"/>
              </w:rPr>
            </w:pPr>
            <w:r w:rsidRPr="00527BCB">
              <w:rPr>
                <w:rFonts w:ascii="ＭＳ ゴシック" w:eastAsia="ＭＳ ゴシック" w:hAnsi="ＭＳ ゴシック" w:hint="eastAsia"/>
                <w:szCs w:val="18"/>
              </w:rPr>
              <w:t>第１の１</w:t>
            </w:r>
          </w:p>
          <w:p w:rsidR="00F67100" w:rsidRPr="00527BCB" w:rsidRDefault="00840811" w:rsidP="00C12FF1">
            <w:pPr>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指定地域密着サービスの事業の一般原則</w:t>
            </w:r>
          </w:p>
          <w:p w:rsidR="00041E33" w:rsidRPr="00527BCB" w:rsidRDefault="00041E33" w:rsidP="00C12FF1">
            <w:pPr>
              <w:ind w:left="180" w:hangingChars="100" w:hanging="180"/>
              <w:rPr>
                <w:rFonts w:ascii="ＭＳ ゴシック" w:eastAsia="ＭＳ ゴシック" w:hAnsi="ＭＳ ゴシック"/>
                <w:szCs w:val="18"/>
              </w:rPr>
            </w:pPr>
          </w:p>
          <w:p w:rsidR="00D06988" w:rsidRPr="00527BCB" w:rsidRDefault="00D06988" w:rsidP="00C12FF1">
            <w:pPr>
              <w:ind w:left="180" w:hangingChars="100" w:hanging="180"/>
              <w:rPr>
                <w:rFonts w:ascii="ＭＳ ゴシック" w:eastAsia="ＭＳ ゴシック" w:hAnsi="ＭＳ ゴシック"/>
                <w:szCs w:val="18"/>
              </w:rPr>
            </w:pPr>
          </w:p>
          <w:p w:rsidR="00482AB3" w:rsidRPr="00527BCB" w:rsidRDefault="00482AB3" w:rsidP="00C12FF1">
            <w:pPr>
              <w:ind w:left="180" w:hangingChars="100" w:hanging="180"/>
              <w:rPr>
                <w:rFonts w:ascii="ＭＳ ゴシック" w:eastAsia="ＭＳ ゴシック" w:hAnsi="ＭＳ ゴシック"/>
                <w:szCs w:val="18"/>
              </w:rPr>
            </w:pPr>
          </w:p>
        </w:tc>
        <w:tc>
          <w:tcPr>
            <w:tcW w:w="5953" w:type="dxa"/>
          </w:tcPr>
          <w:p w:rsidR="00F67100" w:rsidRPr="00527BCB" w:rsidRDefault="00840811" w:rsidP="00C12FF1">
            <w:pPr>
              <w:ind w:left="180" w:hangingChars="100" w:hanging="180"/>
              <w:rPr>
                <w:rFonts w:ascii="ＭＳ ゴシック" w:eastAsia="ＭＳ ゴシック" w:hAnsi="ＭＳ ゴシック"/>
                <w:w w:val="50"/>
                <w:szCs w:val="18"/>
              </w:rPr>
            </w:pPr>
            <w:r w:rsidRPr="00527BCB">
              <w:rPr>
                <w:rFonts w:ascii="ＭＳ ゴシック" w:eastAsia="ＭＳ ゴシック" w:hAnsi="ＭＳ ゴシック" w:hint="eastAsia"/>
                <w:szCs w:val="18"/>
              </w:rPr>
              <w:t>□　指定地域密着型サービス事業者は</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利用者の意思及び人格を尊重して</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常に利用者の立場に立ったサービスの提供に努めなければならない。　</w:t>
            </w:r>
            <w:r w:rsidRPr="00527BCB">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令３４第３条第１項</w:t>
            </w:r>
          </w:p>
          <w:p w:rsidR="00F67100" w:rsidRPr="00527BCB" w:rsidRDefault="00F67100" w:rsidP="00C12FF1">
            <w:pPr>
              <w:ind w:left="180" w:hangingChars="100" w:hanging="180"/>
              <w:rPr>
                <w:rFonts w:ascii="ＭＳ ゴシック" w:eastAsia="ＭＳ ゴシック" w:hAnsi="ＭＳ ゴシック"/>
                <w:szCs w:val="18"/>
              </w:rPr>
            </w:pPr>
          </w:p>
          <w:p w:rsidR="00F67100" w:rsidRPr="00527BCB" w:rsidRDefault="00840811" w:rsidP="00C12FF1">
            <w:pPr>
              <w:ind w:left="180" w:hangingChars="100" w:hanging="180"/>
              <w:rPr>
                <w:rFonts w:ascii="ＭＳ ゴシック" w:eastAsia="ＭＳ ゴシック" w:hAnsi="ＭＳ ゴシック"/>
                <w:w w:val="50"/>
                <w:szCs w:val="18"/>
              </w:rPr>
            </w:pPr>
            <w:r w:rsidRPr="00527BCB">
              <w:rPr>
                <w:rFonts w:ascii="ＭＳ ゴシック" w:eastAsia="ＭＳ ゴシック" w:hAnsi="ＭＳ ゴシック" w:hint="eastAsia"/>
                <w:szCs w:val="18"/>
              </w:rPr>
              <w:t>□　指定地域密着型サービス事業者は</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指定地域密着型サービスの事業を運営するに当たっては</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地域との結び付きを重視し</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市町村</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他の地域密着サービス事業者又は居宅サービス事業者その他の保健医療サービス及び福祉サービスを提供する者との連携に努めなければならない。</w:t>
            </w:r>
            <w:r w:rsidR="006B0FA1">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令３４第３条第２項</w:t>
            </w:r>
          </w:p>
          <w:p w:rsidR="00F67100" w:rsidRPr="00527BCB" w:rsidRDefault="00F67100" w:rsidP="00C12FF1">
            <w:pPr>
              <w:ind w:left="180" w:hangingChars="100" w:hanging="180"/>
              <w:rPr>
                <w:rFonts w:ascii="ＭＳ ゴシック" w:eastAsia="ＭＳ ゴシック" w:hAnsi="ＭＳ ゴシック"/>
                <w:szCs w:val="18"/>
              </w:rPr>
            </w:pPr>
          </w:p>
          <w:p w:rsidR="006B0FA1" w:rsidRDefault="00F67100" w:rsidP="00C12FF1">
            <w:pPr>
              <w:ind w:left="18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指定地域密着型サービス事業者は</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利用者の人権の擁護</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虐待の防止等のため</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必要な体制の整備を行うとともに</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その従業者に対し</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研修を実施する等の措置を講じなければならない。</w:t>
            </w:r>
          </w:p>
          <w:p w:rsidR="00F67100" w:rsidRPr="00527BCB" w:rsidRDefault="00840811" w:rsidP="00D8445C">
            <w:pPr>
              <w:ind w:leftChars="100" w:left="180"/>
              <w:rPr>
                <w:rFonts w:ascii="ＭＳ ゴシック" w:eastAsia="ＭＳ ゴシック" w:hAnsi="ＭＳ ゴシック"/>
                <w:szCs w:val="18"/>
              </w:rPr>
            </w:pPr>
            <w:r w:rsidRPr="00527BCB">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令３４第３条第３項</w:t>
            </w:r>
          </w:p>
          <w:p w:rsidR="00810392" w:rsidRDefault="00810392" w:rsidP="00810392">
            <w:pPr>
              <w:rPr>
                <w:rFonts w:ascii="ＭＳ ゴシック" w:eastAsia="ＭＳ ゴシック" w:hAnsi="ＭＳ ゴシック"/>
                <w:szCs w:val="18"/>
              </w:rPr>
            </w:pPr>
          </w:p>
          <w:p w:rsidR="00306FFE" w:rsidRPr="00527BCB" w:rsidRDefault="00F67100" w:rsidP="00D8445C">
            <w:pPr>
              <w:ind w:left="360" w:hangingChars="200" w:hanging="360"/>
              <w:rPr>
                <w:rFonts w:ascii="ＭＳ ゴシック" w:eastAsia="ＭＳ ゴシック" w:hAnsi="ＭＳ ゴシック"/>
                <w:w w:val="50"/>
                <w:szCs w:val="18"/>
              </w:rPr>
            </w:pPr>
            <w:r w:rsidRPr="00C12FF1">
              <w:rPr>
                <w:rFonts w:ascii="ＭＳ ゴシック" w:eastAsia="ＭＳ ゴシック" w:hAnsi="ＭＳ ゴシック" w:hint="eastAsia"/>
                <w:szCs w:val="18"/>
              </w:rPr>
              <w:t>□</w:t>
            </w:r>
            <w:r w:rsidR="00937786" w:rsidRPr="00C12FF1">
              <w:rPr>
                <w:rFonts w:ascii="ＭＳ ゴシック" w:eastAsia="ＭＳ ゴシック" w:hAnsi="ＭＳ ゴシック" w:hint="eastAsia"/>
                <w:szCs w:val="18"/>
              </w:rPr>
              <w:t xml:space="preserve">　</w:t>
            </w:r>
            <w:r w:rsidRPr="00C12FF1">
              <w:rPr>
                <w:rFonts w:ascii="ＭＳ ゴシック" w:eastAsia="ＭＳ ゴシック" w:hAnsi="ＭＳ ゴシック" w:hint="eastAsia"/>
                <w:szCs w:val="18"/>
              </w:rPr>
              <w:t>指定地域密着型サービス事業者は</w:t>
            </w:r>
            <w:r w:rsidR="00B02A54" w:rsidRPr="00C12FF1">
              <w:rPr>
                <w:rFonts w:ascii="ＭＳ ゴシック" w:eastAsia="ＭＳ ゴシック" w:hAnsi="ＭＳ ゴシック" w:hint="eastAsia"/>
                <w:szCs w:val="18"/>
              </w:rPr>
              <w:t>、</w:t>
            </w:r>
            <w:r w:rsidRPr="00C12FF1">
              <w:rPr>
                <w:rFonts w:ascii="ＭＳ ゴシック" w:eastAsia="ＭＳ ゴシック" w:hAnsi="ＭＳ ゴシック" w:hint="eastAsia"/>
                <w:szCs w:val="18"/>
              </w:rPr>
              <w:t>指定地域密着型サービスを提供するに当たっては</w:t>
            </w:r>
            <w:r w:rsidR="00B02A54" w:rsidRPr="00C12FF1">
              <w:rPr>
                <w:rFonts w:ascii="ＭＳ ゴシック" w:eastAsia="ＭＳ ゴシック" w:hAnsi="ＭＳ ゴシック" w:hint="eastAsia"/>
                <w:szCs w:val="18"/>
              </w:rPr>
              <w:t>、</w:t>
            </w:r>
            <w:r w:rsidRPr="00C12FF1">
              <w:rPr>
                <w:rFonts w:ascii="ＭＳ ゴシック" w:eastAsia="ＭＳ ゴシック" w:hAnsi="ＭＳ ゴシック" w:hint="eastAsia"/>
                <w:szCs w:val="18"/>
              </w:rPr>
              <w:t>法第</w:t>
            </w:r>
            <w:r w:rsidR="00930F42" w:rsidRPr="00C12FF1">
              <w:rPr>
                <w:rFonts w:ascii="ＭＳ ゴシック" w:eastAsia="ＭＳ ゴシック" w:hAnsi="ＭＳ ゴシック" w:hint="eastAsia"/>
                <w:szCs w:val="18"/>
              </w:rPr>
              <w:t>2</w:t>
            </w:r>
            <w:r w:rsidR="00930F42" w:rsidRPr="00C12FF1">
              <w:rPr>
                <w:rFonts w:ascii="ＭＳ ゴシック" w:eastAsia="ＭＳ ゴシック" w:hAnsi="ＭＳ ゴシック"/>
                <w:szCs w:val="18"/>
              </w:rPr>
              <w:t>18</w:t>
            </w:r>
            <w:r w:rsidRPr="00B41309">
              <w:rPr>
                <w:rFonts w:ascii="ＭＳ ゴシック" w:eastAsia="ＭＳ ゴシック" w:hAnsi="ＭＳ ゴシック" w:hint="eastAsia"/>
                <w:szCs w:val="18"/>
              </w:rPr>
              <w:t>条の２第１項に規定する介護保険等関連情報その他必要な情報を活用し</w:t>
            </w:r>
            <w:r w:rsidR="00B02A54" w:rsidRPr="00B41309">
              <w:rPr>
                <w:rFonts w:ascii="ＭＳ ゴシック" w:eastAsia="ＭＳ ゴシック" w:hAnsi="ＭＳ ゴシック" w:hint="eastAsia"/>
                <w:szCs w:val="18"/>
              </w:rPr>
              <w:t>、</w:t>
            </w:r>
            <w:r w:rsidRPr="00B41309">
              <w:rPr>
                <w:rFonts w:ascii="ＭＳ ゴシック" w:eastAsia="ＭＳ ゴシック" w:hAnsi="ＭＳ ゴシック" w:hint="eastAsia"/>
                <w:szCs w:val="18"/>
              </w:rPr>
              <w:t>適切かつ有効に行うよう努め</w:t>
            </w:r>
            <w:r w:rsidR="00302192" w:rsidRPr="00B41309">
              <w:rPr>
                <w:rFonts w:ascii="ＭＳ ゴシック" w:eastAsia="ＭＳ ゴシック" w:hAnsi="ＭＳ ゴシック" w:hint="eastAsia"/>
                <w:szCs w:val="18"/>
              </w:rPr>
              <w:t>ているか</w:t>
            </w:r>
            <w:r w:rsidR="00810392">
              <w:rPr>
                <w:rFonts w:ascii="ＭＳ ゴシック" w:eastAsia="ＭＳ ゴシック" w:hAnsi="ＭＳ ゴシック" w:hint="eastAsia"/>
                <w:szCs w:val="18"/>
              </w:rPr>
              <w:t xml:space="preserve">。　</w:t>
            </w:r>
            <w:r w:rsidRPr="00C12FF1">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Pr="00C12FF1">
              <w:rPr>
                <w:rFonts w:ascii="ＭＳ ゴシック" w:eastAsia="ＭＳ ゴシック" w:hAnsi="ＭＳ ゴシック" w:hint="eastAsia"/>
                <w:w w:val="50"/>
                <w:szCs w:val="18"/>
              </w:rPr>
              <w:t>令３４第３条第４項</w:t>
            </w:r>
          </w:p>
        </w:tc>
        <w:tc>
          <w:tcPr>
            <w:tcW w:w="425" w:type="dxa"/>
          </w:tcPr>
          <w:p w:rsidR="00283305" w:rsidRPr="00527BCB" w:rsidRDefault="00840811" w:rsidP="00C12FF1">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283305" w:rsidRPr="00527BCB" w:rsidRDefault="00840811" w:rsidP="00C12FF1">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283305" w:rsidRPr="00527BCB" w:rsidRDefault="00840811" w:rsidP="00C12FF1">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F67100" w:rsidRPr="00527BCB" w:rsidRDefault="00F67100" w:rsidP="00D8445C">
            <w:pPr>
              <w:pStyle w:val="a9"/>
              <w:wordWrap/>
              <w:spacing w:line="240" w:lineRule="auto"/>
              <w:rPr>
                <w:rFonts w:ascii="ＭＳ ゴシック" w:hAnsi="ＭＳ ゴシック" w:cs="Times New Roman"/>
                <w:spacing w:val="0"/>
                <w:kern w:val="2"/>
              </w:rPr>
            </w:pPr>
          </w:p>
          <w:p w:rsidR="00F67100" w:rsidRPr="00527BCB" w:rsidRDefault="00F67100" w:rsidP="00D8445C">
            <w:pPr>
              <w:pStyle w:val="a9"/>
              <w:wordWrap/>
              <w:spacing w:line="240" w:lineRule="auto"/>
              <w:rPr>
                <w:rFonts w:ascii="ＭＳ ゴシック" w:hAnsi="ＭＳ ゴシック" w:cs="Times New Roman"/>
                <w:spacing w:val="0"/>
                <w:kern w:val="2"/>
              </w:rPr>
            </w:pPr>
          </w:p>
          <w:p w:rsidR="00F67100" w:rsidRPr="00527BCB" w:rsidRDefault="00F67100" w:rsidP="00D8445C">
            <w:pPr>
              <w:pStyle w:val="a9"/>
              <w:wordWrap/>
              <w:spacing w:line="240" w:lineRule="auto"/>
              <w:rPr>
                <w:rFonts w:ascii="ＭＳ ゴシック" w:hAnsi="ＭＳ ゴシック" w:cs="Times New Roman"/>
                <w:spacing w:val="0"/>
                <w:kern w:val="2"/>
              </w:rPr>
            </w:pPr>
          </w:p>
          <w:p w:rsidR="00F67100" w:rsidRDefault="00F67100" w:rsidP="00E35BE5">
            <w:pPr>
              <w:pStyle w:val="a9"/>
              <w:wordWrap/>
              <w:spacing w:line="240" w:lineRule="auto"/>
              <w:rPr>
                <w:rFonts w:ascii="ＭＳ ゴシック" w:hAnsi="ＭＳ ゴシック" w:cs="Times New Roman"/>
                <w:spacing w:val="0"/>
                <w:kern w:val="2"/>
              </w:rPr>
            </w:pPr>
          </w:p>
          <w:p w:rsidR="00E35BE5" w:rsidRDefault="00E35BE5" w:rsidP="00E35BE5">
            <w:pPr>
              <w:pStyle w:val="a9"/>
              <w:wordWrap/>
              <w:spacing w:line="240" w:lineRule="auto"/>
              <w:rPr>
                <w:rFonts w:ascii="ＭＳ ゴシック" w:hAnsi="ＭＳ ゴシック" w:cs="Times New Roman"/>
                <w:spacing w:val="0"/>
                <w:kern w:val="2"/>
              </w:rPr>
            </w:pPr>
          </w:p>
          <w:p w:rsidR="00E35BE5" w:rsidRDefault="00E35BE5" w:rsidP="00E35BE5">
            <w:pPr>
              <w:pStyle w:val="a9"/>
              <w:wordWrap/>
              <w:spacing w:line="240" w:lineRule="auto"/>
              <w:rPr>
                <w:rFonts w:ascii="ＭＳ ゴシック" w:hAnsi="ＭＳ ゴシック" w:cs="Times New Roman"/>
                <w:spacing w:val="0"/>
                <w:kern w:val="2"/>
              </w:rPr>
            </w:pPr>
          </w:p>
          <w:p w:rsidR="00E35BE5" w:rsidRDefault="00E35BE5" w:rsidP="00E35BE5">
            <w:pPr>
              <w:pStyle w:val="a9"/>
              <w:wordWrap/>
              <w:spacing w:line="240" w:lineRule="auto"/>
              <w:rPr>
                <w:rFonts w:ascii="ＭＳ ゴシック" w:hAnsi="ＭＳ ゴシック" w:cs="Times New Roman"/>
                <w:spacing w:val="0"/>
                <w:kern w:val="2"/>
              </w:rPr>
            </w:pPr>
          </w:p>
          <w:p w:rsidR="00E35BE5" w:rsidRDefault="00E35BE5" w:rsidP="00E35BE5">
            <w:pPr>
              <w:pStyle w:val="a9"/>
              <w:wordWrap/>
              <w:spacing w:line="240" w:lineRule="auto"/>
              <w:rPr>
                <w:rFonts w:ascii="ＭＳ ゴシック" w:hAnsi="ＭＳ ゴシック" w:cs="Times New Roman"/>
                <w:spacing w:val="0"/>
                <w:kern w:val="2"/>
              </w:rPr>
            </w:pPr>
          </w:p>
          <w:p w:rsidR="00E35BE5" w:rsidRDefault="00E35BE5" w:rsidP="00E35BE5">
            <w:pPr>
              <w:pStyle w:val="a9"/>
              <w:wordWrap/>
              <w:spacing w:line="240" w:lineRule="auto"/>
              <w:rPr>
                <w:rFonts w:ascii="ＭＳ ゴシック" w:hAnsi="ＭＳ ゴシック" w:cs="Times New Roman"/>
                <w:spacing w:val="0"/>
                <w:kern w:val="2"/>
              </w:rPr>
            </w:pPr>
          </w:p>
          <w:p w:rsidR="00E35BE5" w:rsidRDefault="00E35BE5" w:rsidP="00E35BE5">
            <w:pPr>
              <w:pStyle w:val="a9"/>
              <w:wordWrap/>
              <w:spacing w:line="240" w:lineRule="auto"/>
              <w:rPr>
                <w:rFonts w:ascii="ＭＳ ゴシック" w:hAnsi="ＭＳ ゴシック" w:cs="Times New Roman"/>
                <w:spacing w:val="0"/>
                <w:kern w:val="2"/>
              </w:rPr>
            </w:pPr>
          </w:p>
          <w:p w:rsidR="00E35BE5" w:rsidRDefault="00B4382B" w:rsidP="00E35BE5">
            <w:pPr>
              <w:pStyle w:val="a9"/>
              <w:wordWrap/>
              <w:spacing w:line="240" w:lineRule="auto"/>
              <w:rPr>
                <w:rFonts w:ascii="ＭＳ ゴシック" w:hAnsi="ＭＳ ゴシック" w:cs="Times New Roman"/>
                <w:spacing w:val="0"/>
                <w:kern w:val="2"/>
              </w:rPr>
            </w:pPr>
            <w:r>
              <w:rPr>
                <w:rFonts w:ascii="ＭＳ ゴシック" w:hAnsi="ＭＳ ゴシック" w:cs="Times New Roman" w:hint="eastAsia"/>
                <w:spacing w:val="0"/>
                <w:kern w:val="2"/>
              </w:rPr>
              <w:t>【</w:t>
            </w:r>
            <w:r w:rsidR="00840811">
              <w:rPr>
                <w:rFonts w:ascii="ＭＳ ゴシック" w:hAnsi="ＭＳ ゴシック" w:cs="Times New Roman" w:hint="eastAsia"/>
                <w:spacing w:val="0"/>
                <w:kern w:val="2"/>
              </w:rPr>
              <w:t>責任者等体制</w:t>
            </w:r>
            <w:r>
              <w:rPr>
                <w:rFonts w:ascii="ＭＳ ゴシック" w:hAnsi="ＭＳ ゴシック" w:cs="Times New Roman" w:hint="eastAsia"/>
                <w:spacing w:val="0"/>
                <w:kern w:val="2"/>
              </w:rPr>
              <w:t>】</w:t>
            </w:r>
          </w:p>
          <w:p w:rsidR="00E35BE5" w:rsidRDefault="00840811" w:rsidP="00D8445C">
            <w:pPr>
              <w:pStyle w:val="a9"/>
              <w:wordWrap/>
              <w:spacing w:line="240" w:lineRule="auto"/>
              <w:ind w:firstLineChars="200" w:firstLine="360"/>
              <w:rPr>
                <w:rFonts w:ascii="ＭＳ ゴシック" w:hAnsi="ＭＳ ゴシック" w:cs="Times New Roman"/>
                <w:spacing w:val="0"/>
                <w:kern w:val="2"/>
              </w:rPr>
            </w:pPr>
            <w:r>
              <w:rPr>
                <w:rFonts w:ascii="ＭＳ ゴシック" w:hAnsi="ＭＳ ゴシック" w:cs="Times New Roman" w:hint="eastAsia"/>
                <w:spacing w:val="0"/>
                <w:kern w:val="2"/>
              </w:rPr>
              <w:t>有・無</w:t>
            </w:r>
          </w:p>
          <w:p w:rsidR="00E35BE5" w:rsidRDefault="00E35BE5" w:rsidP="00E35BE5">
            <w:pPr>
              <w:pStyle w:val="a9"/>
              <w:wordWrap/>
              <w:spacing w:line="240" w:lineRule="auto"/>
              <w:rPr>
                <w:rFonts w:ascii="ＭＳ ゴシック" w:hAnsi="ＭＳ ゴシック" w:cs="Times New Roman"/>
                <w:spacing w:val="0"/>
                <w:kern w:val="2"/>
              </w:rPr>
            </w:pPr>
          </w:p>
          <w:p w:rsidR="00E35BE5" w:rsidRDefault="00B4382B" w:rsidP="00E35BE5">
            <w:pPr>
              <w:pStyle w:val="a9"/>
              <w:wordWrap/>
              <w:spacing w:line="240" w:lineRule="auto"/>
              <w:rPr>
                <w:rFonts w:ascii="ＭＳ ゴシック" w:hAnsi="ＭＳ ゴシック" w:cs="Times New Roman"/>
                <w:spacing w:val="0"/>
                <w:kern w:val="2"/>
              </w:rPr>
            </w:pPr>
            <w:r>
              <w:rPr>
                <w:rFonts w:ascii="ＭＳ ゴシック" w:hAnsi="ＭＳ ゴシック" w:cs="Times New Roman" w:hint="eastAsia"/>
                <w:spacing w:val="0"/>
                <w:kern w:val="2"/>
              </w:rPr>
              <w:t>【</w:t>
            </w:r>
            <w:r w:rsidR="00840811">
              <w:rPr>
                <w:rFonts w:ascii="ＭＳ ゴシック" w:hAnsi="ＭＳ ゴシック" w:cs="Times New Roman" w:hint="eastAsia"/>
                <w:spacing w:val="0"/>
                <w:kern w:val="2"/>
              </w:rPr>
              <w:t>研修等実施</w:t>
            </w:r>
            <w:r>
              <w:rPr>
                <w:rFonts w:ascii="ＭＳ ゴシック" w:hAnsi="ＭＳ ゴシック" w:cs="Times New Roman" w:hint="eastAsia"/>
                <w:spacing w:val="0"/>
                <w:kern w:val="2"/>
              </w:rPr>
              <w:t>】</w:t>
            </w:r>
          </w:p>
          <w:p w:rsidR="00E35BE5" w:rsidRPr="00527BCB" w:rsidRDefault="00840811" w:rsidP="00D8445C">
            <w:pPr>
              <w:pStyle w:val="a9"/>
              <w:wordWrap/>
              <w:spacing w:line="240" w:lineRule="auto"/>
              <w:ind w:firstLineChars="200" w:firstLine="360"/>
              <w:rPr>
                <w:rFonts w:ascii="ＭＳ ゴシック" w:hAnsi="ＭＳ ゴシック" w:cs="Times New Roman"/>
                <w:spacing w:val="0"/>
                <w:kern w:val="2"/>
              </w:rPr>
            </w:pPr>
            <w:r>
              <w:rPr>
                <w:rFonts w:ascii="ＭＳ ゴシック" w:hAnsi="ＭＳ ゴシック" w:cs="Times New Roman" w:hint="eastAsia"/>
                <w:spacing w:val="0"/>
                <w:kern w:val="2"/>
              </w:rPr>
              <w:t>有・無</w:t>
            </w:r>
          </w:p>
          <w:p w:rsidR="00E35BE5" w:rsidRDefault="00E35BE5" w:rsidP="00E35BE5">
            <w:pPr>
              <w:pStyle w:val="a9"/>
              <w:wordWrap/>
              <w:spacing w:line="240" w:lineRule="auto"/>
              <w:rPr>
                <w:rFonts w:ascii="ＭＳ ゴシック" w:hAnsi="ＭＳ ゴシック" w:cs="Times New Roman"/>
                <w:spacing w:val="0"/>
                <w:kern w:val="2"/>
              </w:rPr>
            </w:pPr>
          </w:p>
          <w:p w:rsidR="00E35BE5" w:rsidRDefault="00E35BE5" w:rsidP="00E35BE5">
            <w:pPr>
              <w:pStyle w:val="a9"/>
              <w:wordWrap/>
              <w:spacing w:line="240" w:lineRule="auto"/>
              <w:rPr>
                <w:rFonts w:ascii="ＭＳ ゴシック" w:hAnsi="ＭＳ ゴシック" w:cs="Times New Roman"/>
                <w:spacing w:val="0"/>
                <w:kern w:val="2"/>
              </w:rPr>
            </w:pPr>
          </w:p>
          <w:p w:rsidR="00AA4059" w:rsidRPr="00527BCB" w:rsidRDefault="00AA4059" w:rsidP="00D8445C">
            <w:pPr>
              <w:pStyle w:val="a9"/>
              <w:wordWrap/>
              <w:spacing w:line="240" w:lineRule="auto"/>
              <w:rPr>
                <w:rFonts w:ascii="ＭＳ ゴシック" w:hAnsi="ＭＳ ゴシック"/>
              </w:rPr>
            </w:pPr>
          </w:p>
        </w:tc>
      </w:tr>
      <w:tr w:rsidR="00840811" w:rsidTr="00815A11">
        <w:tc>
          <w:tcPr>
            <w:tcW w:w="1587" w:type="dxa"/>
          </w:tcPr>
          <w:p w:rsidR="007B5398" w:rsidRPr="00527BCB" w:rsidRDefault="001B7F7B"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第１の２　</w:t>
            </w:r>
          </w:p>
          <w:p w:rsidR="00F67100" w:rsidRPr="00527BCB" w:rsidRDefault="00840811" w:rsidP="00C12FF1">
            <w:pPr>
              <w:ind w:firstLineChars="100" w:firstLine="180"/>
              <w:rPr>
                <w:rFonts w:ascii="ＭＳ ゴシック" w:eastAsia="ＭＳ ゴシック" w:hAnsi="ＭＳ ゴシック"/>
                <w:szCs w:val="18"/>
              </w:rPr>
            </w:pPr>
            <w:r w:rsidRPr="00527BCB">
              <w:rPr>
                <w:rFonts w:ascii="ＭＳ ゴシック" w:eastAsia="ＭＳ ゴシック" w:hAnsi="ＭＳ ゴシック" w:hint="eastAsia"/>
                <w:szCs w:val="18"/>
              </w:rPr>
              <w:t>基本方針</w:t>
            </w:r>
          </w:p>
          <w:p w:rsidR="001B7F7B" w:rsidRPr="00527BCB" w:rsidRDefault="001B7F7B" w:rsidP="00D8445C">
            <w:pPr>
              <w:pStyle w:val="a9"/>
              <w:wordWrap/>
              <w:spacing w:line="240" w:lineRule="auto"/>
              <w:rPr>
                <w:rFonts w:ascii="ＭＳ ゴシック" w:hAnsi="ＭＳ ゴシック"/>
              </w:rPr>
            </w:pPr>
          </w:p>
        </w:tc>
        <w:tc>
          <w:tcPr>
            <w:tcW w:w="5953" w:type="dxa"/>
          </w:tcPr>
          <w:p w:rsidR="00306FFE" w:rsidRPr="00851B5D" w:rsidRDefault="00F67100" w:rsidP="00C12FF1">
            <w:pPr>
              <w:ind w:left="180" w:hangingChars="100" w:hanging="180"/>
              <w:jc w:val="left"/>
              <w:rPr>
                <w:rFonts w:ascii="ＭＳ ゴシック" w:eastAsia="ＭＳ ゴシック" w:hAnsi="ＭＳ ゴシック"/>
                <w:szCs w:val="18"/>
              </w:rPr>
            </w:pPr>
            <w:r w:rsidRPr="00527BCB">
              <w:rPr>
                <w:rFonts w:ascii="ＭＳ ゴシック" w:eastAsia="ＭＳ ゴシック" w:hAnsi="ＭＳ ゴシック" w:hint="eastAsia"/>
                <w:szCs w:val="18"/>
              </w:rPr>
              <w:t>□　要介護状態となった場合においても</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その利用者が尊厳を保持し</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可能な限りその居宅において</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その有する能力に応じ自立した日常生活を営むことができるよう</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定期的な巡回又は随時通報によりその者の居宅を訪問し</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入浴</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排せつ</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食事等の介護</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日常生活上の緊急時の対応その他の安心してその居宅において生活を送ることができるようにする</w:t>
            </w:r>
            <w:r w:rsidR="00380BA5">
              <w:rPr>
                <w:rFonts w:ascii="ＭＳ ゴシック" w:eastAsia="ＭＳ ゴシック" w:hAnsi="ＭＳ ゴシック" w:hint="eastAsia"/>
                <w:szCs w:val="18"/>
              </w:rPr>
              <w:t>ための援助を行うと</w:t>
            </w:r>
            <w:r w:rsidRPr="00527BCB">
              <w:rPr>
                <w:rFonts w:ascii="ＭＳ ゴシック" w:eastAsia="ＭＳ ゴシック" w:hAnsi="ＭＳ ゴシック" w:hint="eastAsia"/>
                <w:szCs w:val="18"/>
              </w:rPr>
              <w:t>もに</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その療養生活を支援し</w:t>
            </w:r>
            <w:r w:rsidR="00B02A54">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心身の機能の維持回復を目指すものとなっているか。　</w:t>
            </w:r>
            <w:r w:rsidRPr="00851B5D">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w:t>
            </w:r>
          </w:p>
        </w:tc>
        <w:tc>
          <w:tcPr>
            <w:tcW w:w="425" w:type="dxa"/>
          </w:tcPr>
          <w:p w:rsidR="001B7F7B"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1B7F7B"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1B7F7B"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F67100"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特に「自立支援」の観</w:t>
            </w:r>
          </w:p>
          <w:p w:rsidR="00F67100"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点からサービスを提供</w:t>
            </w:r>
          </w:p>
          <w:p w:rsidR="00F67100"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しているか</w:t>
            </w:r>
          </w:p>
          <w:p w:rsidR="00F67100" w:rsidRPr="00851B5D" w:rsidRDefault="00F67100" w:rsidP="00C12FF1">
            <w:pPr>
              <w:rPr>
                <w:rFonts w:ascii="ＭＳ ゴシック" w:eastAsia="ＭＳ ゴシック" w:hAnsi="ＭＳ ゴシック"/>
                <w:szCs w:val="18"/>
              </w:rPr>
            </w:pPr>
          </w:p>
          <w:p w:rsidR="00F67100"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※点検月の利用者数</w:t>
            </w:r>
          </w:p>
          <w:p w:rsidR="00F67100" w:rsidRPr="00851B5D" w:rsidRDefault="00840811" w:rsidP="00C12FF1">
            <w:pPr>
              <w:rPr>
                <w:rFonts w:ascii="ＭＳ ゴシック" w:eastAsia="ＭＳ ゴシック" w:hAnsi="ＭＳ ゴシック" w:cs="ＭＳ 明朝"/>
                <w:kern w:val="0"/>
                <w:szCs w:val="18"/>
              </w:rPr>
            </w:pPr>
            <w:r w:rsidRPr="00851B5D">
              <w:rPr>
                <w:rFonts w:ascii="ＭＳ ゴシック" w:eastAsia="ＭＳ ゴシック" w:hAnsi="ＭＳ ゴシック" w:hint="eastAsia"/>
                <w:spacing w:val="1"/>
                <w:szCs w:val="18"/>
              </w:rPr>
              <w:t xml:space="preserve">                </w:t>
            </w:r>
            <w:r w:rsidRPr="00851B5D">
              <w:rPr>
                <w:rFonts w:ascii="ＭＳ ゴシック" w:eastAsia="ＭＳ ゴシック" w:hAnsi="ＭＳ ゴシック" w:hint="eastAsia"/>
                <w:szCs w:val="18"/>
              </w:rPr>
              <w:t>人</w:t>
            </w:r>
          </w:p>
        </w:tc>
      </w:tr>
      <w:tr w:rsidR="00840811" w:rsidTr="00815A11">
        <w:tc>
          <w:tcPr>
            <w:tcW w:w="1587" w:type="dxa"/>
          </w:tcPr>
          <w:p w:rsidR="00815A11" w:rsidRDefault="001B7F7B" w:rsidP="00E35BE5">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第１の３</w:t>
            </w:r>
          </w:p>
          <w:p w:rsidR="001B7F7B" w:rsidRPr="00851B5D" w:rsidRDefault="00840811" w:rsidP="00815A11">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xml:space="preserve">　暴力団の排除</w:t>
            </w:r>
          </w:p>
        </w:tc>
        <w:tc>
          <w:tcPr>
            <w:tcW w:w="5953" w:type="dxa"/>
          </w:tcPr>
          <w:p w:rsidR="001B7F7B" w:rsidRPr="00851B5D" w:rsidRDefault="00840811"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管理者及び従業者（利用者の利益に重大な影響を及ぼす業務の全部又は一部について一切の裁判外の行為をなす権限を有し</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又は当該管理者の権限を代行し得る地位にある者）は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暴力団員による不当な行為の防止等に関する法律第２条第６号に規定する暴力団員ではないか。</w:t>
            </w:r>
            <w:r w:rsidR="006B0FA1">
              <w:rPr>
                <w:rFonts w:ascii="ＭＳ ゴシック" w:eastAsia="ＭＳ ゴシック" w:hAnsi="ＭＳ ゴシック" w:hint="eastAsia"/>
                <w:szCs w:val="18"/>
              </w:rPr>
              <w:t xml:space="preserve">　</w:t>
            </w:r>
          </w:p>
          <w:p w:rsidR="00D77182" w:rsidRPr="00851B5D" w:rsidRDefault="00D77182" w:rsidP="00C12FF1">
            <w:pPr>
              <w:autoSpaceDE w:val="0"/>
              <w:autoSpaceDN w:val="0"/>
              <w:ind w:leftChars="4" w:left="187" w:hangingChars="100" w:hanging="180"/>
              <w:rPr>
                <w:rFonts w:ascii="ＭＳ ゴシック" w:eastAsia="ＭＳ ゴシック" w:hAnsi="ＭＳ ゴシック"/>
                <w:szCs w:val="18"/>
              </w:rPr>
            </w:pPr>
          </w:p>
          <w:p w:rsidR="00D77182" w:rsidRPr="00851B5D" w:rsidRDefault="001B7F7B" w:rsidP="009D014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前項の事業所は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その運営について</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暴排条例第２条に規定する暴力団員等の支配を受けていないか。　</w:t>
            </w:r>
          </w:p>
        </w:tc>
        <w:tc>
          <w:tcPr>
            <w:tcW w:w="425" w:type="dxa"/>
          </w:tcPr>
          <w:p w:rsidR="001B7F7B"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1B7F7B"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1B7F7B"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1B7F7B" w:rsidRPr="00851B5D" w:rsidRDefault="001B7F7B" w:rsidP="00C12FF1">
            <w:pPr>
              <w:rPr>
                <w:rFonts w:ascii="ＭＳ ゴシック" w:eastAsia="ＭＳ ゴシック" w:hAnsi="ＭＳ ゴシック"/>
                <w:szCs w:val="18"/>
              </w:rPr>
            </w:pPr>
          </w:p>
        </w:tc>
      </w:tr>
      <w:tr w:rsidR="00840811" w:rsidTr="00815A11">
        <w:tc>
          <w:tcPr>
            <w:tcW w:w="1587" w:type="dxa"/>
          </w:tcPr>
          <w:p w:rsidR="006B0FA1" w:rsidRDefault="00283305" w:rsidP="00D8445C">
            <w:pPr>
              <w:pStyle w:val="a9"/>
              <w:wordWrap/>
              <w:spacing w:line="240" w:lineRule="auto"/>
              <w:rPr>
                <w:rFonts w:ascii="ＭＳ ゴシック" w:hAnsi="ＭＳ ゴシック"/>
              </w:rPr>
            </w:pPr>
            <w:r w:rsidRPr="00851B5D">
              <w:rPr>
                <w:rFonts w:ascii="ＭＳ ゴシック" w:hAnsi="ＭＳ ゴシック" w:hint="eastAsia"/>
              </w:rPr>
              <w:t>第２</w:t>
            </w:r>
          </w:p>
          <w:p w:rsidR="00283305" w:rsidRPr="00851B5D" w:rsidRDefault="00840811" w:rsidP="00D8445C">
            <w:pPr>
              <w:pStyle w:val="a9"/>
              <w:wordWrap/>
              <w:spacing w:line="240" w:lineRule="auto"/>
              <w:ind w:firstLineChars="100" w:firstLine="184"/>
              <w:rPr>
                <w:rFonts w:ascii="ＭＳ ゴシック" w:hAnsi="ＭＳ ゴシック"/>
                <w:spacing w:val="0"/>
              </w:rPr>
            </w:pPr>
            <w:r w:rsidRPr="00851B5D">
              <w:rPr>
                <w:rFonts w:ascii="ＭＳ ゴシック" w:hAnsi="ＭＳ ゴシック" w:hint="eastAsia"/>
              </w:rPr>
              <w:t>人員に関する基準</w:t>
            </w:r>
          </w:p>
          <w:p w:rsidR="007A3966" w:rsidRPr="00851B5D" w:rsidRDefault="00CC2178"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１　通則</w:t>
            </w:r>
          </w:p>
          <w:p w:rsidR="00535BBA" w:rsidRPr="00851B5D" w:rsidRDefault="00535BBA" w:rsidP="00C12FF1">
            <w:pPr>
              <w:rPr>
                <w:rFonts w:ascii="ＭＳ ゴシック" w:eastAsia="ＭＳ ゴシック" w:hAnsi="ＭＳ ゴシック"/>
                <w:szCs w:val="18"/>
              </w:rPr>
            </w:pPr>
          </w:p>
          <w:p w:rsidR="00535BBA" w:rsidRPr="00851B5D" w:rsidRDefault="00535BBA" w:rsidP="00C12FF1">
            <w:pPr>
              <w:rPr>
                <w:rFonts w:ascii="ＭＳ ゴシック" w:eastAsia="ＭＳ ゴシック" w:hAnsi="ＭＳ ゴシック"/>
                <w:szCs w:val="18"/>
              </w:rPr>
            </w:pPr>
          </w:p>
          <w:p w:rsidR="00535BBA" w:rsidRPr="00851B5D" w:rsidRDefault="00535BBA" w:rsidP="00C12FF1">
            <w:pPr>
              <w:rPr>
                <w:rFonts w:ascii="ＭＳ ゴシック" w:eastAsia="ＭＳ ゴシック" w:hAnsi="ＭＳ ゴシック"/>
                <w:szCs w:val="18"/>
              </w:rPr>
            </w:pPr>
          </w:p>
          <w:p w:rsidR="00535BBA" w:rsidRPr="00851B5D" w:rsidRDefault="00535BBA" w:rsidP="00C12FF1">
            <w:pPr>
              <w:rPr>
                <w:rFonts w:ascii="ＭＳ ゴシック" w:eastAsia="ＭＳ ゴシック" w:hAnsi="ＭＳ ゴシック"/>
                <w:szCs w:val="18"/>
              </w:rPr>
            </w:pPr>
          </w:p>
          <w:p w:rsidR="00535BBA" w:rsidRPr="00851B5D" w:rsidRDefault="00535BBA" w:rsidP="00C12FF1">
            <w:pPr>
              <w:rPr>
                <w:rFonts w:ascii="ＭＳ ゴシック" w:eastAsia="ＭＳ ゴシック" w:hAnsi="ＭＳ ゴシック"/>
                <w:szCs w:val="18"/>
              </w:rPr>
            </w:pPr>
          </w:p>
          <w:p w:rsidR="00535BBA" w:rsidRPr="00851B5D" w:rsidRDefault="00535BBA" w:rsidP="00C12FF1">
            <w:pPr>
              <w:rPr>
                <w:rFonts w:ascii="ＭＳ ゴシック" w:eastAsia="ＭＳ ゴシック" w:hAnsi="ＭＳ ゴシック"/>
                <w:szCs w:val="18"/>
              </w:rPr>
            </w:pPr>
          </w:p>
          <w:p w:rsidR="00535BBA" w:rsidRPr="00851B5D" w:rsidRDefault="00535BBA" w:rsidP="00C12FF1">
            <w:pPr>
              <w:rPr>
                <w:rFonts w:ascii="ＭＳ ゴシック" w:eastAsia="ＭＳ ゴシック" w:hAnsi="ＭＳ ゴシック"/>
                <w:szCs w:val="18"/>
              </w:rPr>
            </w:pPr>
          </w:p>
        </w:tc>
        <w:tc>
          <w:tcPr>
            <w:tcW w:w="5953" w:type="dxa"/>
          </w:tcPr>
          <w:p w:rsidR="008504D7" w:rsidRPr="00851B5D" w:rsidRDefault="00E87D3C"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 xml:space="preserve">　次の各号に掲げるサービスを提供するものとなっているか。</w:t>
            </w:r>
          </w:p>
          <w:p w:rsidR="00C836D6" w:rsidRPr="00851B5D" w:rsidRDefault="00840811" w:rsidP="00C12FF1">
            <w:pPr>
              <w:autoSpaceDE w:val="0"/>
              <w:autoSpaceDN w:val="0"/>
              <w:ind w:firstLineChars="200" w:firstLine="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◆平１８厚令３４第３条の３</w:t>
            </w:r>
          </w:p>
          <w:p w:rsidR="00500A12" w:rsidRPr="00527BCB" w:rsidRDefault="008504D7" w:rsidP="00C12FF1">
            <w:pPr>
              <w:autoSpaceDE w:val="0"/>
              <w:autoSpaceDN w:val="0"/>
              <w:ind w:leftChars="4" w:left="367" w:hangingChars="200" w:hanging="36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定期巡回サービス</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随時対応サービス及び随時訪問サービス並びに訪問看護サービスを適宜適切に組み合わせて</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利用者にとって必要なサービスを必要なタイミングで提供し</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総</w:t>
            </w:r>
            <w:r w:rsidR="00840811" w:rsidRPr="00851B5D">
              <w:rPr>
                <w:rFonts w:ascii="ＭＳ ゴシック" w:eastAsia="ＭＳ ゴシック" w:hAnsi="ＭＳ ゴシック" w:hint="eastAsia"/>
                <w:szCs w:val="18"/>
              </w:rPr>
              <w:t>合的に利用者の在宅生活の継続を支援するものである。</w:t>
            </w:r>
            <w:r w:rsidR="006B0FA1">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w w:val="50"/>
                <w:szCs w:val="18"/>
              </w:rPr>
              <w:t>◆平１８解釈通知第</w:t>
            </w:r>
            <w:r w:rsidR="00293686">
              <w:rPr>
                <w:rFonts w:ascii="ＭＳ ゴシック" w:eastAsia="ＭＳ ゴシック" w:hAnsi="ＭＳ ゴシック" w:hint="eastAsia"/>
                <w:w w:val="50"/>
                <w:szCs w:val="18"/>
              </w:rPr>
              <w:t>３－１</w:t>
            </w:r>
            <w:r w:rsidR="00840811" w:rsidRPr="00851B5D">
              <w:rPr>
                <w:rFonts w:ascii="ＭＳ ゴシック" w:eastAsia="ＭＳ ゴシック" w:hAnsi="ＭＳ ゴシック" w:hint="eastAsia"/>
                <w:w w:val="50"/>
                <w:szCs w:val="18"/>
              </w:rPr>
              <w:t>（２）</w:t>
            </w:r>
          </w:p>
          <w:p w:rsidR="00BB2009" w:rsidRPr="00527BCB" w:rsidRDefault="00BB2009" w:rsidP="00C12FF1">
            <w:pPr>
              <w:autoSpaceDE w:val="0"/>
              <w:autoSpaceDN w:val="0"/>
              <w:ind w:leftChars="4" w:left="367" w:hangingChars="200" w:hanging="360"/>
              <w:rPr>
                <w:rFonts w:ascii="ＭＳ ゴシック" w:eastAsia="ＭＳ ゴシック" w:hAnsi="ＭＳ ゴシック"/>
                <w:szCs w:val="18"/>
              </w:rPr>
            </w:pPr>
          </w:p>
          <w:p w:rsidR="00CC2178" w:rsidRPr="00527BCB" w:rsidRDefault="00E87D3C" w:rsidP="00C12FF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w:t>
            </w:r>
            <w:r w:rsidR="008504D7" w:rsidRPr="00527BCB">
              <w:rPr>
                <w:rFonts w:ascii="ＭＳ ゴシック" w:eastAsia="ＭＳ ゴシック" w:hAnsi="ＭＳ ゴシック" w:hint="eastAsia"/>
                <w:szCs w:val="18"/>
              </w:rPr>
              <w:t xml:space="preserve">　定期巡回サービス</w:t>
            </w:r>
          </w:p>
          <w:p w:rsidR="008504D7" w:rsidRPr="00851B5D" w:rsidRDefault="00CC2178" w:rsidP="00C12FF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w:t>
            </w:r>
            <w:r w:rsidR="00840811" w:rsidRPr="00527BCB">
              <w:rPr>
                <w:rFonts w:ascii="ＭＳ ゴシック" w:eastAsia="ＭＳ ゴシック" w:hAnsi="ＭＳ ゴシック" w:hint="eastAsia"/>
                <w:szCs w:val="18"/>
              </w:rPr>
              <w:t>訪問介護員等（</w:t>
            </w:r>
            <w:r w:rsidR="00840811" w:rsidRPr="00527BCB">
              <w:rPr>
                <w:rFonts w:ascii="ＭＳ ゴシック" w:eastAsia="ＭＳ ゴシック" w:hAnsi="ＭＳ ゴシック" w:hint="eastAsia"/>
                <w:szCs w:val="18"/>
                <w:u w:val="single"/>
              </w:rPr>
              <w:t>介護福祉士</w:t>
            </w:r>
            <w:r w:rsidR="00B02A54">
              <w:rPr>
                <w:rFonts w:ascii="ＭＳ ゴシック" w:eastAsia="ＭＳ ゴシック" w:hAnsi="ＭＳ ゴシック" w:hint="eastAsia"/>
                <w:szCs w:val="18"/>
                <w:u w:val="single"/>
              </w:rPr>
              <w:t>、</w:t>
            </w:r>
            <w:r w:rsidR="00840811" w:rsidRPr="00527BCB">
              <w:rPr>
                <w:rFonts w:ascii="ＭＳ ゴシック" w:eastAsia="ＭＳ ゴシック" w:hAnsi="ＭＳ ゴシック" w:hint="eastAsia"/>
                <w:szCs w:val="18"/>
                <w:u w:val="single"/>
              </w:rPr>
              <w:t>看護師・准看護師</w:t>
            </w:r>
            <w:r w:rsidR="00B02A54">
              <w:rPr>
                <w:rFonts w:ascii="ＭＳ ゴシック" w:eastAsia="ＭＳ ゴシック" w:hAnsi="ＭＳ ゴシック" w:hint="eastAsia"/>
                <w:szCs w:val="18"/>
                <w:u w:val="single"/>
              </w:rPr>
              <w:t>、</w:t>
            </w:r>
            <w:r w:rsidR="003C1F3E" w:rsidRPr="00851B5D">
              <w:rPr>
                <w:rFonts w:ascii="ＭＳ ゴシック" w:eastAsia="ＭＳ ゴシック" w:hAnsi="ＭＳ ゴシック" w:hint="eastAsia"/>
                <w:szCs w:val="18"/>
                <w:u w:val="single"/>
              </w:rPr>
              <w:t>介護職員初任者研修課程</w:t>
            </w:r>
            <w:r w:rsidR="00840811" w:rsidRPr="00851B5D">
              <w:rPr>
                <w:rFonts w:ascii="ＭＳ ゴシック" w:eastAsia="ＭＳ ゴシック" w:hAnsi="ＭＳ ゴシック" w:hint="eastAsia"/>
                <w:szCs w:val="18"/>
                <w:u w:val="single"/>
              </w:rPr>
              <w:t>修了者又は訪問介護員１級・２級）</w:t>
            </w:r>
            <w:r w:rsidR="00840811" w:rsidRPr="00851B5D">
              <w:rPr>
                <w:rFonts w:ascii="ＭＳ ゴシック" w:eastAsia="ＭＳ ゴシック" w:hAnsi="ＭＳ ゴシック" w:hint="eastAsia"/>
                <w:szCs w:val="18"/>
              </w:rPr>
              <w:t>）が定期的に利用者の居宅を巡回して行う</w:t>
            </w:r>
            <w:r w:rsidRPr="00851B5D">
              <w:rPr>
                <w:rFonts w:ascii="ＭＳ ゴシック" w:eastAsia="ＭＳ ゴシック" w:hAnsi="ＭＳ ゴシック" w:hint="eastAsia"/>
                <w:szCs w:val="18"/>
              </w:rPr>
              <w:t>日常生活上の世話</w:t>
            </w:r>
          </w:p>
          <w:p w:rsidR="00CC2178" w:rsidRPr="00851B5D" w:rsidRDefault="008504D7"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定期巡回サービスについて</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「定期的」とは原則として1日複数回の訪問を行うことを想定しているが</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訪問回数及</w:t>
            </w:r>
            <w:r w:rsidR="00C65E92" w:rsidRPr="00851B5D">
              <w:rPr>
                <w:rFonts w:ascii="ＭＳ ゴシック" w:eastAsia="ＭＳ ゴシック" w:hAnsi="ＭＳ ゴシック" w:hint="eastAsia"/>
                <w:szCs w:val="18"/>
              </w:rPr>
              <w:t>び</w:t>
            </w:r>
            <w:r w:rsidRPr="00851B5D">
              <w:rPr>
                <w:rFonts w:ascii="ＭＳ ゴシック" w:eastAsia="ＭＳ ゴシック" w:hAnsi="ＭＳ ゴシック" w:hint="eastAsia"/>
                <w:szCs w:val="18"/>
              </w:rPr>
              <w:t>訪問時間等については適切なアセスメント及びマネジメントに基づき</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利用者との合意の下で決定されるべきものであり</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利用者の心身の状況等に応じて訪問しない日があることを必ずしも妨げるものではないこと。</w:t>
            </w:r>
            <w:r w:rsidR="00C65E92"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また</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訪問時間については短時間に限らず</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必要なケアの内容に応じ柔軟に設定すること。</w:t>
            </w:r>
            <w:r w:rsidR="00840811" w:rsidRPr="00851B5D">
              <w:rPr>
                <w:rFonts w:ascii="ＭＳ ゴシック" w:eastAsia="ＭＳ ゴシック" w:hAnsi="ＭＳ ゴシック" w:hint="eastAsia"/>
                <w:szCs w:val="18"/>
              </w:rPr>
              <w:t xml:space="preserve">　</w:t>
            </w:r>
            <w:r w:rsidR="003D3B81" w:rsidRPr="00851B5D">
              <w:rPr>
                <w:rFonts w:ascii="ＭＳ ゴシック" w:eastAsia="ＭＳ ゴシック" w:hAnsi="ＭＳ ゴシック" w:hint="eastAsia"/>
                <w:w w:val="50"/>
                <w:szCs w:val="18"/>
              </w:rPr>
              <w:t>◆平１８解釈</w:t>
            </w:r>
            <w:r w:rsidR="00840811" w:rsidRPr="00851B5D">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３－１</w:t>
            </w:r>
            <w:r w:rsidR="00840811" w:rsidRPr="00851B5D">
              <w:rPr>
                <w:rFonts w:ascii="ＭＳ ゴシック" w:eastAsia="ＭＳ ゴシック" w:hAnsi="ＭＳ ゴシック" w:hint="eastAsia"/>
                <w:w w:val="50"/>
                <w:szCs w:val="18"/>
              </w:rPr>
              <w:t xml:space="preserve">（２）①　　</w:t>
            </w:r>
          </w:p>
          <w:p w:rsidR="00F44FC8" w:rsidRPr="00851B5D" w:rsidRDefault="00F44FC8" w:rsidP="00C12FF1">
            <w:pPr>
              <w:autoSpaceDE w:val="0"/>
              <w:autoSpaceDN w:val="0"/>
              <w:ind w:leftChars="4" w:left="187" w:hangingChars="100" w:hanging="180"/>
              <w:rPr>
                <w:rFonts w:ascii="ＭＳ ゴシック" w:eastAsia="ＭＳ ゴシック" w:hAnsi="ＭＳ ゴシック"/>
                <w:szCs w:val="18"/>
              </w:rPr>
            </w:pPr>
          </w:p>
          <w:p w:rsidR="00CC2178" w:rsidRPr="00851B5D" w:rsidRDefault="00E87D3C"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504D7" w:rsidRPr="00851B5D">
              <w:rPr>
                <w:rFonts w:ascii="ＭＳ ゴシック" w:eastAsia="ＭＳ ゴシック" w:hAnsi="ＭＳ ゴシック" w:hint="eastAsia"/>
                <w:szCs w:val="18"/>
              </w:rPr>
              <w:t xml:space="preserve">　随時対応サービス</w:t>
            </w:r>
          </w:p>
          <w:p w:rsidR="008504D7" w:rsidRPr="00851B5D" w:rsidRDefault="00CC2178"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あらかじめ利用者の心身の状況</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その置かれている環境等を把握した上で</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随時</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利用者又はその家族等からの通報を受け</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通報内容等</w:t>
            </w:r>
            <w:r w:rsidR="00840811" w:rsidRPr="00851B5D">
              <w:rPr>
                <w:rFonts w:ascii="ＭＳ ゴシック" w:eastAsia="ＭＳ ゴシック" w:hAnsi="ＭＳ ゴシック" w:hint="eastAsia"/>
                <w:szCs w:val="18"/>
              </w:rPr>
              <w:lastRenderedPageBreak/>
              <w:t>を基に相談援助を行う又は訪問介護員等の訪問若し</w:t>
            </w:r>
            <w:r w:rsidR="00966797" w:rsidRPr="00851B5D">
              <w:rPr>
                <w:rFonts w:ascii="ＭＳ ゴシック" w:eastAsia="ＭＳ ゴシック" w:hAnsi="ＭＳ ゴシック" w:hint="eastAsia"/>
                <w:szCs w:val="18"/>
              </w:rPr>
              <w:t>くは看護師等（保健師</w:t>
            </w:r>
            <w:r w:rsidR="00B02A54">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看護師</w:t>
            </w:r>
            <w:r w:rsidR="00B02A54">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准看護師</w:t>
            </w:r>
            <w:r w:rsidR="00B02A54">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理学療法士</w:t>
            </w:r>
            <w:r w:rsidR="00B02A54">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作業療法士又は</w:t>
            </w:r>
            <w:r w:rsidR="00840811" w:rsidRPr="00851B5D">
              <w:rPr>
                <w:rFonts w:ascii="ＭＳ ゴシック" w:eastAsia="ＭＳ ゴシック" w:hAnsi="ＭＳ ゴシック" w:hint="eastAsia"/>
                <w:szCs w:val="18"/>
              </w:rPr>
              <w:t>言語聴覚士）による対応の要否等を判断するサービス</w:t>
            </w:r>
          </w:p>
          <w:p w:rsidR="008504D7" w:rsidRPr="00851B5D" w:rsidRDefault="00CC2178" w:rsidP="00C12FF1">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随時対応サービスについては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利用者のみならず利用者</w:t>
            </w:r>
            <w:r w:rsidR="00840811" w:rsidRPr="00851B5D">
              <w:rPr>
                <w:rFonts w:ascii="ＭＳ ゴシック" w:eastAsia="ＭＳ ゴシック" w:hAnsi="ＭＳ ゴシック" w:hint="eastAsia"/>
                <w:szCs w:val="18"/>
              </w:rPr>
              <w:t>の</w:t>
            </w:r>
            <w:r w:rsidR="006376F2" w:rsidRPr="00851B5D">
              <w:rPr>
                <w:rFonts w:ascii="ＭＳ ゴシック" w:eastAsia="ＭＳ ゴシック" w:hAnsi="ＭＳ ゴシック" w:hint="eastAsia"/>
                <w:szCs w:val="18"/>
              </w:rPr>
              <w:t>家族</w:t>
            </w:r>
            <w:r w:rsidR="00840811" w:rsidRPr="00851B5D">
              <w:rPr>
                <w:rFonts w:ascii="ＭＳ ゴシック" w:eastAsia="ＭＳ ゴシック" w:hAnsi="ＭＳ ゴシック" w:hint="eastAsia"/>
                <w:szCs w:val="18"/>
              </w:rPr>
              <w:t>等からの在宅介護における相談等にも適切に対応すること。</w:t>
            </w:r>
            <w:r w:rsidR="00E147D5" w:rsidRPr="00851B5D">
              <w:rPr>
                <w:rFonts w:ascii="ＭＳ ゴシック" w:eastAsia="ＭＳ ゴシック" w:hAnsi="ＭＳ ゴシック" w:hint="eastAsia"/>
                <w:szCs w:val="18"/>
              </w:rPr>
              <w:t>ま</w:t>
            </w:r>
            <w:r w:rsidR="00840811" w:rsidRPr="00851B5D">
              <w:rPr>
                <w:rFonts w:ascii="ＭＳ ゴシック" w:eastAsia="ＭＳ ゴシック" w:hAnsi="ＭＳ ゴシック" w:hint="eastAsia"/>
                <w:szCs w:val="18"/>
              </w:rPr>
              <w:t>た</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随時の訪問の必要性が同一時間帯に頻回に生じる場合には</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利用者の心身の状況を適切に把握し</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定期巡回サービスに組み替える等の対応を行うこと。なお</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通報の内容によっては</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必要に応じて看護師等からの助言を得る等</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利用者の生活に支障がないよう努めること。</w:t>
            </w:r>
            <w:r w:rsidRPr="00851B5D">
              <w:rPr>
                <w:rFonts w:ascii="ＭＳ ゴシック" w:eastAsia="ＭＳ ゴシック" w:hAnsi="ＭＳ ゴシック" w:hint="eastAsia"/>
                <w:szCs w:val="18"/>
              </w:rPr>
              <w:t xml:space="preserve">　</w:t>
            </w:r>
            <w:r w:rsidR="003D3B81" w:rsidRPr="00851B5D">
              <w:rPr>
                <w:rFonts w:ascii="ＭＳ ゴシック" w:eastAsia="ＭＳ ゴシック" w:hAnsi="ＭＳ ゴシック" w:hint="eastAsia"/>
                <w:w w:val="50"/>
                <w:szCs w:val="18"/>
              </w:rPr>
              <w:t>◆平１８解釈</w:t>
            </w:r>
            <w:r w:rsidRPr="00851B5D">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３－１</w:t>
            </w:r>
            <w:r w:rsidRPr="00851B5D">
              <w:rPr>
                <w:rFonts w:ascii="ＭＳ ゴシック" w:eastAsia="ＭＳ ゴシック" w:hAnsi="ＭＳ ゴシック" w:hint="eastAsia"/>
                <w:w w:val="50"/>
                <w:szCs w:val="18"/>
              </w:rPr>
              <w:t>（２）②</w:t>
            </w:r>
          </w:p>
          <w:p w:rsidR="00F44FC8" w:rsidRPr="00851B5D" w:rsidRDefault="00F44FC8" w:rsidP="00C12FF1">
            <w:pPr>
              <w:autoSpaceDE w:val="0"/>
              <w:autoSpaceDN w:val="0"/>
              <w:ind w:leftChars="4" w:left="187" w:hangingChars="100" w:hanging="180"/>
              <w:rPr>
                <w:rFonts w:ascii="ＭＳ ゴシック" w:eastAsia="ＭＳ ゴシック" w:hAnsi="ＭＳ ゴシック"/>
                <w:szCs w:val="18"/>
              </w:rPr>
            </w:pPr>
          </w:p>
          <w:p w:rsidR="00CC2178" w:rsidRPr="00851B5D" w:rsidRDefault="00E87D3C"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504D7" w:rsidRPr="00851B5D">
              <w:rPr>
                <w:rFonts w:ascii="ＭＳ ゴシック" w:eastAsia="ＭＳ ゴシック" w:hAnsi="ＭＳ ゴシック" w:hint="eastAsia"/>
                <w:szCs w:val="18"/>
              </w:rPr>
              <w:t xml:space="preserve">　随時訪問サービス</w:t>
            </w:r>
          </w:p>
          <w:p w:rsidR="008504D7" w:rsidRPr="00851B5D" w:rsidRDefault="00CC2178"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随時対応サービスにおける訪問の要否等の判断に基づき</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訪問介護員等が利用者の居宅を訪問して行う日常生活上の世話</w:t>
            </w:r>
          </w:p>
          <w:p w:rsidR="008504D7" w:rsidRPr="00851B5D" w:rsidRDefault="008C7B65" w:rsidP="00D8445C">
            <w:pPr>
              <w:autoSpaceDE w:val="0"/>
              <w:autoSpaceDN w:val="0"/>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随時訪問サービスについては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随時の通報があってから</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概ね30　分以内の間に駆けつけられるような体制確保に努めること。なお</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同時に複数の利用者に対して随時の訪問の必要性が生じた場合の対応方法についてあらかじめ定めておくとともに</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適切なアセスメントの結果に基づき緊急性の高い利用者を優先して訪問する場合があり得ること等について</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利用者に対する説明を行う等あらかじめサービス内容について理解を得ること。</w:t>
            </w:r>
            <w:r w:rsidR="00CC2178" w:rsidRPr="00851B5D">
              <w:rPr>
                <w:rFonts w:ascii="ＭＳ ゴシック" w:eastAsia="ＭＳ ゴシック" w:hAnsi="ＭＳ ゴシック" w:hint="eastAsia"/>
                <w:szCs w:val="18"/>
              </w:rPr>
              <w:t xml:space="preserve">　</w:t>
            </w:r>
            <w:r w:rsidR="003D3B81" w:rsidRPr="00851B5D">
              <w:rPr>
                <w:rFonts w:ascii="ＭＳ ゴシック" w:eastAsia="ＭＳ ゴシック" w:hAnsi="ＭＳ ゴシック" w:hint="eastAsia"/>
                <w:w w:val="50"/>
                <w:szCs w:val="18"/>
              </w:rPr>
              <w:t>◆平１８解釈</w:t>
            </w:r>
            <w:r w:rsidR="00CC2178" w:rsidRPr="00851B5D">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３－１</w:t>
            </w:r>
            <w:r w:rsidR="00CC2178" w:rsidRPr="00851B5D">
              <w:rPr>
                <w:rFonts w:ascii="ＭＳ ゴシック" w:eastAsia="ＭＳ ゴシック" w:hAnsi="ＭＳ ゴシック" w:hint="eastAsia"/>
                <w:w w:val="50"/>
                <w:szCs w:val="18"/>
              </w:rPr>
              <w:t>（２）③</w:t>
            </w:r>
          </w:p>
          <w:p w:rsidR="00220574" w:rsidRPr="00851B5D" w:rsidRDefault="00220574" w:rsidP="00C12FF1">
            <w:pPr>
              <w:autoSpaceDE w:val="0"/>
              <w:autoSpaceDN w:val="0"/>
              <w:ind w:leftChars="4" w:left="187" w:hangingChars="100" w:hanging="180"/>
              <w:rPr>
                <w:rFonts w:ascii="ＭＳ ゴシック" w:eastAsia="ＭＳ ゴシック" w:hAnsi="ＭＳ ゴシック"/>
                <w:szCs w:val="18"/>
              </w:rPr>
            </w:pPr>
          </w:p>
          <w:p w:rsidR="00CC2178" w:rsidRPr="00851B5D" w:rsidRDefault="00E87D3C"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504D7" w:rsidRPr="00851B5D">
              <w:rPr>
                <w:rFonts w:ascii="ＭＳ ゴシック" w:eastAsia="ＭＳ ゴシック" w:hAnsi="ＭＳ ゴシック" w:hint="eastAsia"/>
                <w:szCs w:val="18"/>
              </w:rPr>
              <w:t xml:space="preserve">　訪問看護サービス</w:t>
            </w:r>
          </w:p>
          <w:p w:rsidR="008504D7" w:rsidRPr="00851B5D" w:rsidRDefault="00CC2178"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指定定期巡回・随時対応型訪問介護看護の一部として看護師等が利用者の居宅を訪問して行う療養上の世話又は必要な診療の補助</w:t>
            </w:r>
          </w:p>
          <w:p w:rsidR="008504D7" w:rsidRPr="00851B5D" w:rsidRDefault="00CC2178"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w:t>
            </w:r>
            <w:r w:rsidR="00840811" w:rsidRPr="00851B5D">
              <w:rPr>
                <w:rFonts w:ascii="ＭＳ ゴシック" w:eastAsia="ＭＳ ゴシック" w:hAnsi="ＭＳ ゴシック" w:hint="eastAsia"/>
                <w:szCs w:val="18"/>
              </w:rPr>
              <w:t>訪問看護サービスについては</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医師の指示に基づき実施されるものであり</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全ての利用者が対象となるものではないこと。また</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訪問看護サービスについては定期的に行うもの及び随時行うものの</w:t>
            </w:r>
            <w:r w:rsidR="006376F2" w:rsidRPr="00851B5D">
              <w:rPr>
                <w:rFonts w:ascii="ＭＳ ゴシック" w:eastAsia="ＭＳ ゴシック" w:hAnsi="ＭＳ ゴシック" w:hint="eastAsia"/>
                <w:szCs w:val="18"/>
              </w:rPr>
              <w:t>いずれにも含まれるものであること。</w:t>
            </w:r>
            <w:r w:rsidR="00FF7CE7" w:rsidRPr="00851B5D">
              <w:rPr>
                <w:rFonts w:ascii="ＭＳ ゴシック" w:eastAsia="ＭＳ ゴシック" w:hAnsi="ＭＳ ゴシック" w:hint="eastAsia"/>
                <w:szCs w:val="18"/>
              </w:rPr>
              <w:t xml:space="preserve">　</w:t>
            </w:r>
            <w:r w:rsidR="003D3B81" w:rsidRPr="00851B5D">
              <w:rPr>
                <w:rFonts w:ascii="ＭＳ ゴシック" w:eastAsia="ＭＳ ゴシック" w:hAnsi="ＭＳ ゴシック" w:hint="eastAsia"/>
                <w:w w:val="50"/>
                <w:szCs w:val="18"/>
              </w:rPr>
              <w:t>◆平１８解釈</w:t>
            </w:r>
            <w:r w:rsidRPr="00851B5D">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３－１</w:t>
            </w:r>
            <w:r w:rsidRPr="00851B5D">
              <w:rPr>
                <w:rFonts w:ascii="ＭＳ ゴシック" w:eastAsia="ＭＳ ゴシック" w:hAnsi="ＭＳ ゴシック" w:hint="eastAsia"/>
                <w:w w:val="50"/>
                <w:szCs w:val="18"/>
              </w:rPr>
              <w:t>（２）④</w:t>
            </w:r>
          </w:p>
          <w:p w:rsidR="00E35055" w:rsidRDefault="00500A12"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504D7" w:rsidRPr="00851B5D">
              <w:rPr>
                <w:rFonts w:ascii="ＭＳ ゴシック" w:eastAsia="ＭＳ ゴシック" w:hAnsi="ＭＳ ゴシック" w:hint="eastAsia"/>
                <w:szCs w:val="18"/>
              </w:rPr>
              <w:t xml:space="preserve">　指定定期巡回・随時対応型訪問介護看護事業所</w:t>
            </w:r>
            <w:r w:rsidR="008504D7" w:rsidRPr="00851B5D">
              <w:rPr>
                <w:rFonts w:ascii="ＭＳ ゴシック" w:eastAsia="ＭＳ ゴシック" w:hAnsi="ＭＳ ゴシック" w:hint="eastAsia"/>
                <w:bCs/>
                <w:szCs w:val="18"/>
              </w:rPr>
              <w:t>（以下「事業所」という。）</w:t>
            </w:r>
            <w:r w:rsidR="008504D7" w:rsidRPr="00851B5D">
              <w:rPr>
                <w:rFonts w:ascii="ＭＳ ゴシック" w:eastAsia="ＭＳ ゴシック" w:hAnsi="ＭＳ ゴシック" w:hint="eastAsia"/>
                <w:szCs w:val="18"/>
              </w:rPr>
              <w:t>が指定訪問介護</w:t>
            </w:r>
            <w:r w:rsidR="00B02A54">
              <w:rPr>
                <w:rFonts w:ascii="ＭＳ ゴシック" w:eastAsia="ＭＳ ゴシック" w:hAnsi="ＭＳ ゴシック" w:hint="eastAsia"/>
                <w:szCs w:val="18"/>
              </w:rPr>
              <w:t>、</w:t>
            </w:r>
            <w:r w:rsidR="008504D7" w:rsidRPr="00851B5D">
              <w:rPr>
                <w:rFonts w:ascii="ＭＳ ゴシック" w:eastAsia="ＭＳ ゴシック" w:hAnsi="ＭＳ ゴシック" w:hint="eastAsia"/>
                <w:szCs w:val="18"/>
              </w:rPr>
              <w:t>指定訪問看護及び指定夜間対応型訪問介護に係る指定を併せて受けることは差し支えない。</w:t>
            </w:r>
          </w:p>
          <w:p w:rsidR="008504D7" w:rsidRPr="00851B5D" w:rsidRDefault="003D3B81" w:rsidP="00C12FF1">
            <w:pPr>
              <w:autoSpaceDE w:val="0"/>
              <w:autoSpaceDN w:val="0"/>
              <w:ind w:leftChars="204" w:left="36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w:t>
            </w:r>
            <w:r w:rsidR="00CC2178" w:rsidRPr="00851B5D">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３－１</w:t>
            </w:r>
            <w:r w:rsidR="00CC2178" w:rsidRPr="00851B5D">
              <w:rPr>
                <w:rFonts w:ascii="ＭＳ ゴシック" w:eastAsia="ＭＳ ゴシック" w:hAnsi="ＭＳ ゴシック" w:hint="eastAsia"/>
                <w:w w:val="50"/>
                <w:szCs w:val="18"/>
              </w:rPr>
              <w:t>（２）⑤</w:t>
            </w:r>
          </w:p>
          <w:p w:rsidR="00220574" w:rsidRPr="00851B5D" w:rsidRDefault="00500A12"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504D7" w:rsidRPr="00851B5D">
              <w:rPr>
                <w:rFonts w:ascii="ＭＳ ゴシック" w:eastAsia="ＭＳ ゴシック" w:hAnsi="ＭＳ ゴシック" w:hint="eastAsia"/>
                <w:szCs w:val="18"/>
              </w:rPr>
              <w:t xml:space="preserve">　一の事業所は一の事務所であることが原則であるが</w:t>
            </w:r>
            <w:r w:rsidR="00B02A54">
              <w:rPr>
                <w:rFonts w:ascii="ＭＳ ゴシック" w:eastAsia="ＭＳ ゴシック" w:hAnsi="ＭＳ ゴシック" w:hint="eastAsia"/>
                <w:szCs w:val="18"/>
              </w:rPr>
              <w:t>、</w:t>
            </w:r>
            <w:r w:rsidR="008504D7" w:rsidRPr="00851B5D">
              <w:rPr>
                <w:rFonts w:ascii="ＭＳ ゴシック" w:eastAsia="ＭＳ ゴシック" w:hAnsi="ＭＳ ゴシック" w:hint="eastAsia"/>
                <w:szCs w:val="18"/>
              </w:rPr>
              <w:t>地</w:t>
            </w:r>
            <w:r w:rsidRPr="00851B5D">
              <w:rPr>
                <w:rFonts w:ascii="ＭＳ ゴシック" w:eastAsia="ＭＳ ゴシック" w:hAnsi="ＭＳ ゴシック" w:hint="eastAsia"/>
                <w:szCs w:val="18"/>
              </w:rPr>
              <w:t>域の実情に応じ</w:t>
            </w:r>
            <w:r w:rsidR="00B02A54">
              <w:rPr>
                <w:rFonts w:ascii="ＭＳ ゴシック" w:eastAsia="ＭＳ ゴシック" w:hAnsi="ＭＳ ゴシック" w:hint="eastAsia"/>
                <w:szCs w:val="18"/>
              </w:rPr>
              <w:t>、</w:t>
            </w:r>
            <w:r w:rsidR="008504D7" w:rsidRPr="00851B5D">
              <w:rPr>
                <w:rFonts w:ascii="ＭＳ ゴシック" w:eastAsia="ＭＳ ゴシック" w:hAnsi="ＭＳ ゴシック" w:hint="eastAsia"/>
                <w:szCs w:val="18"/>
              </w:rPr>
              <w:t>一体的なサービス提供の単位として</w:t>
            </w:r>
            <w:r w:rsidR="00B02A54">
              <w:rPr>
                <w:rFonts w:ascii="ＭＳ ゴシック" w:eastAsia="ＭＳ ゴシック" w:hAnsi="ＭＳ ゴシック" w:hint="eastAsia"/>
                <w:szCs w:val="18"/>
              </w:rPr>
              <w:t>、</w:t>
            </w:r>
            <w:r w:rsidR="008504D7" w:rsidRPr="00851B5D">
              <w:rPr>
                <w:rFonts w:ascii="ＭＳ ゴシック" w:eastAsia="ＭＳ ゴシック" w:hAnsi="ＭＳ ゴシック" w:hint="eastAsia"/>
                <w:szCs w:val="18"/>
              </w:rPr>
              <w:t>本体となる事務所と別の事務所「サテライト拠点」を併せて指定を行うことは差し支えない。</w:t>
            </w:r>
            <w:r w:rsidR="00FF7CE7" w:rsidRPr="00851B5D">
              <w:rPr>
                <w:rFonts w:ascii="ＭＳ ゴシック" w:eastAsia="ＭＳ ゴシック" w:hAnsi="ＭＳ ゴシック" w:hint="eastAsia"/>
                <w:szCs w:val="18"/>
              </w:rPr>
              <w:t xml:space="preserve">　</w:t>
            </w:r>
            <w:r w:rsidR="00CC2178" w:rsidRPr="00851B5D">
              <w:rPr>
                <w:rFonts w:ascii="ＭＳ ゴシック" w:eastAsia="ＭＳ ゴシック" w:hAnsi="ＭＳ ゴシック" w:hint="eastAsia"/>
                <w:w w:val="50"/>
                <w:szCs w:val="18"/>
              </w:rPr>
              <w:t>◆平１８</w:t>
            </w:r>
            <w:r w:rsidR="003D3B81" w:rsidRPr="00851B5D">
              <w:rPr>
                <w:rFonts w:ascii="ＭＳ ゴシック" w:eastAsia="ＭＳ ゴシック" w:hAnsi="ＭＳ ゴシック" w:hint="eastAsia"/>
                <w:w w:val="50"/>
                <w:szCs w:val="18"/>
              </w:rPr>
              <w:t>解釈</w:t>
            </w:r>
            <w:r w:rsidR="00CC2178" w:rsidRPr="00851B5D">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３－１</w:t>
            </w:r>
            <w:r w:rsidR="00CC2178" w:rsidRPr="00851B5D">
              <w:rPr>
                <w:rFonts w:ascii="ＭＳ ゴシック" w:eastAsia="ＭＳ ゴシック" w:hAnsi="ＭＳ ゴシック" w:hint="eastAsia"/>
                <w:w w:val="50"/>
                <w:szCs w:val="18"/>
              </w:rPr>
              <w:t>（２）⑥</w:t>
            </w:r>
          </w:p>
        </w:tc>
        <w:tc>
          <w:tcPr>
            <w:tcW w:w="425" w:type="dxa"/>
          </w:tcPr>
          <w:p w:rsidR="00283305"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lastRenderedPageBreak/>
              <w:t>適</w:t>
            </w:r>
          </w:p>
          <w:p w:rsidR="00283305"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283305" w:rsidRPr="00851B5D" w:rsidRDefault="00840811" w:rsidP="00C12FF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535BBA" w:rsidRPr="00851B5D" w:rsidRDefault="00535BBA" w:rsidP="00C12FF1">
            <w:pPr>
              <w:rPr>
                <w:rFonts w:ascii="ＭＳ ゴシック" w:eastAsia="ＭＳ ゴシック" w:hAnsi="ＭＳ ゴシック"/>
                <w:szCs w:val="18"/>
              </w:rPr>
            </w:pPr>
          </w:p>
          <w:p w:rsidR="00283305" w:rsidRPr="00851B5D" w:rsidRDefault="00283305" w:rsidP="00C12FF1">
            <w:pPr>
              <w:rPr>
                <w:rFonts w:ascii="ＭＳ ゴシック" w:eastAsia="ＭＳ ゴシック" w:hAnsi="ＭＳ ゴシック"/>
                <w:szCs w:val="18"/>
              </w:rPr>
            </w:pPr>
          </w:p>
          <w:p w:rsidR="00283305" w:rsidRPr="00851B5D" w:rsidRDefault="00283305" w:rsidP="00C12FF1">
            <w:pPr>
              <w:rPr>
                <w:rFonts w:ascii="ＭＳ ゴシック" w:eastAsia="ＭＳ ゴシック" w:hAnsi="ＭＳ ゴシック"/>
                <w:szCs w:val="18"/>
              </w:rPr>
            </w:pPr>
          </w:p>
          <w:p w:rsidR="00CC2178" w:rsidRDefault="00CC2178" w:rsidP="00D8445C">
            <w:pPr>
              <w:pStyle w:val="a9"/>
              <w:wordWrap/>
              <w:spacing w:line="240" w:lineRule="auto"/>
              <w:rPr>
                <w:rFonts w:ascii="ＭＳ ゴシック" w:hAnsi="ＭＳ ゴシック"/>
              </w:rPr>
            </w:pPr>
          </w:p>
          <w:p w:rsidR="00380BA5" w:rsidRPr="00851B5D" w:rsidRDefault="00380BA5" w:rsidP="00D8445C">
            <w:pPr>
              <w:pStyle w:val="a9"/>
              <w:wordWrap/>
              <w:spacing w:line="240" w:lineRule="auto"/>
              <w:rPr>
                <w:rFonts w:ascii="ＭＳ ゴシック" w:hAnsi="ＭＳ ゴシック"/>
              </w:rPr>
            </w:pPr>
          </w:p>
          <w:p w:rsidR="009E376C" w:rsidRPr="00851B5D" w:rsidRDefault="009E376C" w:rsidP="00D8445C">
            <w:pPr>
              <w:pStyle w:val="a9"/>
              <w:wordWrap/>
              <w:spacing w:line="240" w:lineRule="auto"/>
              <w:rPr>
                <w:rFonts w:ascii="ＭＳ ゴシック" w:hAnsi="ＭＳ ゴシック"/>
              </w:rPr>
            </w:pPr>
          </w:p>
          <w:p w:rsidR="009E376C" w:rsidRPr="00851B5D" w:rsidRDefault="009E376C" w:rsidP="00D8445C">
            <w:pPr>
              <w:pStyle w:val="a9"/>
              <w:wordWrap/>
              <w:spacing w:line="240" w:lineRule="auto"/>
              <w:rPr>
                <w:rFonts w:ascii="ＭＳ ゴシック" w:hAnsi="ＭＳ ゴシック"/>
              </w:rPr>
            </w:pPr>
          </w:p>
          <w:p w:rsidR="009E376C" w:rsidRPr="00851B5D" w:rsidRDefault="009E376C" w:rsidP="00D8445C">
            <w:pPr>
              <w:pStyle w:val="a9"/>
              <w:wordWrap/>
              <w:spacing w:line="240" w:lineRule="auto"/>
              <w:rPr>
                <w:rFonts w:ascii="ＭＳ ゴシック" w:hAnsi="ＭＳ ゴシック"/>
              </w:rPr>
            </w:pPr>
          </w:p>
          <w:p w:rsidR="009E376C" w:rsidRPr="00851B5D" w:rsidRDefault="009E376C" w:rsidP="00D8445C">
            <w:pPr>
              <w:pStyle w:val="a9"/>
              <w:wordWrap/>
              <w:spacing w:line="240" w:lineRule="auto"/>
              <w:rPr>
                <w:rFonts w:ascii="ＭＳ ゴシック" w:hAnsi="ＭＳ ゴシック"/>
              </w:rPr>
            </w:pPr>
          </w:p>
          <w:p w:rsidR="009E376C" w:rsidRPr="00851B5D" w:rsidRDefault="009E376C" w:rsidP="00D8445C">
            <w:pPr>
              <w:pStyle w:val="a9"/>
              <w:wordWrap/>
              <w:spacing w:line="240" w:lineRule="auto"/>
              <w:rPr>
                <w:rFonts w:ascii="ＭＳ ゴシック" w:hAnsi="ＭＳ ゴシック"/>
              </w:rPr>
            </w:pPr>
          </w:p>
          <w:p w:rsidR="00283305"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常勤換算　　　　人</w:t>
            </w: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資格：</w:t>
            </w: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D8445C">
            <w:pPr>
              <w:pStyle w:val="a9"/>
              <w:wordWrap/>
              <w:spacing w:line="240" w:lineRule="auto"/>
              <w:rPr>
                <w:rFonts w:ascii="ＭＳ ゴシック" w:hAnsi="ＭＳ ゴシック"/>
                <w:spacing w:val="0"/>
              </w:rPr>
            </w:pPr>
          </w:p>
          <w:p w:rsidR="00283305" w:rsidRPr="00851B5D" w:rsidRDefault="00283305" w:rsidP="00C12FF1">
            <w:pPr>
              <w:rPr>
                <w:rFonts w:ascii="ＭＳ ゴシック" w:eastAsia="ＭＳ ゴシック" w:hAnsi="ＭＳ ゴシック"/>
                <w:szCs w:val="18"/>
              </w:rPr>
            </w:pPr>
          </w:p>
        </w:tc>
      </w:tr>
      <w:tr w:rsidR="00840811" w:rsidTr="00815A11">
        <w:tc>
          <w:tcPr>
            <w:tcW w:w="1587" w:type="dxa"/>
          </w:tcPr>
          <w:p w:rsidR="007A3966" w:rsidRPr="00851B5D" w:rsidRDefault="007961AB"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lastRenderedPageBreak/>
              <w:t xml:space="preserve">２　</w:t>
            </w:r>
            <w:r w:rsidR="00CC2178" w:rsidRPr="00851B5D">
              <w:rPr>
                <w:rFonts w:ascii="ＭＳ ゴシック" w:eastAsia="ＭＳ ゴシック" w:hAnsi="ＭＳ ゴシック" w:hint="eastAsia"/>
                <w:szCs w:val="18"/>
              </w:rPr>
              <w:t>オペレー</w:t>
            </w:r>
            <w:r w:rsidR="00500A12" w:rsidRPr="00851B5D">
              <w:rPr>
                <w:rFonts w:ascii="ＭＳ ゴシック" w:eastAsia="ＭＳ ゴシック" w:hAnsi="ＭＳ ゴシック" w:hint="eastAsia"/>
                <w:szCs w:val="18"/>
              </w:rPr>
              <w:t>タ</w:t>
            </w:r>
            <w:r w:rsidR="00CC2178" w:rsidRPr="00851B5D">
              <w:rPr>
                <w:rFonts w:ascii="ＭＳ ゴシック" w:eastAsia="ＭＳ ゴシック" w:hAnsi="ＭＳ ゴシック" w:hint="eastAsia"/>
                <w:szCs w:val="18"/>
              </w:rPr>
              <w:t>ー</w:t>
            </w:r>
          </w:p>
          <w:p w:rsidR="007A3966" w:rsidRPr="00851B5D" w:rsidRDefault="007A3966"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C12FF1">
            <w:pPr>
              <w:rPr>
                <w:rFonts w:ascii="ＭＳ ゴシック" w:eastAsia="ＭＳ ゴシック" w:hAnsi="ＭＳ ゴシック"/>
                <w:szCs w:val="18"/>
              </w:rPr>
            </w:pPr>
          </w:p>
          <w:p w:rsidR="00CC2178" w:rsidRPr="00851B5D" w:rsidRDefault="00CC2178" w:rsidP="003672BA">
            <w:pPr>
              <w:rPr>
                <w:rFonts w:ascii="ＭＳ ゴシック" w:eastAsia="ＭＳ ゴシック" w:hAnsi="ＭＳ ゴシック"/>
                <w:szCs w:val="18"/>
              </w:rPr>
            </w:pPr>
          </w:p>
          <w:p w:rsidR="00CC2178" w:rsidRPr="00851B5D" w:rsidRDefault="00CC2178" w:rsidP="003672BA">
            <w:pPr>
              <w:rPr>
                <w:rFonts w:ascii="ＭＳ ゴシック" w:eastAsia="ＭＳ ゴシック" w:hAnsi="ＭＳ ゴシック"/>
                <w:szCs w:val="18"/>
              </w:rPr>
            </w:pPr>
          </w:p>
          <w:p w:rsidR="00CC2178" w:rsidRPr="00851B5D" w:rsidRDefault="00CC2178" w:rsidP="007355DD">
            <w:pPr>
              <w:rPr>
                <w:rFonts w:ascii="ＭＳ ゴシック" w:eastAsia="ＭＳ ゴシック" w:hAnsi="ＭＳ ゴシック"/>
                <w:szCs w:val="18"/>
              </w:rPr>
            </w:pPr>
          </w:p>
          <w:p w:rsidR="00CC2178" w:rsidRPr="00851B5D" w:rsidRDefault="00CC2178" w:rsidP="007355DD">
            <w:pPr>
              <w:rPr>
                <w:rFonts w:ascii="ＭＳ ゴシック" w:eastAsia="ＭＳ ゴシック" w:hAnsi="ＭＳ ゴシック"/>
                <w:szCs w:val="18"/>
              </w:rPr>
            </w:pPr>
          </w:p>
          <w:p w:rsidR="00CC2178" w:rsidRPr="00851B5D" w:rsidRDefault="00CC2178" w:rsidP="00AB3141">
            <w:pPr>
              <w:rPr>
                <w:rFonts w:ascii="ＭＳ ゴシック" w:eastAsia="ＭＳ ゴシック" w:hAnsi="ＭＳ ゴシック"/>
                <w:szCs w:val="18"/>
              </w:rPr>
            </w:pPr>
          </w:p>
          <w:p w:rsidR="00CC2178" w:rsidRPr="00851B5D" w:rsidRDefault="00CC2178" w:rsidP="00AB3141">
            <w:pPr>
              <w:rPr>
                <w:rFonts w:ascii="ＭＳ ゴシック" w:eastAsia="ＭＳ ゴシック" w:hAnsi="ＭＳ ゴシック"/>
                <w:szCs w:val="18"/>
              </w:rPr>
            </w:pPr>
          </w:p>
          <w:p w:rsidR="00CC2178" w:rsidRPr="00851B5D" w:rsidRDefault="00CC2178" w:rsidP="00AB3141">
            <w:pPr>
              <w:rPr>
                <w:rFonts w:ascii="ＭＳ ゴシック" w:eastAsia="ＭＳ ゴシック" w:hAnsi="ＭＳ ゴシック"/>
                <w:szCs w:val="18"/>
              </w:rPr>
            </w:pPr>
          </w:p>
          <w:p w:rsidR="00CC2178" w:rsidRPr="00851B5D" w:rsidRDefault="00CC2178" w:rsidP="00AB3141">
            <w:pPr>
              <w:rPr>
                <w:rFonts w:ascii="ＭＳ ゴシック" w:eastAsia="ＭＳ ゴシック" w:hAnsi="ＭＳ ゴシック"/>
                <w:szCs w:val="18"/>
              </w:rPr>
            </w:pPr>
          </w:p>
          <w:p w:rsidR="00CC2178" w:rsidRPr="00851B5D" w:rsidRDefault="00CC2178" w:rsidP="00AB3141">
            <w:pPr>
              <w:rPr>
                <w:rFonts w:ascii="ＭＳ ゴシック" w:eastAsia="ＭＳ ゴシック" w:hAnsi="ＭＳ ゴシック"/>
                <w:szCs w:val="18"/>
              </w:rPr>
            </w:pPr>
          </w:p>
          <w:p w:rsidR="00CC2178" w:rsidRPr="00851B5D" w:rsidRDefault="00CC2178" w:rsidP="00AB3141">
            <w:pPr>
              <w:rPr>
                <w:rFonts w:ascii="ＭＳ ゴシック" w:eastAsia="ＭＳ ゴシック" w:hAnsi="ＭＳ ゴシック"/>
                <w:szCs w:val="18"/>
              </w:rPr>
            </w:pPr>
          </w:p>
          <w:p w:rsidR="00CC2178" w:rsidRPr="00851B5D" w:rsidRDefault="00CC2178" w:rsidP="004B47FE">
            <w:pPr>
              <w:rPr>
                <w:rFonts w:ascii="ＭＳ ゴシック" w:eastAsia="ＭＳ ゴシック" w:hAnsi="ＭＳ ゴシック"/>
                <w:szCs w:val="18"/>
              </w:rPr>
            </w:pPr>
          </w:p>
          <w:p w:rsidR="00CC2178" w:rsidRPr="00851B5D" w:rsidRDefault="00CC2178" w:rsidP="003B710E">
            <w:pPr>
              <w:rPr>
                <w:rFonts w:ascii="ＭＳ ゴシック" w:eastAsia="ＭＳ ゴシック" w:hAnsi="ＭＳ ゴシック"/>
                <w:szCs w:val="18"/>
              </w:rPr>
            </w:pPr>
          </w:p>
          <w:p w:rsidR="00CC2178" w:rsidRPr="00851B5D" w:rsidRDefault="00CC2178" w:rsidP="003B710E">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B4382B">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CC2178" w:rsidRPr="00851B5D" w:rsidRDefault="00CC2178" w:rsidP="00286AE1">
            <w:pPr>
              <w:rPr>
                <w:rFonts w:ascii="ＭＳ ゴシック" w:eastAsia="ＭＳ ゴシック" w:hAnsi="ＭＳ ゴシック"/>
                <w:szCs w:val="18"/>
              </w:rPr>
            </w:pPr>
          </w:p>
          <w:p w:rsidR="00FA4ABB" w:rsidRPr="00851B5D" w:rsidRDefault="00FA4ABB" w:rsidP="00286AE1">
            <w:pPr>
              <w:rPr>
                <w:rFonts w:ascii="ＭＳ ゴシック" w:eastAsia="ＭＳ ゴシック" w:hAnsi="ＭＳ ゴシック"/>
                <w:szCs w:val="18"/>
              </w:rPr>
            </w:pPr>
          </w:p>
          <w:p w:rsidR="00FA4ABB" w:rsidRPr="00851B5D" w:rsidRDefault="00FA4ABB" w:rsidP="00286AE1">
            <w:pPr>
              <w:rPr>
                <w:rFonts w:ascii="ＭＳ ゴシック" w:eastAsia="ＭＳ ゴシック" w:hAnsi="ＭＳ ゴシック"/>
                <w:szCs w:val="18"/>
              </w:rPr>
            </w:pPr>
          </w:p>
          <w:p w:rsidR="00FA4ABB" w:rsidRPr="00851B5D" w:rsidRDefault="00FA4ABB" w:rsidP="00286AE1">
            <w:pPr>
              <w:rPr>
                <w:rFonts w:ascii="ＭＳ ゴシック" w:eastAsia="ＭＳ ゴシック" w:hAnsi="ＭＳ ゴシック"/>
                <w:szCs w:val="18"/>
              </w:rPr>
            </w:pPr>
          </w:p>
          <w:p w:rsidR="0084432A" w:rsidRPr="00851B5D" w:rsidRDefault="0084432A" w:rsidP="00286AE1">
            <w:pPr>
              <w:rPr>
                <w:rFonts w:ascii="ＭＳ ゴシック" w:eastAsia="ＭＳ ゴシック" w:hAnsi="ＭＳ ゴシック"/>
                <w:szCs w:val="18"/>
              </w:rPr>
            </w:pPr>
          </w:p>
          <w:p w:rsidR="0084432A" w:rsidRPr="00851B5D" w:rsidRDefault="0084432A" w:rsidP="00286AE1">
            <w:pPr>
              <w:rPr>
                <w:rFonts w:ascii="ＭＳ ゴシック" w:eastAsia="ＭＳ ゴシック" w:hAnsi="ＭＳ ゴシック"/>
                <w:szCs w:val="18"/>
              </w:rPr>
            </w:pPr>
          </w:p>
          <w:p w:rsidR="0084432A" w:rsidRPr="00527BCB" w:rsidRDefault="0084432A" w:rsidP="004868D6">
            <w:pPr>
              <w:rPr>
                <w:rFonts w:ascii="ＭＳ ゴシック" w:eastAsia="ＭＳ ゴシック" w:hAnsi="ＭＳ ゴシック"/>
                <w:szCs w:val="18"/>
              </w:rPr>
            </w:pPr>
          </w:p>
          <w:p w:rsidR="00BB2009" w:rsidRPr="00527BCB" w:rsidRDefault="00BB2009" w:rsidP="0042627F">
            <w:pPr>
              <w:rPr>
                <w:rFonts w:ascii="ＭＳ ゴシック" w:eastAsia="ＭＳ ゴシック" w:hAnsi="ＭＳ ゴシック"/>
                <w:szCs w:val="18"/>
              </w:rPr>
            </w:pPr>
          </w:p>
          <w:p w:rsidR="00BB2009" w:rsidRPr="00527BCB" w:rsidRDefault="00BB2009" w:rsidP="00B41309">
            <w:pPr>
              <w:rPr>
                <w:rFonts w:ascii="ＭＳ ゴシック" w:eastAsia="ＭＳ ゴシック" w:hAnsi="ＭＳ ゴシック"/>
                <w:szCs w:val="18"/>
              </w:rPr>
            </w:pPr>
          </w:p>
          <w:p w:rsidR="00BB2009" w:rsidRPr="00527BCB" w:rsidRDefault="00BB2009" w:rsidP="00B41309">
            <w:pPr>
              <w:rPr>
                <w:rFonts w:ascii="ＭＳ ゴシック" w:eastAsia="ＭＳ ゴシック" w:hAnsi="ＭＳ ゴシック"/>
                <w:szCs w:val="18"/>
              </w:rPr>
            </w:pPr>
          </w:p>
          <w:p w:rsidR="0084432A" w:rsidRDefault="0084432A" w:rsidP="00E35BE5">
            <w:pPr>
              <w:rPr>
                <w:rFonts w:ascii="ＭＳ ゴシック" w:eastAsia="ＭＳ ゴシック" w:hAnsi="ＭＳ ゴシック"/>
                <w:szCs w:val="18"/>
              </w:rPr>
            </w:pPr>
          </w:p>
          <w:p w:rsidR="003672BA" w:rsidRPr="00527BCB" w:rsidRDefault="003672BA" w:rsidP="007355DD">
            <w:pPr>
              <w:rPr>
                <w:rFonts w:ascii="ＭＳ ゴシック" w:eastAsia="ＭＳ ゴシック" w:hAnsi="ＭＳ ゴシック"/>
                <w:szCs w:val="18"/>
              </w:rPr>
            </w:pPr>
          </w:p>
          <w:p w:rsidR="00DE2E88" w:rsidRPr="00527BCB" w:rsidRDefault="00DE2E88" w:rsidP="003B710E">
            <w:pPr>
              <w:rPr>
                <w:rFonts w:ascii="ＭＳ ゴシック" w:eastAsia="ＭＳ ゴシック" w:hAnsi="ＭＳ ゴシック"/>
                <w:szCs w:val="18"/>
              </w:rPr>
            </w:pPr>
          </w:p>
          <w:p w:rsidR="00DE2E88" w:rsidRPr="00527BCB" w:rsidRDefault="00DE2E88" w:rsidP="003B710E">
            <w:pPr>
              <w:rPr>
                <w:rFonts w:ascii="ＭＳ ゴシック" w:eastAsia="ＭＳ ゴシック" w:hAnsi="ＭＳ ゴシック"/>
                <w:szCs w:val="18"/>
              </w:rPr>
            </w:pPr>
          </w:p>
          <w:p w:rsidR="00DE2E88" w:rsidRPr="00527BCB" w:rsidRDefault="00DE2E88" w:rsidP="00B4382B">
            <w:pPr>
              <w:rPr>
                <w:rFonts w:ascii="ＭＳ ゴシック" w:eastAsia="ＭＳ ゴシック" w:hAnsi="ＭＳ ゴシック"/>
                <w:szCs w:val="18"/>
              </w:rPr>
            </w:pPr>
          </w:p>
          <w:p w:rsidR="00DE2E88" w:rsidRPr="00527BCB" w:rsidRDefault="00DE2E88" w:rsidP="00B4382B">
            <w:pPr>
              <w:rPr>
                <w:rFonts w:ascii="ＭＳ ゴシック" w:eastAsia="ＭＳ ゴシック" w:hAnsi="ＭＳ ゴシック"/>
                <w:szCs w:val="18"/>
              </w:rPr>
            </w:pPr>
          </w:p>
          <w:p w:rsidR="00DE2E88" w:rsidRPr="00527BCB" w:rsidRDefault="00DE2E88" w:rsidP="00B4382B">
            <w:pPr>
              <w:rPr>
                <w:rFonts w:ascii="ＭＳ ゴシック" w:eastAsia="ＭＳ ゴシック" w:hAnsi="ＭＳ ゴシック"/>
                <w:szCs w:val="18"/>
              </w:rPr>
            </w:pPr>
          </w:p>
          <w:p w:rsidR="00DE2E88" w:rsidRPr="00851B5D" w:rsidRDefault="00DE2E88" w:rsidP="00B4382B">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750A9E" w:rsidRPr="00851B5D" w:rsidRDefault="00750A9E"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A068AB" w:rsidRPr="00851B5D" w:rsidRDefault="00A068AB" w:rsidP="00B41309">
            <w:pPr>
              <w:rPr>
                <w:rFonts w:ascii="ＭＳ ゴシック" w:eastAsia="ＭＳ ゴシック" w:hAnsi="ＭＳ ゴシック"/>
                <w:szCs w:val="18"/>
              </w:rPr>
            </w:pPr>
          </w:p>
          <w:p w:rsidR="007961AB" w:rsidRPr="00851B5D" w:rsidRDefault="007961AB" w:rsidP="00B41309">
            <w:pPr>
              <w:rPr>
                <w:rFonts w:ascii="ＭＳ ゴシック" w:eastAsia="ＭＳ ゴシック" w:hAnsi="ＭＳ ゴシック"/>
                <w:szCs w:val="18"/>
              </w:rPr>
            </w:pPr>
          </w:p>
        </w:tc>
        <w:tc>
          <w:tcPr>
            <w:tcW w:w="5953" w:type="dxa"/>
          </w:tcPr>
          <w:p w:rsidR="007A3966" w:rsidRPr="00851B5D" w:rsidRDefault="00E87D3C" w:rsidP="00B41309">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lastRenderedPageBreak/>
              <w:t>□</w:t>
            </w:r>
            <w:r w:rsidR="00840811" w:rsidRPr="00851B5D">
              <w:rPr>
                <w:rFonts w:ascii="ＭＳ ゴシック" w:eastAsia="ＭＳ ゴシック" w:hAnsi="ＭＳ ゴシック" w:hint="eastAsia"/>
                <w:szCs w:val="18"/>
              </w:rPr>
              <w:t xml:space="preserve">　オペレーター（随時対応サービスとして利用者又はその家族等からの通報に対応する定期巡回・随時対応型訪問介護看護従事者</w:t>
            </w:r>
            <w:r w:rsidR="00840811" w:rsidRPr="00851B5D">
              <w:rPr>
                <w:rFonts w:ascii="ＭＳ ゴシック" w:eastAsia="ＭＳ ゴシック" w:hAnsi="ＭＳ ゴシック" w:hint="eastAsia"/>
                <w:bCs/>
                <w:szCs w:val="18"/>
              </w:rPr>
              <w:t>（以下「従業者」という。））</w:t>
            </w:r>
            <w:r w:rsidR="00840811" w:rsidRPr="00851B5D">
              <w:rPr>
                <w:rFonts w:ascii="ＭＳ ゴシック" w:eastAsia="ＭＳ ゴシック" w:hAnsi="ＭＳ ゴシック" w:hint="eastAsia"/>
                <w:szCs w:val="18"/>
              </w:rPr>
              <w:t>の員数は</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提供時間帯を通じて１以上確保されるた</w:t>
            </w:r>
            <w:r w:rsidR="006376F2" w:rsidRPr="00851B5D">
              <w:rPr>
                <w:rFonts w:ascii="ＭＳ ゴシック" w:eastAsia="ＭＳ ゴシック" w:hAnsi="ＭＳ ゴシック" w:hint="eastAsia"/>
                <w:szCs w:val="18"/>
              </w:rPr>
              <w:t>めに必要な数以上となっているか。</w:t>
            </w:r>
            <w:r w:rsidR="00C836D6" w:rsidRPr="00851B5D">
              <w:rPr>
                <w:rFonts w:ascii="ＭＳ ゴシック" w:eastAsia="ＭＳ ゴシック" w:hAnsi="ＭＳ ゴシック" w:hint="eastAsia"/>
                <w:szCs w:val="18"/>
              </w:rPr>
              <w:t xml:space="preserve">　</w:t>
            </w:r>
            <w:r w:rsidR="00C836D6" w:rsidRPr="00851B5D">
              <w:rPr>
                <w:rFonts w:ascii="ＭＳ ゴシック" w:eastAsia="ＭＳ ゴシック" w:hAnsi="ＭＳ ゴシック" w:hint="eastAsia"/>
                <w:w w:val="50"/>
                <w:szCs w:val="18"/>
              </w:rPr>
              <w:t>◆平１８厚令３４第３条の４</w:t>
            </w:r>
            <w:r w:rsidR="00FA4ABB" w:rsidRPr="00851B5D">
              <w:rPr>
                <w:rFonts w:ascii="ＭＳ ゴシック" w:eastAsia="ＭＳ ゴシック" w:hAnsi="ＭＳ ゴシック" w:hint="eastAsia"/>
                <w:w w:val="50"/>
                <w:szCs w:val="18"/>
              </w:rPr>
              <w:t>第１項</w:t>
            </w:r>
            <w:r w:rsidR="00966797" w:rsidRPr="00851B5D">
              <w:rPr>
                <w:rFonts w:ascii="ＭＳ ゴシック" w:eastAsia="ＭＳ ゴシック" w:hAnsi="ＭＳ ゴシック" w:hint="eastAsia"/>
                <w:w w:val="50"/>
                <w:szCs w:val="18"/>
              </w:rPr>
              <w:t>第１号</w:t>
            </w:r>
          </w:p>
          <w:p w:rsidR="00AF25FB" w:rsidRDefault="007A3966" w:rsidP="00AF25FB">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Pr>
                <w:rFonts w:ascii="ＭＳ ゴシック" w:eastAsia="ＭＳ ゴシック" w:hAnsi="ＭＳ ゴシック" w:hint="eastAsia"/>
                <w:szCs w:val="18"/>
              </w:rPr>
              <w:t>◎</w:t>
            </w:r>
            <w:r w:rsidR="00CC2178"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事業所に常駐している必要はなく</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定期巡回サービスを行う訪問介護員等に同行し</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地域を巡回しながら利用者からの通報に対応することも差し支えない。また</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午後６時から午前８時までの時間帯については</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ＩＣＴ等の活用により</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事業所外においても</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利用者情報（具体的なサービスの内容</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利用者の心身の状況や家族の状況等）の確認ができるとともに</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電話の転送機能等を活用することにより</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利用者からのコールに即時にオペレーターが対応できる体制を構築し</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コール内容に応じて</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必要な対応を行うことができると認められる場合は</w:t>
            </w:r>
            <w:r w:rsidR="00B02A54">
              <w:rPr>
                <w:rFonts w:ascii="ＭＳ ゴシック" w:eastAsia="ＭＳ ゴシック" w:hAnsi="ＭＳ ゴシック" w:hint="eastAsia"/>
                <w:szCs w:val="18"/>
              </w:rPr>
              <w:t>、</w:t>
            </w:r>
            <w:r w:rsidR="0047301F" w:rsidRPr="00851B5D">
              <w:rPr>
                <w:rFonts w:ascii="ＭＳ ゴシック" w:eastAsia="ＭＳ ゴシック" w:hAnsi="ＭＳ ゴシック" w:hint="eastAsia"/>
                <w:szCs w:val="18"/>
              </w:rPr>
              <w:t>必ずしも事業所内で勤務する必要はない。さらに</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サテライト拠点を有する事業所においては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本体となる事務所及びサテライト拠点のいずれかにおいて常時</w:t>
            </w:r>
            <w:r w:rsidR="00840811">
              <w:rPr>
                <w:rFonts w:ascii="ＭＳ ゴシック" w:eastAsia="ＭＳ ゴシック" w:hAnsi="ＭＳ ゴシック" w:hint="eastAsia"/>
                <w:szCs w:val="18"/>
              </w:rPr>
              <w:t>１</w:t>
            </w:r>
            <w:r w:rsidRPr="00851B5D">
              <w:rPr>
                <w:rFonts w:ascii="ＭＳ ゴシック" w:eastAsia="ＭＳ ゴシック" w:hAnsi="ＭＳ ゴシック" w:hint="eastAsia"/>
                <w:szCs w:val="18"/>
              </w:rPr>
              <w:t>以上のオペレーターが配置されていれば基準を満たすものである。</w:t>
            </w:r>
          </w:p>
          <w:p w:rsidR="00F44FC8" w:rsidRPr="00851B5D" w:rsidRDefault="006B0FA1" w:rsidP="00D8445C">
            <w:pPr>
              <w:autoSpaceDE w:val="0"/>
              <w:autoSpaceDN w:val="0"/>
              <w:ind w:leftChars="4" w:left="367" w:rightChars="32" w:right="58"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F25FB">
              <w:rPr>
                <w:rFonts w:ascii="ＭＳ ゴシック" w:eastAsia="ＭＳ ゴシック" w:hAnsi="ＭＳ ゴシック" w:hint="eastAsia"/>
                <w:szCs w:val="18"/>
              </w:rPr>
              <w:t xml:space="preserve">　</w:t>
            </w:r>
            <w:r w:rsidR="00FA4ABB" w:rsidRPr="00851B5D">
              <w:rPr>
                <w:rFonts w:ascii="ＭＳ ゴシック" w:eastAsia="ＭＳ ゴシック" w:hAnsi="ＭＳ ゴシック" w:hint="eastAsia"/>
                <w:w w:val="50"/>
                <w:szCs w:val="18"/>
              </w:rPr>
              <w:t>◆平１８解釈通知第</w:t>
            </w:r>
            <w:r w:rsidR="00293686">
              <w:rPr>
                <w:rFonts w:ascii="ＭＳ ゴシック" w:eastAsia="ＭＳ ゴシック" w:hAnsi="ＭＳ ゴシック" w:hint="eastAsia"/>
                <w:w w:val="50"/>
                <w:szCs w:val="18"/>
              </w:rPr>
              <w:t>３－１</w:t>
            </w:r>
            <w:r w:rsidR="00FA4ABB" w:rsidRPr="00851B5D">
              <w:rPr>
                <w:rFonts w:ascii="ＭＳ ゴシック" w:eastAsia="ＭＳ ゴシック" w:hAnsi="ＭＳ ゴシック" w:hint="eastAsia"/>
                <w:w w:val="50"/>
                <w:szCs w:val="18"/>
              </w:rPr>
              <w:t>（１）①ロ</w:t>
            </w:r>
          </w:p>
          <w:p w:rsidR="00FA4ABB" w:rsidRPr="00851B5D" w:rsidRDefault="00FA4ABB" w:rsidP="007355DD">
            <w:pPr>
              <w:autoSpaceDE w:val="0"/>
              <w:autoSpaceDN w:val="0"/>
              <w:ind w:leftChars="4" w:left="187" w:rightChars="32" w:right="58" w:hangingChars="100" w:hanging="180"/>
              <w:rPr>
                <w:rFonts w:ascii="ＭＳ ゴシック" w:eastAsia="ＭＳ ゴシック" w:hAnsi="ＭＳ ゴシック"/>
                <w:szCs w:val="18"/>
              </w:rPr>
            </w:pPr>
          </w:p>
          <w:p w:rsidR="007A3966" w:rsidRPr="00851B5D" w:rsidRDefault="00E87D3C" w:rsidP="007355D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 xml:space="preserve">　オペレーターは</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看護師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介護福祉士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医師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保健師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准看護師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社会福祉士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介護支援専門員（以下「看護師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介護福祉士等」という。）のいずれかをもって充てているか。</w:t>
            </w:r>
          </w:p>
          <w:p w:rsidR="00C33681" w:rsidRPr="00851B5D" w:rsidRDefault="007A3966"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lastRenderedPageBreak/>
              <w:t xml:space="preserve">　</w:t>
            </w:r>
            <w:r w:rsidR="00CC2178" w:rsidRPr="00851B5D">
              <w:rPr>
                <w:rFonts w:ascii="ＭＳ ゴシック" w:eastAsia="ＭＳ ゴシック" w:hAnsi="ＭＳ ゴシック" w:hint="eastAsia"/>
                <w:szCs w:val="18"/>
              </w:rPr>
              <w:t xml:space="preserve">　</w:t>
            </w:r>
            <w:r w:rsidR="00AF25FB">
              <w:rPr>
                <w:rFonts w:ascii="ＭＳ ゴシック" w:eastAsia="ＭＳ ゴシック" w:hAnsi="ＭＳ ゴシック" w:hint="eastAsia"/>
                <w:szCs w:val="18"/>
              </w:rPr>
              <w:t>ただし、</w:t>
            </w:r>
            <w:r w:rsidRPr="00851B5D">
              <w:rPr>
                <w:rFonts w:ascii="ＭＳ ゴシック" w:eastAsia="ＭＳ ゴシック" w:hAnsi="ＭＳ ゴシック" w:hint="eastAsia"/>
                <w:szCs w:val="18"/>
              </w:rPr>
              <w:t>利用者の処遇に支障のない場合で</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提供時間帯を通じて</w:t>
            </w:r>
            <w:r w:rsidR="00B02A54">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看護師</w:t>
            </w:r>
            <w:r w:rsidR="00B02A54">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介護福祉士等又は訪問看護サービスを行う保健師</w:t>
            </w:r>
            <w:r w:rsidR="00B02A54">
              <w:rPr>
                <w:rFonts w:ascii="ＭＳ ゴシック" w:eastAsia="ＭＳ ゴシック" w:hAnsi="ＭＳ ゴシック" w:hint="eastAsia"/>
                <w:szCs w:val="18"/>
              </w:rPr>
              <w:t>、</w:t>
            </w:r>
            <w:r w:rsidR="00966797" w:rsidRPr="00851B5D">
              <w:rPr>
                <w:rFonts w:ascii="ＭＳ ゴシック" w:eastAsia="ＭＳ ゴシック" w:hAnsi="ＭＳ ゴシック" w:hint="eastAsia"/>
                <w:szCs w:val="18"/>
              </w:rPr>
              <w:t>看護師又は准看護師</w:t>
            </w:r>
            <w:r w:rsidRPr="00851B5D">
              <w:rPr>
                <w:rFonts w:ascii="ＭＳ ゴシック" w:eastAsia="ＭＳ ゴシック" w:hAnsi="ＭＳ ゴシック" w:hint="eastAsia"/>
                <w:szCs w:val="18"/>
              </w:rPr>
              <w:t>との連携を確保しているときは</w:t>
            </w:r>
            <w:r w:rsidR="00B02A54">
              <w:rPr>
                <w:rFonts w:ascii="ＭＳ ゴシック" w:eastAsia="ＭＳ ゴシック" w:hAnsi="ＭＳ ゴシック" w:hint="eastAsia"/>
                <w:szCs w:val="18"/>
              </w:rPr>
              <w:t>、</w:t>
            </w:r>
            <w:r w:rsidR="00056A80" w:rsidRPr="00851B5D">
              <w:rPr>
                <w:rFonts w:ascii="ＭＳ ゴシック" w:eastAsia="ＭＳ ゴシック" w:hAnsi="ＭＳ ゴシック" w:hint="eastAsia"/>
                <w:szCs w:val="18"/>
              </w:rPr>
              <w:t>サービス提供責任者の業務に1年以上（特に業務に従事した経験が必要な者</w:t>
            </w:r>
            <w:r w:rsidR="00997220" w:rsidRPr="00851B5D">
              <w:rPr>
                <w:rFonts w:ascii="ＭＳ ゴシック" w:eastAsia="ＭＳ ゴシック" w:hAnsi="ＭＳ ゴシック" w:hint="eastAsia"/>
                <w:szCs w:val="18"/>
              </w:rPr>
              <w:t>（※）</w:t>
            </w:r>
            <w:r w:rsidR="00056A80" w:rsidRPr="00851B5D">
              <w:rPr>
                <w:rFonts w:ascii="ＭＳ ゴシック" w:eastAsia="ＭＳ ゴシック" w:hAnsi="ＭＳ ゴシック" w:hint="eastAsia"/>
                <w:szCs w:val="18"/>
              </w:rPr>
              <w:t>として厚生労働大臣が定めるものにあっては</w:t>
            </w:r>
            <w:r w:rsidR="00B02A54">
              <w:rPr>
                <w:rFonts w:ascii="ＭＳ ゴシック" w:eastAsia="ＭＳ ゴシック" w:hAnsi="ＭＳ ゴシック" w:hint="eastAsia"/>
                <w:szCs w:val="18"/>
              </w:rPr>
              <w:t>、</w:t>
            </w:r>
            <w:r w:rsidR="00056A80" w:rsidRPr="00851B5D">
              <w:rPr>
                <w:rFonts w:ascii="ＭＳ ゴシック" w:eastAsia="ＭＳ ゴシック" w:hAnsi="ＭＳ ゴシック" w:hint="eastAsia"/>
                <w:szCs w:val="18"/>
              </w:rPr>
              <w:t>3年以上）従事した経験を有す</w:t>
            </w:r>
            <w:r w:rsidR="00997220" w:rsidRPr="00851B5D">
              <w:rPr>
                <w:rFonts w:ascii="ＭＳ ゴシック" w:eastAsia="ＭＳ ゴシック" w:hAnsi="ＭＳ ゴシック" w:hint="eastAsia"/>
                <w:szCs w:val="18"/>
              </w:rPr>
              <w:t xml:space="preserve">る者をもって充てることができる。　</w:t>
            </w:r>
            <w:r w:rsidR="00840811" w:rsidRPr="00851B5D">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00840811" w:rsidRPr="00851B5D">
              <w:rPr>
                <w:rFonts w:ascii="ＭＳ ゴシック" w:eastAsia="ＭＳ ゴシック" w:hAnsi="ＭＳ ゴシック" w:hint="eastAsia"/>
                <w:w w:val="50"/>
                <w:szCs w:val="18"/>
              </w:rPr>
              <w:t>令３４第３条の４第２項</w:t>
            </w:r>
          </w:p>
          <w:p w:rsidR="00997220" w:rsidRPr="00851B5D" w:rsidRDefault="00FA4ABB" w:rsidP="00D8445C">
            <w:pPr>
              <w:pStyle w:val="a9"/>
              <w:wordWrap/>
              <w:spacing w:line="240" w:lineRule="auto"/>
              <w:ind w:leftChars="20" w:left="459" w:hangingChars="230" w:hanging="423"/>
              <w:rPr>
                <w:rFonts w:ascii="ＭＳ ゴシック" w:hAnsi="ＭＳ ゴシック"/>
              </w:rPr>
            </w:pPr>
            <w:r w:rsidRPr="00851B5D">
              <w:rPr>
                <w:rFonts w:ascii="ＭＳ ゴシック" w:hAnsi="ＭＳ ゴシック" w:hint="eastAsia"/>
              </w:rPr>
              <w:t xml:space="preserve">　</w:t>
            </w:r>
            <w:r w:rsidR="00840811" w:rsidRPr="00851B5D">
              <w:rPr>
                <w:rFonts w:ascii="ＭＳ ゴシック" w:hAnsi="ＭＳ ゴシック" w:hint="eastAsia"/>
              </w:rPr>
              <w:t>（※）サービス提供責任者（指定居宅サービス等の事業の人員</w:t>
            </w:r>
            <w:r w:rsidR="00B02A54">
              <w:rPr>
                <w:rFonts w:ascii="ＭＳ ゴシック" w:hAnsi="ＭＳ ゴシック" w:hint="eastAsia"/>
              </w:rPr>
              <w:t>、</w:t>
            </w:r>
            <w:r w:rsidR="00840811" w:rsidRPr="00851B5D">
              <w:rPr>
                <w:rFonts w:ascii="ＭＳ ゴシック" w:hAnsi="ＭＳ ゴシック" w:hint="eastAsia"/>
              </w:rPr>
              <w:t>設備及び運営に関する基準（平成十一年厚生省令第三十七号）第五条第二項に規定するサービス提供責任者をいう。以下同じ。）の業務に従事した期間において</w:t>
            </w:r>
            <w:r w:rsidR="00B02A54">
              <w:rPr>
                <w:rFonts w:ascii="ＭＳ ゴシック" w:hAnsi="ＭＳ ゴシック" w:hint="eastAsia"/>
              </w:rPr>
              <w:t>、</w:t>
            </w:r>
            <w:r w:rsidR="00840811" w:rsidRPr="00851B5D">
              <w:rPr>
                <w:rFonts w:ascii="ＭＳ ゴシック" w:hAnsi="ＭＳ ゴシック" w:hint="eastAsia"/>
              </w:rPr>
              <w:t>指定居宅サービスに要する費用の額の算定に関する基準等の一部を改正する告示（平成三十年厚生労働省告示第</w:t>
            </w:r>
            <w:r w:rsidR="0084432A" w:rsidRPr="00851B5D">
              <w:rPr>
                <w:rFonts w:ascii="ＭＳ ゴシック" w:hAnsi="ＭＳ ゴシック" w:hint="eastAsia"/>
              </w:rPr>
              <w:t>七十八</w:t>
            </w:r>
            <w:r w:rsidR="00840811" w:rsidRPr="00851B5D">
              <w:rPr>
                <w:rFonts w:ascii="ＭＳ ゴシック" w:hAnsi="ＭＳ ゴシック" w:hint="eastAsia"/>
              </w:rPr>
              <w:t>号）による改正前の厚生労働大臣が定めるサービス提供責任者（平成二十四年厚生労働省告示第百十八号）第三号に該当していた者</w:t>
            </w:r>
            <w:r w:rsidR="00C73A81" w:rsidRPr="00851B5D">
              <w:rPr>
                <w:rFonts w:ascii="ＭＳ ゴシック" w:hAnsi="ＭＳ ゴシック" w:hint="eastAsia"/>
              </w:rPr>
              <w:t>（(３年以上介護等に従事した者であって</w:t>
            </w:r>
            <w:r w:rsidR="00B02A54">
              <w:rPr>
                <w:rFonts w:ascii="ＭＳ ゴシック" w:hAnsi="ＭＳ ゴシック" w:hint="eastAsia"/>
              </w:rPr>
              <w:t>、</w:t>
            </w:r>
            <w:r w:rsidR="00C73A81" w:rsidRPr="00851B5D">
              <w:rPr>
                <w:rFonts w:ascii="ＭＳ ゴシック" w:hAnsi="ＭＳ ゴシック" w:hint="eastAsia"/>
              </w:rPr>
              <w:t>介護職員初任者研修課程を修了したもの。)</w:t>
            </w:r>
            <w:r w:rsidR="00840811" w:rsidRPr="00851B5D">
              <w:rPr>
                <w:rFonts w:ascii="ＭＳ ゴシック" w:hAnsi="ＭＳ ゴシック" w:hint="eastAsia"/>
              </w:rPr>
              <w:t>（厚生労働大臣が定めるサービス提供責任者第一号又は第二号に該当する者として</w:t>
            </w:r>
            <w:r w:rsidR="00B02A54">
              <w:rPr>
                <w:rFonts w:ascii="ＭＳ ゴシック" w:hAnsi="ＭＳ ゴシック" w:hint="eastAsia"/>
              </w:rPr>
              <w:t>、</w:t>
            </w:r>
            <w:r w:rsidR="00840811" w:rsidRPr="00851B5D">
              <w:rPr>
                <w:rFonts w:ascii="ＭＳ ゴシック" w:hAnsi="ＭＳ ゴシック" w:hint="eastAsia"/>
              </w:rPr>
              <w:t>サービス提供責任者の業務に</w:t>
            </w:r>
            <w:r w:rsidR="00D6461F" w:rsidRPr="00851B5D">
              <w:rPr>
                <w:rFonts w:ascii="ＭＳ ゴシック" w:hAnsi="ＭＳ ゴシック" w:hint="eastAsia"/>
              </w:rPr>
              <w:t>１</w:t>
            </w:r>
            <w:r w:rsidR="00840811" w:rsidRPr="00851B5D">
              <w:rPr>
                <w:rFonts w:ascii="ＭＳ ゴシック" w:hAnsi="ＭＳ ゴシック" w:hint="eastAsia"/>
              </w:rPr>
              <w:t>年以上従事したものを除く。）とする。</w:t>
            </w:r>
          </w:p>
          <w:p w:rsidR="007A3966" w:rsidRPr="00851B5D" w:rsidRDefault="00997220"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w:t>
            </w:r>
            <w:r w:rsidR="00FA4ABB" w:rsidRPr="00851B5D">
              <w:rPr>
                <w:rFonts w:ascii="ＭＳ ゴシック" w:hAnsi="ＭＳ ゴシック" w:hint="eastAsia"/>
              </w:rPr>
              <w:t>◎</w:t>
            </w:r>
            <w:r w:rsidR="00C33681" w:rsidRPr="00851B5D">
              <w:rPr>
                <w:rFonts w:ascii="ＭＳ ゴシック" w:hAnsi="ＭＳ ゴシック" w:hint="eastAsia"/>
              </w:rPr>
              <w:t xml:space="preserve">　</w:t>
            </w:r>
            <w:r w:rsidR="00840811" w:rsidRPr="00851B5D">
              <w:rPr>
                <w:rFonts w:ascii="ＭＳ ゴシック" w:hAnsi="ＭＳ ゴシック" w:hint="eastAsia"/>
              </w:rPr>
              <w:t>当該オペレーターがオペレーターとして勤務する時間以外の時間帯において</w:t>
            </w:r>
            <w:r w:rsidR="00B02A54">
              <w:rPr>
                <w:rFonts w:ascii="ＭＳ ゴシック" w:hAnsi="ＭＳ ゴシック" w:hint="eastAsia"/>
              </w:rPr>
              <w:t>、</w:t>
            </w:r>
            <w:r w:rsidR="00840811" w:rsidRPr="00851B5D">
              <w:rPr>
                <w:rFonts w:ascii="ＭＳ ゴシック" w:hAnsi="ＭＳ ゴシック" w:hint="eastAsia"/>
              </w:rPr>
              <w:t>当該オペレーター又は事業所の看護師等との緊密な連携を確保することにより</w:t>
            </w:r>
            <w:r w:rsidR="00B02A54">
              <w:rPr>
                <w:rFonts w:ascii="ＭＳ ゴシック" w:hAnsi="ＭＳ ゴシック" w:hint="eastAsia"/>
              </w:rPr>
              <w:t>、</w:t>
            </w:r>
            <w:r w:rsidR="00840811" w:rsidRPr="00851B5D">
              <w:rPr>
                <w:rFonts w:ascii="ＭＳ ゴシック" w:hAnsi="ＭＳ ゴシック" w:hint="eastAsia"/>
              </w:rPr>
              <w:t>利用者からの通報に適切に対応できると認められる場合は</w:t>
            </w:r>
            <w:r w:rsidR="00B02A54">
              <w:rPr>
                <w:rFonts w:ascii="ＭＳ ゴシック" w:hAnsi="ＭＳ ゴシック" w:hint="eastAsia"/>
              </w:rPr>
              <w:t>、</w:t>
            </w:r>
            <w:r w:rsidR="00374D35" w:rsidRPr="00851B5D">
              <w:rPr>
                <w:rFonts w:ascii="ＭＳ ゴシック" w:hAnsi="ＭＳ ゴシック" w:hint="eastAsia"/>
              </w:rPr>
              <w:t>１</w:t>
            </w:r>
            <w:r w:rsidR="00840811" w:rsidRPr="00851B5D">
              <w:rPr>
                <w:rFonts w:ascii="ＭＳ ゴシック" w:hAnsi="ＭＳ ゴシック" w:hint="eastAsia"/>
              </w:rPr>
              <w:t>年以上</w:t>
            </w:r>
            <w:r w:rsidR="00833DC5" w:rsidRPr="00851B5D">
              <w:rPr>
                <w:rFonts w:ascii="ＭＳ ゴシック" w:hAnsi="ＭＳ ゴシック" w:hint="eastAsia"/>
              </w:rPr>
              <w:t>（介護職員初任者研修課程修了者及び旧訪問介護職員養成研修２級修了者にあっては</w:t>
            </w:r>
            <w:r w:rsidR="00B02A54">
              <w:rPr>
                <w:rFonts w:ascii="ＭＳ ゴシック" w:hAnsi="ＭＳ ゴシック" w:hint="eastAsia"/>
              </w:rPr>
              <w:t>、</w:t>
            </w:r>
            <w:r w:rsidR="00833DC5" w:rsidRPr="00851B5D">
              <w:rPr>
                <w:rFonts w:ascii="ＭＳ ゴシック" w:hAnsi="ＭＳ ゴシック" w:hint="eastAsia"/>
              </w:rPr>
              <w:t>３年以上）</w:t>
            </w:r>
            <w:r w:rsidR="00840811" w:rsidRPr="00851B5D">
              <w:rPr>
                <w:rFonts w:ascii="ＭＳ ゴシック" w:hAnsi="ＭＳ ゴシック" w:hint="eastAsia"/>
              </w:rPr>
              <w:t>サービス提供責任者の業務に従事した経験（サービス提供責任者としての勤務経験のみを算定）を持つ者をオペレーターとして充てることができることとしている。</w:t>
            </w:r>
          </w:p>
          <w:p w:rsidR="00C77577" w:rsidRDefault="00FA4ABB"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この場合</w:t>
            </w:r>
            <w:r w:rsidR="00B02A54">
              <w:rPr>
                <w:rFonts w:ascii="ＭＳ ゴシック" w:hAnsi="ＭＳ ゴシック" w:hint="eastAsia"/>
              </w:rPr>
              <w:t>、</w:t>
            </w:r>
            <w:r w:rsidRPr="00851B5D">
              <w:rPr>
                <w:rFonts w:ascii="ＭＳ ゴシック" w:hAnsi="ＭＳ ゴシック" w:hint="eastAsia"/>
              </w:rPr>
              <w:t>「</w:t>
            </w:r>
            <w:r w:rsidR="00374D35" w:rsidRPr="00851B5D">
              <w:rPr>
                <w:rFonts w:ascii="ＭＳ ゴシック" w:hAnsi="ＭＳ ゴシック" w:hint="eastAsia"/>
              </w:rPr>
              <w:t>１</w:t>
            </w:r>
            <w:r w:rsidRPr="00851B5D">
              <w:rPr>
                <w:rFonts w:ascii="ＭＳ ゴシック" w:hAnsi="ＭＳ ゴシック" w:hint="eastAsia"/>
              </w:rPr>
              <w:t>年以上</w:t>
            </w:r>
            <w:r w:rsidR="00374D35" w:rsidRPr="00851B5D">
              <w:rPr>
                <w:rFonts w:ascii="ＭＳ ゴシック" w:hAnsi="ＭＳ ゴシック" w:hint="eastAsia"/>
              </w:rPr>
              <w:t>（３年以上）</w:t>
            </w:r>
            <w:r w:rsidRPr="00851B5D">
              <w:rPr>
                <w:rFonts w:ascii="ＭＳ ゴシック" w:hAnsi="ＭＳ ゴシック" w:hint="eastAsia"/>
              </w:rPr>
              <w:t>従事」とは</w:t>
            </w:r>
            <w:r w:rsidR="00B02A54">
              <w:rPr>
                <w:rFonts w:ascii="ＭＳ ゴシック" w:hAnsi="ＭＳ ゴシック" w:hint="eastAsia"/>
              </w:rPr>
              <w:t>、</w:t>
            </w:r>
            <w:r w:rsidRPr="00851B5D">
              <w:rPr>
                <w:rFonts w:ascii="ＭＳ ゴシック" w:hAnsi="ＭＳ ゴシック" w:hint="eastAsia"/>
              </w:rPr>
              <w:t>単なる介護等の業務に従事した時間を含ま</w:t>
            </w:r>
            <w:r w:rsidR="00C73A81" w:rsidRPr="00851B5D">
              <w:rPr>
                <w:rFonts w:ascii="ＭＳ ゴシック" w:hAnsi="ＭＳ ゴシック" w:hint="eastAsia"/>
              </w:rPr>
              <w:t>ず</w:t>
            </w:r>
            <w:r w:rsidR="00B02A54">
              <w:rPr>
                <w:rFonts w:ascii="ＭＳ ゴシック" w:hAnsi="ＭＳ ゴシック" w:hint="eastAsia"/>
              </w:rPr>
              <w:t>、</w:t>
            </w:r>
            <w:r w:rsidR="00C73A81" w:rsidRPr="00851B5D">
              <w:rPr>
                <w:rFonts w:ascii="ＭＳ ゴシック" w:hAnsi="ＭＳ ゴシック" w:hint="eastAsia"/>
              </w:rPr>
              <w:t>サービス提供責任者として任用されていた期間を通算して</w:t>
            </w:r>
            <w:r w:rsidR="00840811">
              <w:rPr>
                <w:rFonts w:ascii="ＭＳ ゴシック" w:hAnsi="ＭＳ ゴシック" w:hint="eastAsia"/>
              </w:rPr>
              <w:t>の</w:t>
            </w:r>
            <w:r w:rsidR="00C73A81" w:rsidRPr="00851B5D">
              <w:rPr>
                <w:rFonts w:ascii="ＭＳ ゴシック" w:hAnsi="ＭＳ ゴシック" w:hint="eastAsia"/>
              </w:rPr>
              <w:t>ものであること</w:t>
            </w:r>
            <w:r w:rsidRPr="00851B5D">
              <w:rPr>
                <w:rFonts w:ascii="ＭＳ ゴシック" w:hAnsi="ＭＳ ゴシック" w:hint="eastAsia"/>
              </w:rPr>
              <w:t>。</w:t>
            </w:r>
          </w:p>
          <w:p w:rsidR="00CC2178" w:rsidRPr="00851B5D" w:rsidRDefault="00FA4ABB" w:rsidP="00D8445C">
            <w:pPr>
              <w:pStyle w:val="a9"/>
              <w:wordWrap/>
              <w:spacing w:line="240" w:lineRule="auto"/>
              <w:ind w:leftChars="200" w:left="360"/>
              <w:rPr>
                <w:rFonts w:ascii="ＭＳ ゴシック" w:hAnsi="ＭＳ ゴシック"/>
              </w:rPr>
            </w:pPr>
            <w:r w:rsidRPr="00851B5D">
              <w:rPr>
                <w:rFonts w:ascii="ＭＳ ゴシック" w:hAnsi="ＭＳ ゴシック" w:hint="eastAsia"/>
                <w:w w:val="50"/>
              </w:rPr>
              <w:t>◆平１８解釈通知第</w:t>
            </w:r>
            <w:r w:rsidR="00293686">
              <w:rPr>
                <w:rFonts w:ascii="ＭＳ ゴシック" w:hAnsi="ＭＳ ゴシック" w:hint="eastAsia"/>
                <w:w w:val="50"/>
              </w:rPr>
              <w:t>３－２</w:t>
            </w:r>
            <w:r w:rsidRPr="00851B5D">
              <w:rPr>
                <w:rFonts w:ascii="ＭＳ ゴシック" w:hAnsi="ＭＳ ゴシック" w:hint="eastAsia"/>
                <w:w w:val="50"/>
              </w:rPr>
              <w:t>（１）①イ</w:t>
            </w:r>
          </w:p>
          <w:p w:rsidR="00966797" w:rsidRPr="00851B5D" w:rsidRDefault="00966797" w:rsidP="00C12FF1">
            <w:pPr>
              <w:autoSpaceDE w:val="0"/>
              <w:autoSpaceDN w:val="0"/>
              <w:ind w:leftChars="4" w:left="187" w:hangingChars="100" w:hanging="180"/>
              <w:rPr>
                <w:rFonts w:ascii="ＭＳ ゴシック" w:eastAsia="ＭＳ ゴシック" w:hAnsi="ＭＳ ゴシック"/>
                <w:szCs w:val="18"/>
              </w:rPr>
            </w:pPr>
          </w:p>
          <w:p w:rsidR="007A3966" w:rsidRPr="00851B5D" w:rsidRDefault="00E87D3C"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 xml:space="preserve">　オペレーターのうち１人以上は</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常勤の看護師</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介護福祉士等であるか。</w:t>
            </w:r>
            <w:r w:rsidR="00C33681" w:rsidRPr="00851B5D">
              <w:rPr>
                <w:rFonts w:ascii="ＭＳ ゴシック" w:eastAsia="ＭＳ ゴシック" w:hAnsi="ＭＳ ゴシック" w:hint="eastAsia"/>
                <w:szCs w:val="18"/>
              </w:rPr>
              <w:t xml:space="preserve">　</w:t>
            </w:r>
            <w:r w:rsidR="00C33681"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00C33681" w:rsidRPr="00851B5D">
              <w:rPr>
                <w:rFonts w:ascii="ＭＳ ゴシック" w:eastAsia="ＭＳ ゴシック" w:hAnsi="ＭＳ ゴシック" w:hint="eastAsia"/>
                <w:w w:val="50"/>
                <w:szCs w:val="18"/>
              </w:rPr>
              <w:t>令３４第３条の４第３項</w:t>
            </w:r>
          </w:p>
          <w:p w:rsidR="007B68AB" w:rsidRPr="00851B5D" w:rsidRDefault="00840811" w:rsidP="007B68AB">
            <w:pPr>
              <w:autoSpaceDE w:val="0"/>
              <w:autoSpaceDN w:val="0"/>
              <w:ind w:leftChars="104" w:left="36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オペレーターのうち１人以上は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常勤の看護師</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介護福祉</w:t>
            </w:r>
            <w:r w:rsidRPr="00851B5D">
              <w:rPr>
                <w:rFonts w:ascii="ＭＳ ゴシック" w:eastAsia="ＭＳ ゴシック" w:hAnsi="ＭＳ ゴシック" w:hint="eastAsia"/>
                <w:szCs w:val="18"/>
              </w:rPr>
              <w:t>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医師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保健師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准看護師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社会福祉士又は介護支援専門員でなければならないとしているが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同一敷地内の指定訪問介護事業所及び指定訪問看護事業所並びに指定夜間対応型訪問介護事業所の職務については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オペレーターと同時並行的に行われることが差し支えないと考えられるため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これらの職務に従事していた場合も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常勤の職員として取り扱うことができること。</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（１）①ニ</w:t>
            </w:r>
          </w:p>
          <w:p w:rsidR="007B68AB" w:rsidRPr="00851B5D" w:rsidRDefault="007B68AB" w:rsidP="00C12FF1">
            <w:pPr>
              <w:autoSpaceDE w:val="0"/>
              <w:autoSpaceDN w:val="0"/>
              <w:ind w:leftChars="4" w:left="187" w:hangingChars="100" w:hanging="180"/>
              <w:rPr>
                <w:rFonts w:ascii="ＭＳ ゴシック" w:eastAsia="ＭＳ ゴシック" w:hAnsi="ＭＳ ゴシック"/>
                <w:szCs w:val="18"/>
              </w:rPr>
            </w:pPr>
          </w:p>
          <w:p w:rsidR="007A3966" w:rsidRPr="00851B5D" w:rsidRDefault="00E87D3C"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 xml:space="preserve">　オペレーターは</w:t>
            </w:r>
            <w:r w:rsidR="00B02A54">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専らその職務に従事するものであるか。</w:t>
            </w:r>
          </w:p>
          <w:p w:rsidR="007B68AB" w:rsidRPr="00851B5D" w:rsidRDefault="00C33681"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ただし</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利用者の処遇に支障がない場合は</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当該事業所の定期巡回サービス若しくは訪問看護サービス</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同一敷地内の指定訪問介護事業所</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指定訪問看護事業所若しくは指定夜間対応型訪問介護事業所の職務又は利用者以外の者からの通報を受け付ける業務に従事することができる</w:t>
            </w:r>
            <w:r w:rsidRPr="00851B5D">
              <w:rPr>
                <w:rFonts w:ascii="ＭＳ ゴシック" w:eastAsia="ＭＳ ゴシック" w:hAnsi="ＭＳ ゴシック" w:hint="eastAsia"/>
                <w:szCs w:val="18"/>
              </w:rPr>
              <w:t>。</w:t>
            </w:r>
            <w:r w:rsidR="006B0FA1">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令３４第３条の４第４項</w:t>
            </w:r>
          </w:p>
          <w:p w:rsidR="007A3966" w:rsidRPr="00527BCB" w:rsidRDefault="007B68AB" w:rsidP="00D8445C">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C2178" w:rsidRPr="00527BCB">
              <w:rPr>
                <w:rFonts w:ascii="ＭＳ ゴシック" w:eastAsia="ＭＳ ゴシック" w:hAnsi="ＭＳ ゴシック" w:hint="eastAsia"/>
                <w:szCs w:val="18"/>
              </w:rPr>
              <w:t xml:space="preserve">◎　</w:t>
            </w:r>
            <w:r w:rsidR="00840811" w:rsidRPr="00527BCB">
              <w:rPr>
                <w:rFonts w:ascii="ＭＳ ゴシック" w:eastAsia="ＭＳ ゴシック" w:hAnsi="ＭＳ ゴシック" w:hint="eastAsia"/>
                <w:szCs w:val="18"/>
              </w:rPr>
              <w:t>なお</w:t>
            </w:r>
            <w:r w:rsidR="00B02A54">
              <w:rPr>
                <w:rFonts w:ascii="ＭＳ ゴシック" w:eastAsia="ＭＳ ゴシック" w:hAnsi="ＭＳ ゴシック" w:hint="eastAsia"/>
                <w:szCs w:val="18"/>
              </w:rPr>
              <w:t>、</w:t>
            </w:r>
            <w:r w:rsidR="00840811" w:rsidRPr="00527BCB">
              <w:rPr>
                <w:rFonts w:ascii="ＭＳ ゴシック" w:eastAsia="ＭＳ ゴシック" w:hAnsi="ＭＳ ゴシック" w:hint="eastAsia"/>
                <w:szCs w:val="18"/>
              </w:rPr>
              <w:t>当該オペレーターが</w:t>
            </w:r>
            <w:r w:rsidR="00B02A54">
              <w:rPr>
                <w:rFonts w:ascii="ＭＳ ゴシック" w:eastAsia="ＭＳ ゴシック" w:hAnsi="ＭＳ ゴシック" w:hint="eastAsia"/>
                <w:szCs w:val="18"/>
              </w:rPr>
              <w:t>、</w:t>
            </w:r>
            <w:r w:rsidR="00840811" w:rsidRPr="00527BCB">
              <w:rPr>
                <w:rFonts w:ascii="ＭＳ ゴシック" w:eastAsia="ＭＳ ゴシック" w:hAnsi="ＭＳ ゴシック" w:hint="eastAsia"/>
                <w:szCs w:val="18"/>
              </w:rPr>
              <w:t>定期巡回サービスに従事している等</w:t>
            </w:r>
            <w:r w:rsidR="00B02A54">
              <w:rPr>
                <w:rFonts w:ascii="ＭＳ ゴシック" w:eastAsia="ＭＳ ゴシック" w:hAnsi="ＭＳ ゴシック" w:hint="eastAsia"/>
                <w:szCs w:val="18"/>
              </w:rPr>
              <w:t>、</w:t>
            </w:r>
            <w:r w:rsidR="00840811" w:rsidRPr="00527BCB">
              <w:rPr>
                <w:rFonts w:ascii="ＭＳ ゴシック" w:eastAsia="ＭＳ ゴシック" w:hAnsi="ＭＳ ゴシック" w:hint="eastAsia"/>
                <w:szCs w:val="18"/>
              </w:rPr>
              <w:t>利用者の居宅においてサービスの提供を行っているときであっても</w:t>
            </w:r>
            <w:r w:rsidR="00B02A54">
              <w:rPr>
                <w:rFonts w:ascii="ＭＳ ゴシック" w:eastAsia="ＭＳ ゴシック" w:hAnsi="ＭＳ ゴシック" w:hint="eastAsia"/>
                <w:szCs w:val="18"/>
              </w:rPr>
              <w:t>、</w:t>
            </w:r>
            <w:r w:rsidR="00840811" w:rsidRPr="00527BCB">
              <w:rPr>
                <w:rFonts w:ascii="ＭＳ ゴシック" w:eastAsia="ＭＳ ゴシック" w:hAnsi="ＭＳ ゴシック" w:hint="eastAsia"/>
                <w:szCs w:val="18"/>
              </w:rPr>
              <w:t>当該オペレーターが利用者からの通報を受けることができる体制を確保している場合は</w:t>
            </w:r>
            <w:r w:rsidR="00B02A54">
              <w:rPr>
                <w:rFonts w:ascii="ＭＳ ゴシック" w:eastAsia="ＭＳ ゴシック" w:hAnsi="ＭＳ ゴシック" w:hint="eastAsia"/>
                <w:szCs w:val="18"/>
              </w:rPr>
              <w:t>、</w:t>
            </w:r>
            <w:r w:rsidR="00840811" w:rsidRPr="00527BCB">
              <w:rPr>
                <w:rFonts w:ascii="ＭＳ ゴシック" w:eastAsia="ＭＳ ゴシック" w:hAnsi="ＭＳ ゴシック" w:hint="eastAsia"/>
                <w:szCs w:val="18"/>
              </w:rPr>
              <w:t>当該時間におけるオペレーターの配置要件を併せて満たすものであること。</w:t>
            </w:r>
            <w:r w:rsidR="006B0FA1">
              <w:rPr>
                <w:rFonts w:ascii="ＭＳ ゴシック" w:eastAsia="ＭＳ ゴシック" w:hAnsi="ＭＳ ゴシック" w:hint="eastAsia"/>
                <w:szCs w:val="18"/>
              </w:rPr>
              <w:t xml:space="preserve">　</w:t>
            </w:r>
            <w:r w:rsidR="00CC2178" w:rsidRPr="00527BCB">
              <w:rPr>
                <w:rFonts w:ascii="ＭＳ ゴシック" w:eastAsia="ＭＳ ゴシック" w:hAnsi="ＭＳ ゴシック" w:hint="eastAsia"/>
                <w:w w:val="50"/>
                <w:szCs w:val="18"/>
              </w:rPr>
              <w:t>◆平１８</w:t>
            </w:r>
            <w:r w:rsidR="003D3B81" w:rsidRPr="00527BCB">
              <w:rPr>
                <w:rFonts w:ascii="ＭＳ ゴシック" w:eastAsia="ＭＳ ゴシック" w:hAnsi="ＭＳ ゴシック" w:hint="eastAsia"/>
                <w:w w:val="50"/>
                <w:szCs w:val="18"/>
              </w:rPr>
              <w:t>解釈</w:t>
            </w:r>
            <w:r w:rsidR="00CC2178" w:rsidRPr="00527BCB">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３－２</w:t>
            </w:r>
            <w:r w:rsidR="00CC2178" w:rsidRPr="00527BCB">
              <w:rPr>
                <w:rFonts w:ascii="ＭＳ ゴシック" w:eastAsia="ＭＳ ゴシック" w:hAnsi="ＭＳ ゴシック" w:hint="eastAsia"/>
                <w:w w:val="50"/>
                <w:szCs w:val="18"/>
              </w:rPr>
              <w:t>（１）①ハ</w:t>
            </w:r>
          </w:p>
          <w:p w:rsidR="00C77577" w:rsidRDefault="007A3966" w:rsidP="00C12FF1">
            <w:pPr>
              <w:autoSpaceDE w:val="0"/>
              <w:autoSpaceDN w:val="0"/>
              <w:ind w:leftChars="4" w:left="367"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w:t>
            </w:r>
            <w:r w:rsidR="00CC2178" w:rsidRPr="00527BCB">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利用者以外の者からの通報を受け付ける業務に従事する</w:t>
            </w:r>
            <w:r w:rsidRPr="00851B5D">
              <w:rPr>
                <w:rFonts w:ascii="ＭＳ ゴシック" w:eastAsia="ＭＳ ゴシック" w:hAnsi="ＭＳ ゴシック" w:hint="eastAsia"/>
                <w:szCs w:val="18"/>
              </w:rPr>
              <w:t>ことができることとされているが</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これは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例えば</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市町村が地域支援事業の任意事業において</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家庭内の事故等による通報に</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夜間を含めた365日24時間の随時対応ができる体制</w:t>
            </w:r>
            <w:r w:rsidR="00966797" w:rsidRPr="00851B5D">
              <w:rPr>
                <w:rFonts w:ascii="ＭＳ ゴシック" w:eastAsia="ＭＳ ゴシック" w:hAnsi="ＭＳ ゴシック" w:hint="eastAsia"/>
                <w:szCs w:val="18"/>
              </w:rPr>
              <w:t>を</w:t>
            </w:r>
            <w:r w:rsidRPr="00851B5D">
              <w:rPr>
                <w:rFonts w:ascii="ＭＳ ゴシック" w:eastAsia="ＭＳ ゴシック" w:hAnsi="ＭＳ ゴシック" w:hint="eastAsia"/>
                <w:szCs w:val="18"/>
              </w:rPr>
              <w:t>整備する事業を行っている場合</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その通報を受信するセンターと事業所の設備の共用が可能であり</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この市町村が行う事業の受信センター職員が行う業務に従事することができると</w:t>
            </w:r>
            <w:r w:rsidR="00830625" w:rsidRPr="00851B5D">
              <w:rPr>
                <w:rFonts w:ascii="ＭＳ ゴシック" w:eastAsia="ＭＳ ゴシック" w:hAnsi="ＭＳ ゴシック" w:hint="eastAsia"/>
                <w:szCs w:val="18"/>
              </w:rPr>
              <w:t>い</w:t>
            </w:r>
            <w:r w:rsidRPr="00851B5D">
              <w:rPr>
                <w:rFonts w:ascii="ＭＳ ゴシック" w:eastAsia="ＭＳ ゴシック" w:hAnsi="ＭＳ ゴシック" w:hint="eastAsia"/>
                <w:szCs w:val="18"/>
              </w:rPr>
              <w:t>うことである。</w:t>
            </w:r>
          </w:p>
          <w:p w:rsidR="00CC2178" w:rsidRPr="00851B5D" w:rsidRDefault="00840811" w:rsidP="00C12FF1">
            <w:pPr>
              <w:autoSpaceDE w:val="0"/>
              <w:autoSpaceDN w:val="0"/>
              <w:ind w:leftChars="204" w:left="36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w:t>
            </w:r>
            <w:r w:rsidR="003D3B81" w:rsidRPr="00851B5D">
              <w:rPr>
                <w:rFonts w:ascii="ＭＳ ゴシック" w:eastAsia="ＭＳ ゴシック" w:hAnsi="ＭＳ ゴシック" w:hint="eastAsia"/>
                <w:w w:val="50"/>
                <w:szCs w:val="18"/>
              </w:rPr>
              <w:t>解釈</w:t>
            </w:r>
            <w:r w:rsidRPr="00851B5D">
              <w:rPr>
                <w:rFonts w:ascii="ＭＳ ゴシック" w:eastAsia="ＭＳ ゴシック" w:hAnsi="ＭＳ ゴシック" w:hint="eastAsia"/>
                <w:w w:val="50"/>
                <w:szCs w:val="18"/>
              </w:rPr>
              <w:t>通知第</w:t>
            </w:r>
            <w:r w:rsidR="00293686">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（１）①ハ</w:t>
            </w:r>
          </w:p>
          <w:p w:rsidR="00BB2009" w:rsidRDefault="00BB2009" w:rsidP="00D8445C">
            <w:pPr>
              <w:autoSpaceDE w:val="0"/>
              <w:autoSpaceDN w:val="0"/>
              <w:rPr>
                <w:rFonts w:ascii="ＭＳ ゴシック" w:eastAsia="ＭＳ ゴシック" w:hAnsi="ＭＳ ゴシック"/>
                <w:szCs w:val="18"/>
              </w:rPr>
            </w:pPr>
          </w:p>
          <w:p w:rsidR="00C12FF1" w:rsidRDefault="00840811" w:rsidP="00D8445C">
            <w:pPr>
              <w:autoSpaceDE w:val="0"/>
              <w:autoSpaceDN w:val="0"/>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C12FF1">
              <w:rPr>
                <w:rFonts w:ascii="ＭＳ ゴシック" w:eastAsia="ＭＳ ゴシック" w:hAnsi="ＭＳ ゴシック" w:hint="eastAsia"/>
                <w:szCs w:val="18"/>
              </w:rPr>
              <w:t>事業所の同一敷地内に次に掲げるいずれかの施設等</w:t>
            </w:r>
            <w:r>
              <w:rPr>
                <w:rFonts w:ascii="ＭＳ ゴシック" w:eastAsia="ＭＳ ゴシック" w:hAnsi="ＭＳ ゴシック" w:hint="eastAsia"/>
                <w:szCs w:val="18"/>
              </w:rPr>
              <w:t>（※）</w:t>
            </w:r>
            <w:r w:rsidRPr="00C12FF1">
              <w:rPr>
                <w:rFonts w:ascii="ＭＳ ゴシック" w:eastAsia="ＭＳ ゴシック" w:hAnsi="ＭＳ ゴシック" w:hint="eastAsia"/>
                <w:szCs w:val="18"/>
              </w:rPr>
              <w:t>がある場合において、当該施設等の入所者等の処遇に支障がない場合は、前項本文の規定にかかわらず、当該施設等の職員をオペレーターとして充てることができる</w:t>
            </w:r>
            <w:r>
              <w:rPr>
                <w:rFonts w:ascii="ＭＳ ゴシック" w:eastAsia="ＭＳ ゴシック" w:hAnsi="ＭＳ ゴシック" w:hint="eastAsia"/>
                <w:szCs w:val="18"/>
              </w:rPr>
              <w:t>。</w:t>
            </w:r>
          </w:p>
          <w:p w:rsidR="00C12FF1" w:rsidRPr="00851B5D" w:rsidRDefault="00840811" w:rsidP="00C12FF1">
            <w:pPr>
              <w:autoSpaceDE w:val="0"/>
              <w:autoSpaceDN w:val="0"/>
              <w:ind w:left="36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指定短期入所生活介護</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指定短期入所療養介護</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指定特　　　定施設</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指定小規模多機能型居宅介護</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指定認知症対応型共同生活介護</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指定地域密着型特定施設</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指定地域密着型介護老人福祉施設</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指定看護小規模多機能型居宅介護事業所</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指定介護老人福祉施設</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介護老人保健施設</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介護医療院　</w:t>
            </w:r>
            <w:r w:rsidRPr="00851B5D">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令３４第３条の４第５項</w:t>
            </w:r>
          </w:p>
          <w:p w:rsidR="00D86315" w:rsidRPr="00851B5D" w:rsidRDefault="00966797"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CC2178" w:rsidRPr="00851B5D">
              <w:rPr>
                <w:rFonts w:ascii="ＭＳ ゴシック" w:eastAsia="ＭＳ ゴシック" w:hAnsi="ＭＳ ゴシック" w:hint="eastAsia"/>
                <w:szCs w:val="18"/>
              </w:rPr>
              <w:t xml:space="preserve">　</w:t>
            </w:r>
            <w:r w:rsidR="007A3966" w:rsidRPr="00851B5D">
              <w:rPr>
                <w:rFonts w:ascii="ＭＳ ゴシック" w:eastAsia="ＭＳ ゴシック" w:hAnsi="ＭＳ ゴシック" w:hint="eastAsia"/>
                <w:szCs w:val="18"/>
              </w:rPr>
              <w:t>当該オペレーターの業務を行う時間帯について</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当該施設等に勤務しているものとして取扱</w:t>
            </w:r>
            <w:r w:rsidR="00E67104" w:rsidRPr="00851B5D">
              <w:rPr>
                <w:rFonts w:ascii="ＭＳ ゴシック" w:eastAsia="ＭＳ ゴシック" w:hAnsi="ＭＳ ゴシック" w:hint="eastAsia"/>
                <w:szCs w:val="18"/>
              </w:rPr>
              <w:t>う</w:t>
            </w:r>
            <w:r w:rsidR="007A3966" w:rsidRPr="00851B5D">
              <w:rPr>
                <w:rFonts w:ascii="ＭＳ ゴシック" w:eastAsia="ＭＳ ゴシック" w:hAnsi="ＭＳ ゴシック" w:hint="eastAsia"/>
                <w:szCs w:val="18"/>
              </w:rPr>
              <w:t>ことができること。</w:t>
            </w:r>
          </w:p>
          <w:p w:rsidR="00E35B4B" w:rsidRPr="00851B5D" w:rsidRDefault="00D86315"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7A3966" w:rsidRPr="00851B5D">
              <w:rPr>
                <w:rFonts w:ascii="ＭＳ ゴシック" w:eastAsia="ＭＳ ゴシック" w:hAnsi="ＭＳ ゴシック" w:hint="eastAsia"/>
                <w:szCs w:val="18"/>
              </w:rPr>
              <w:t>ただし</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w:t>
            </w:r>
            <w:r w:rsidR="007A3966" w:rsidRPr="00851B5D">
              <w:rPr>
                <w:rFonts w:ascii="ＭＳ ゴシック" w:eastAsia="ＭＳ ゴシック" w:hAnsi="ＭＳ ゴシック" w:hint="eastAsia"/>
                <w:szCs w:val="18"/>
              </w:rPr>
              <w:t>職員が定期巡回サービス</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随時訪問サービス又は訪問看護サービスに従事する場合は</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当該勤務時間を当該施設等の勤務時間には算入できないため</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当該施設等における最低基準（当該</w:t>
            </w:r>
            <w:r w:rsidRPr="00851B5D">
              <w:rPr>
                <w:rFonts w:ascii="ＭＳ ゴシック" w:eastAsia="ＭＳ ゴシック" w:hAnsi="ＭＳ ゴシック" w:hint="eastAsia"/>
                <w:szCs w:val="18"/>
              </w:rPr>
              <w:t>勤務</w:t>
            </w:r>
            <w:r w:rsidR="007A3966" w:rsidRPr="00851B5D">
              <w:rPr>
                <w:rFonts w:ascii="ＭＳ ゴシック" w:eastAsia="ＭＳ ゴシック" w:hAnsi="ＭＳ ゴシック" w:hint="eastAsia"/>
                <w:szCs w:val="18"/>
              </w:rPr>
              <w:t>を行うことが介護報酬の加算の評価対象となっている場合は</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当該加算要件）を超えて配置している職員に限られること。</w:t>
            </w:r>
          </w:p>
          <w:p w:rsidR="007A3966" w:rsidRPr="00851B5D" w:rsidRDefault="00966797" w:rsidP="00C12FF1">
            <w:pPr>
              <w:autoSpaceDE w:val="0"/>
              <w:autoSpaceDN w:val="0"/>
              <w:ind w:firstLineChars="400" w:firstLine="36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sidR="00293686">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（１）①ヘ</w:t>
            </w:r>
          </w:p>
          <w:p w:rsidR="00D86315" w:rsidRPr="00851B5D" w:rsidRDefault="00D86315" w:rsidP="00C12FF1">
            <w:pPr>
              <w:autoSpaceDE w:val="0"/>
              <w:autoSpaceDN w:val="0"/>
              <w:ind w:leftChars="4" w:left="187" w:hangingChars="100" w:hanging="180"/>
              <w:rPr>
                <w:rFonts w:ascii="ＭＳ ゴシック" w:eastAsia="ＭＳ ゴシック" w:hAnsi="ＭＳ ゴシック"/>
                <w:szCs w:val="18"/>
              </w:rPr>
            </w:pPr>
          </w:p>
          <w:p w:rsidR="00750A9E" w:rsidRPr="00851B5D" w:rsidRDefault="00840811" w:rsidP="00B4382B">
            <w:pPr>
              <w:autoSpaceDE w:val="0"/>
              <w:autoSpaceDN w:val="0"/>
              <w:ind w:leftChars="4" w:left="187"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当該事業所の利用者に対応する随時対応サービスの提供に支障がない場合は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随時訪問サービスに従事することができる。</w:t>
            </w:r>
            <w:r w:rsidR="007C3C88">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令３４第３条の４第７項</w:t>
            </w:r>
          </w:p>
          <w:p w:rsidR="00C77577" w:rsidRDefault="00750A9E"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オペレーターは</w:t>
            </w:r>
            <w:r w:rsidR="00B02A54">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随時訪問サービスを行う訪問介護員等として従事することができること</w:t>
            </w:r>
            <w:r w:rsidR="007E5E95" w:rsidRPr="00851B5D">
              <w:rPr>
                <w:rFonts w:ascii="ＭＳ ゴシック" w:eastAsia="ＭＳ ゴシック" w:hAnsi="ＭＳ ゴシック" w:hint="eastAsia"/>
                <w:szCs w:val="18"/>
              </w:rPr>
              <w:t>。なお</w:t>
            </w:r>
            <w:r w:rsidR="00B02A54">
              <w:rPr>
                <w:rFonts w:ascii="ＭＳ ゴシック" w:eastAsia="ＭＳ ゴシック" w:hAnsi="ＭＳ ゴシック" w:hint="eastAsia"/>
                <w:szCs w:val="18"/>
              </w:rPr>
              <w:t>、</w:t>
            </w:r>
            <w:r w:rsidR="007E5E95" w:rsidRPr="00851B5D">
              <w:rPr>
                <w:rFonts w:ascii="ＭＳ ゴシック" w:eastAsia="ＭＳ ゴシック" w:hAnsi="ＭＳ ゴシック" w:hint="eastAsia"/>
                <w:szCs w:val="18"/>
              </w:rPr>
              <w:t>上記の「利用者に対する随時対応サービスの提供に支障がない場合」とは</w:t>
            </w:r>
            <w:r w:rsidR="00B02A54">
              <w:rPr>
                <w:rFonts w:ascii="ＭＳ ゴシック" w:eastAsia="ＭＳ ゴシック" w:hAnsi="ＭＳ ゴシック" w:hint="eastAsia"/>
                <w:szCs w:val="18"/>
              </w:rPr>
              <w:t>、</w:t>
            </w:r>
            <w:r w:rsidR="007E5E95" w:rsidRPr="00851B5D">
              <w:rPr>
                <w:rFonts w:ascii="ＭＳ ゴシック" w:eastAsia="ＭＳ ゴシック" w:hAnsi="ＭＳ ゴシック" w:hint="eastAsia"/>
                <w:szCs w:val="18"/>
              </w:rPr>
              <w:t>ＩＣＴ等の活用により</w:t>
            </w:r>
            <w:r w:rsidR="00B02A54">
              <w:rPr>
                <w:rFonts w:ascii="ＭＳ ゴシック" w:eastAsia="ＭＳ ゴシック" w:hAnsi="ＭＳ ゴシック" w:hint="eastAsia"/>
                <w:szCs w:val="18"/>
              </w:rPr>
              <w:t>、</w:t>
            </w:r>
            <w:r w:rsidR="007E5E95" w:rsidRPr="00851B5D">
              <w:rPr>
                <w:rFonts w:ascii="ＭＳ ゴシック" w:eastAsia="ＭＳ ゴシック" w:hAnsi="ＭＳ ゴシック" w:hint="eastAsia"/>
                <w:szCs w:val="18"/>
              </w:rPr>
              <w:t>事業所外においても</w:t>
            </w:r>
            <w:r w:rsidR="00B02A54">
              <w:rPr>
                <w:rFonts w:ascii="ＭＳ ゴシック" w:eastAsia="ＭＳ ゴシック" w:hAnsi="ＭＳ ゴシック" w:hint="eastAsia"/>
                <w:szCs w:val="18"/>
              </w:rPr>
              <w:t>、</w:t>
            </w:r>
            <w:r w:rsidR="007E5E95" w:rsidRPr="00851B5D">
              <w:rPr>
                <w:rFonts w:ascii="ＭＳ ゴシック" w:eastAsia="ＭＳ ゴシック" w:hAnsi="ＭＳ ゴシック" w:hint="eastAsia"/>
                <w:szCs w:val="18"/>
              </w:rPr>
              <w:t>利用者情報（具体的なサービスの内容</w:t>
            </w:r>
            <w:r w:rsidR="00B02A54">
              <w:rPr>
                <w:rFonts w:ascii="ＭＳ ゴシック" w:eastAsia="ＭＳ ゴシック" w:hAnsi="ＭＳ ゴシック" w:hint="eastAsia"/>
                <w:szCs w:val="18"/>
              </w:rPr>
              <w:t>、</w:t>
            </w:r>
            <w:r w:rsidR="007E5E95" w:rsidRPr="00851B5D">
              <w:rPr>
                <w:rFonts w:ascii="ＭＳ ゴシック" w:eastAsia="ＭＳ ゴシック" w:hAnsi="ＭＳ ゴシック" w:hint="eastAsia"/>
                <w:szCs w:val="18"/>
              </w:rPr>
              <w:t>利用者の心身の状況や家族の状況等）の確認ができるとともに</w:t>
            </w:r>
            <w:r w:rsidR="00B02A54">
              <w:rPr>
                <w:rFonts w:ascii="ＭＳ ゴシック" w:eastAsia="ＭＳ ゴシック" w:hAnsi="ＭＳ ゴシック" w:hint="eastAsia"/>
                <w:szCs w:val="18"/>
              </w:rPr>
              <w:t>、</w:t>
            </w:r>
            <w:r w:rsidR="008C2A10" w:rsidRPr="00851B5D">
              <w:rPr>
                <w:rFonts w:ascii="ＭＳ ゴシック" w:eastAsia="ＭＳ ゴシック" w:hAnsi="ＭＳ ゴシック" w:hint="eastAsia"/>
                <w:szCs w:val="18"/>
              </w:rPr>
              <w:t>電話の転送機能等を活用することにより</w:t>
            </w:r>
            <w:r w:rsidR="00B02A54">
              <w:rPr>
                <w:rFonts w:ascii="ＭＳ ゴシック" w:eastAsia="ＭＳ ゴシック" w:hAnsi="ＭＳ ゴシック" w:hint="eastAsia"/>
                <w:szCs w:val="18"/>
              </w:rPr>
              <w:t>、</w:t>
            </w:r>
            <w:r w:rsidR="008C2A10" w:rsidRPr="00851B5D">
              <w:rPr>
                <w:rFonts w:ascii="ＭＳ ゴシック" w:eastAsia="ＭＳ ゴシック" w:hAnsi="ＭＳ ゴシック" w:hint="eastAsia"/>
                <w:szCs w:val="18"/>
              </w:rPr>
              <w:t>利用者からのコールに即時にオペレーターが対応できる体制を構築し</w:t>
            </w:r>
            <w:r w:rsidR="00B02A54">
              <w:rPr>
                <w:rFonts w:ascii="ＭＳ ゴシック" w:eastAsia="ＭＳ ゴシック" w:hAnsi="ＭＳ ゴシック" w:hint="eastAsia"/>
                <w:szCs w:val="18"/>
              </w:rPr>
              <w:t>、</w:t>
            </w:r>
            <w:r w:rsidR="008C2A10" w:rsidRPr="00851B5D">
              <w:rPr>
                <w:rFonts w:ascii="ＭＳ ゴシック" w:eastAsia="ＭＳ ゴシック" w:hAnsi="ＭＳ ゴシック" w:hint="eastAsia"/>
                <w:szCs w:val="18"/>
              </w:rPr>
              <w:t>コール内容に応じて</w:t>
            </w:r>
            <w:r w:rsidR="00B02A54">
              <w:rPr>
                <w:rFonts w:ascii="ＭＳ ゴシック" w:eastAsia="ＭＳ ゴシック" w:hAnsi="ＭＳ ゴシック" w:hint="eastAsia"/>
                <w:szCs w:val="18"/>
              </w:rPr>
              <w:t>、</w:t>
            </w:r>
            <w:r w:rsidR="008C2A10" w:rsidRPr="00851B5D">
              <w:rPr>
                <w:rFonts w:ascii="ＭＳ ゴシック" w:eastAsia="ＭＳ ゴシック" w:hAnsi="ＭＳ ゴシック" w:hint="eastAsia"/>
                <w:szCs w:val="18"/>
              </w:rPr>
              <w:t>必要な対応を行うことができると認められる場合であること。</w:t>
            </w:r>
          </w:p>
          <w:p w:rsidR="00750A9E" w:rsidRPr="00851B5D" w:rsidRDefault="00840811" w:rsidP="00C12FF1">
            <w:pPr>
              <w:autoSpaceDE w:val="0"/>
              <w:autoSpaceDN w:val="0"/>
              <w:ind w:leftChars="204" w:left="36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sidR="00293686">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（１）①ホ</w:t>
            </w:r>
          </w:p>
          <w:p w:rsidR="00750A9E" w:rsidRPr="00851B5D" w:rsidRDefault="00750A9E" w:rsidP="00C12FF1">
            <w:pPr>
              <w:autoSpaceDE w:val="0"/>
              <w:autoSpaceDN w:val="0"/>
              <w:ind w:leftChars="4" w:left="187" w:hangingChars="100" w:hanging="180"/>
              <w:rPr>
                <w:rFonts w:ascii="ＭＳ ゴシック" w:eastAsia="ＭＳ ゴシック" w:hAnsi="ＭＳ ゴシック"/>
                <w:szCs w:val="18"/>
              </w:rPr>
            </w:pPr>
          </w:p>
          <w:p w:rsidR="00750A9E" w:rsidRPr="00851B5D" w:rsidRDefault="00840811" w:rsidP="00C12FF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9309CA" w:rsidRPr="00851B5D">
              <w:rPr>
                <w:rFonts w:ascii="ＭＳ ゴシック" w:eastAsia="ＭＳ ゴシック" w:hAnsi="ＭＳ ゴシック" w:hint="eastAsia"/>
                <w:szCs w:val="18"/>
              </w:rPr>
              <w:t xml:space="preserve">　</w:t>
            </w:r>
            <w:r w:rsidR="007A3966" w:rsidRPr="00851B5D">
              <w:rPr>
                <w:rFonts w:ascii="ＭＳ ゴシック" w:eastAsia="ＭＳ ゴシック" w:hAnsi="ＭＳ ゴシック" w:hint="eastAsia"/>
                <w:szCs w:val="18"/>
              </w:rPr>
              <w:t>上記によりオペレーターが随時訪問サービスに従事している場合において</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当該事業所の利用者に対応する随時対応サービスの提供に支障がないときは</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随時訪問サービスを行う訪問介護員等を置かないことができる</w:t>
            </w:r>
            <w:r w:rsidR="00DD4DEF" w:rsidRPr="00851B5D">
              <w:rPr>
                <w:rFonts w:ascii="ＭＳ ゴシック" w:eastAsia="ＭＳ ゴシック" w:hAnsi="ＭＳ ゴシック" w:hint="eastAsia"/>
                <w:w w:val="50"/>
                <w:szCs w:val="18"/>
              </w:rPr>
              <w:t xml:space="preserve">。　　</w:t>
            </w:r>
            <w:r w:rsidRPr="00851B5D">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令３４第３条の４第８項</w:t>
            </w:r>
          </w:p>
          <w:p w:rsidR="00750A9E" w:rsidRPr="00851B5D" w:rsidRDefault="00840811" w:rsidP="00C12FF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w:t>
            </w:r>
            <w:r w:rsidR="007A3966" w:rsidRPr="00851B5D">
              <w:rPr>
                <w:rFonts w:ascii="ＭＳ ゴシック" w:eastAsia="ＭＳ ゴシック" w:hAnsi="ＭＳ ゴシック" w:hint="eastAsia"/>
                <w:szCs w:val="18"/>
              </w:rPr>
              <w:t>サテライト拠点を有する事業所においては</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本体となる事業所及びサテライト拠点のいずれかにおいて</w:t>
            </w:r>
            <w:r w:rsidR="00B02A54">
              <w:rPr>
                <w:rFonts w:ascii="ＭＳ ゴシック" w:eastAsia="ＭＳ ゴシック" w:hAnsi="ＭＳ ゴシック" w:hint="eastAsia"/>
                <w:szCs w:val="18"/>
              </w:rPr>
              <w:t>、</w:t>
            </w:r>
            <w:r w:rsidR="007A3966" w:rsidRPr="00851B5D">
              <w:rPr>
                <w:rFonts w:ascii="ＭＳ ゴシック" w:eastAsia="ＭＳ ゴシック" w:hAnsi="ＭＳ ゴシック" w:hint="eastAsia"/>
                <w:szCs w:val="18"/>
              </w:rPr>
              <w:t>事業所として必要とされる随時訪問サービスを行う訪問介護員等が配置されていれば基準を満たすものである。</w:t>
            </w:r>
            <w:r w:rsidRPr="00851B5D">
              <w:rPr>
                <w:rFonts w:ascii="ＭＳ ゴシック" w:eastAsia="ＭＳ ゴシック" w:hAnsi="ＭＳ ゴシック" w:hint="eastAsia"/>
                <w:w w:val="50"/>
                <w:szCs w:val="18"/>
              </w:rPr>
              <w:t>◆平１８解釈通知第</w:t>
            </w:r>
            <w:r w:rsidR="00293686">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（１）③イ</w:t>
            </w:r>
          </w:p>
          <w:p w:rsidR="006B39D9" w:rsidRPr="00851B5D" w:rsidRDefault="00750A9E" w:rsidP="007355DD">
            <w:pPr>
              <w:autoSpaceDE w:val="0"/>
              <w:autoSpaceDN w:val="0"/>
              <w:ind w:leftChars="4" w:left="368" w:hangingChars="200" w:hanging="361"/>
              <w:rPr>
                <w:rFonts w:ascii="ＭＳ ゴシック" w:eastAsia="ＭＳ ゴシック" w:hAnsi="ＭＳ ゴシック"/>
                <w:b/>
                <w:szCs w:val="18"/>
              </w:rPr>
            </w:pPr>
            <w:r w:rsidRPr="00851B5D">
              <w:rPr>
                <w:rFonts w:ascii="ＭＳ ゴシック" w:eastAsia="ＭＳ ゴシック" w:hAnsi="ＭＳ ゴシック" w:hint="eastAsia"/>
                <w:b/>
                <w:szCs w:val="18"/>
              </w:rPr>
              <w:t xml:space="preserve">　</w:t>
            </w:r>
            <w:r w:rsidRPr="00851B5D">
              <w:rPr>
                <w:rFonts w:ascii="ＭＳ ゴシック" w:eastAsia="ＭＳ ゴシック" w:hAnsi="ＭＳ ゴシック" w:hint="eastAsia"/>
                <w:szCs w:val="18"/>
              </w:rPr>
              <w:t xml:space="preserve">◎　</w:t>
            </w:r>
            <w:r w:rsidR="00E8776E" w:rsidRPr="00851B5D">
              <w:rPr>
                <w:rFonts w:ascii="ＭＳ ゴシック" w:eastAsia="ＭＳ ゴシック" w:hAnsi="ＭＳ ゴシック" w:hint="eastAsia"/>
                <w:szCs w:val="18"/>
              </w:rPr>
              <w:t>看護師等の資格を有している者については</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「介護員養成研修の取扱細則について（介護職員初任者研修関係）」（平成24年３月28日老振発0328第９号厚生労働省老健局振興課長通知）により</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定期巡回サービス又は随時訪問サービスを行う訪問介護員等の業務に従事することを認めている。なお</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看護師の資格を有する者を訪問介護員等として雇用する場合は</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訪問介護員等として雇用されているため</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保健師助産師看護師法に規定されている診療の補助及び療養上の世話の業務（社会福祉士及び介護福祉士法の規定に基づく</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自らの事業又はその一環として</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たんの吸引等（口腔内の喀痰吸引</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鼻腔内の喀痰吸引</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気管カニューレ内の喀痰吸引</w:t>
            </w:r>
            <w:r w:rsidR="00B02A54">
              <w:rPr>
                <w:rFonts w:ascii="ＭＳ ゴシック" w:eastAsia="ＭＳ ゴシック" w:hAnsi="ＭＳ ゴシック" w:hint="eastAsia"/>
                <w:szCs w:val="18"/>
              </w:rPr>
              <w:t>、</w:t>
            </w:r>
            <w:r w:rsidR="00E8776E" w:rsidRPr="00851B5D">
              <w:rPr>
                <w:rFonts w:ascii="ＭＳ ゴシック" w:eastAsia="ＭＳ ゴシック" w:hAnsi="ＭＳ ゴシック" w:hint="eastAsia"/>
                <w:szCs w:val="18"/>
              </w:rPr>
              <w:t>胃ろう又は腸ろうによる経管栄養又は経鼻経管栄養をいう。以下同じ。）の業務を行うための登録を受けている事業所において実施されるたんの吸引等の業務を除く。）を行うものではないこと。</w:t>
            </w:r>
            <w:r w:rsidR="00E8776E" w:rsidRPr="00851B5D">
              <w:rPr>
                <w:rFonts w:ascii="ＭＳ ゴシック" w:eastAsia="ＭＳ ゴシック" w:hAnsi="ＭＳ ゴシック" w:hint="eastAsia"/>
                <w:w w:val="50"/>
                <w:szCs w:val="18"/>
              </w:rPr>
              <w:t>◆平１８解釈通知第</w:t>
            </w:r>
            <w:r w:rsidR="00293686">
              <w:rPr>
                <w:rFonts w:ascii="ＭＳ ゴシック" w:eastAsia="ＭＳ ゴシック" w:hAnsi="ＭＳ ゴシック" w:hint="eastAsia"/>
                <w:w w:val="50"/>
                <w:szCs w:val="18"/>
              </w:rPr>
              <w:t>３－２</w:t>
            </w:r>
            <w:r w:rsidR="00E8776E" w:rsidRPr="00851B5D">
              <w:rPr>
                <w:rFonts w:ascii="ＭＳ ゴシック" w:eastAsia="ＭＳ ゴシック" w:hAnsi="ＭＳ ゴシック" w:hint="eastAsia"/>
                <w:w w:val="50"/>
                <w:szCs w:val="18"/>
              </w:rPr>
              <w:t>（１）③ロ</w:t>
            </w:r>
          </w:p>
        </w:tc>
        <w:tc>
          <w:tcPr>
            <w:tcW w:w="425" w:type="dxa"/>
          </w:tcPr>
          <w:p w:rsidR="005F17B6" w:rsidRPr="00851B5D" w:rsidRDefault="00840811" w:rsidP="007355DD">
            <w:pPr>
              <w:rPr>
                <w:rFonts w:ascii="ＭＳ ゴシック" w:eastAsia="ＭＳ ゴシック" w:hAnsi="ＭＳ ゴシック"/>
                <w:szCs w:val="18"/>
              </w:rPr>
            </w:pPr>
            <w:r w:rsidRPr="00851B5D">
              <w:rPr>
                <w:rFonts w:ascii="ＭＳ ゴシック" w:eastAsia="ＭＳ ゴシック" w:hAnsi="ＭＳ ゴシック" w:hint="eastAsia"/>
                <w:szCs w:val="18"/>
              </w:rPr>
              <w:lastRenderedPageBreak/>
              <w:t>適</w:t>
            </w:r>
          </w:p>
          <w:p w:rsidR="005F17B6" w:rsidRPr="00851B5D" w:rsidRDefault="00840811" w:rsidP="007355DD">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7A3966" w:rsidRPr="00851B5D" w:rsidRDefault="005F17B6"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7A3966" w:rsidRPr="00851B5D" w:rsidRDefault="007A3966" w:rsidP="00D8445C">
            <w:pPr>
              <w:pStyle w:val="a9"/>
              <w:wordWrap/>
              <w:spacing w:line="240" w:lineRule="auto"/>
              <w:rPr>
                <w:rFonts w:ascii="ＭＳ ゴシック" w:hAnsi="ＭＳ ゴシック"/>
              </w:rPr>
            </w:pPr>
          </w:p>
        </w:tc>
      </w:tr>
      <w:tr w:rsidR="00840811" w:rsidTr="00815A11">
        <w:trPr>
          <w:trHeight w:val="1889"/>
        </w:trPr>
        <w:tc>
          <w:tcPr>
            <w:tcW w:w="1587" w:type="dxa"/>
            <w:tcBorders>
              <w:bottom w:val="single" w:sz="4" w:space="0" w:color="auto"/>
            </w:tcBorders>
          </w:tcPr>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３　訪問介護員　　等（定期巡回）</w:t>
            </w: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7355DD" w:rsidRDefault="00AB3141" w:rsidP="00AB3141">
            <w:pPr>
              <w:rPr>
                <w:rFonts w:ascii="ＭＳ ゴシック" w:eastAsia="ＭＳ ゴシック" w:hAnsi="ＭＳ ゴシック"/>
                <w:szCs w:val="18"/>
              </w:rPr>
            </w:pPr>
          </w:p>
        </w:tc>
        <w:tc>
          <w:tcPr>
            <w:tcW w:w="5953" w:type="dxa"/>
            <w:tcBorders>
              <w:bottom w:val="single" w:sz="4" w:space="0" w:color="auto"/>
            </w:tcBorders>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定期巡回サービスを行う訪問介護員等の員数は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交通事情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訪問頻度等を勘案し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利用者に適切に定期巡回サービスを提供するために必要な数以上となっているか。</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令３４第３条の４第１項第２号</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w:t>
            </w:r>
            <w:r>
              <w:rPr>
                <w:rFonts w:ascii="ＭＳ ゴシック" w:eastAsia="ＭＳ ゴシック" w:hAnsi="ＭＳ ゴシック" w:hint="eastAsia"/>
                <w:szCs w:val="18"/>
              </w:rPr>
              <w:t>定期巡回サービスを行う訪問介護職員等の員数については、</w:t>
            </w:r>
            <w:r w:rsidRPr="00851B5D">
              <w:rPr>
                <w:rFonts w:ascii="ＭＳ ゴシック" w:eastAsia="ＭＳ ゴシック" w:hAnsi="ＭＳ ゴシック" w:hint="eastAsia"/>
                <w:szCs w:val="18"/>
              </w:rPr>
              <w:t>必要な数としているが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サービス利用の状況や利用者数及び業務量を考慮し適切な員数の人員を確保するものとする。</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（１）②</w:t>
            </w:r>
          </w:p>
          <w:p w:rsidR="00AB3141" w:rsidRPr="007355DD" w:rsidRDefault="00AB3141" w:rsidP="00D8445C">
            <w:pPr>
              <w:autoSpaceDE w:val="0"/>
              <w:autoSpaceDN w:val="0"/>
              <w:ind w:left="180" w:hangingChars="100" w:hanging="180"/>
              <w:rPr>
                <w:rFonts w:ascii="ＭＳ ゴシック" w:eastAsia="ＭＳ ゴシック" w:hAnsi="ＭＳ ゴシック"/>
                <w:szCs w:val="18"/>
              </w:rPr>
            </w:pPr>
          </w:p>
        </w:tc>
        <w:tc>
          <w:tcPr>
            <w:tcW w:w="425" w:type="dxa"/>
            <w:tcBorders>
              <w:bottom w:val="single" w:sz="4" w:space="0" w:color="auto"/>
            </w:tcBorders>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Borders>
              <w:bottom w:val="single" w:sz="4" w:space="0" w:color="auto"/>
            </w:tcBorders>
          </w:tcPr>
          <w:p w:rsidR="00AB3141" w:rsidRPr="00851B5D" w:rsidRDefault="00AB3141" w:rsidP="00AB3141">
            <w:pPr>
              <w:pStyle w:val="a9"/>
              <w:wordWrap/>
              <w:spacing w:line="240" w:lineRule="auto"/>
              <w:rPr>
                <w:rFonts w:ascii="ＭＳ ゴシック" w:hAnsi="ＭＳ ゴシック"/>
              </w:rPr>
            </w:pPr>
          </w:p>
        </w:tc>
      </w:tr>
      <w:tr w:rsidR="00840811" w:rsidTr="00815A11">
        <w:trPr>
          <w:trHeight w:val="5853"/>
        </w:trPr>
        <w:tc>
          <w:tcPr>
            <w:tcW w:w="1587" w:type="dxa"/>
            <w:tcBorders>
              <w:top w:val="single" w:sz="4" w:space="0" w:color="auto"/>
            </w:tcBorders>
          </w:tcPr>
          <w:p w:rsidR="00144188" w:rsidRPr="00527BCB" w:rsidRDefault="00840811" w:rsidP="00144188">
            <w:pPr>
              <w:rPr>
                <w:rFonts w:ascii="ＭＳ ゴシック" w:eastAsia="ＭＳ ゴシック" w:hAnsi="ＭＳ ゴシック"/>
                <w:szCs w:val="18"/>
              </w:rPr>
            </w:pPr>
            <w:r w:rsidRPr="00527BCB">
              <w:rPr>
                <w:rFonts w:ascii="ＭＳ ゴシック" w:eastAsia="ＭＳ ゴシック" w:hAnsi="ＭＳ ゴシック" w:hint="eastAsia"/>
                <w:szCs w:val="18"/>
              </w:rPr>
              <w:t>４　訪問介護員　　等（随時訪問）</w:t>
            </w:r>
          </w:p>
          <w:p w:rsidR="00144188" w:rsidRPr="00527BCB" w:rsidRDefault="00144188" w:rsidP="00AB3141">
            <w:pPr>
              <w:rPr>
                <w:rFonts w:ascii="ＭＳ ゴシック" w:eastAsia="ＭＳ ゴシック" w:hAnsi="ＭＳ ゴシック"/>
                <w:szCs w:val="18"/>
              </w:rPr>
            </w:pPr>
          </w:p>
        </w:tc>
        <w:tc>
          <w:tcPr>
            <w:tcW w:w="5953" w:type="dxa"/>
            <w:tcBorders>
              <w:top w:val="single" w:sz="4" w:space="0" w:color="auto"/>
            </w:tcBorders>
          </w:tcPr>
          <w:p w:rsidR="00144188" w:rsidRPr="00851B5D" w:rsidRDefault="00840811" w:rsidP="00144188">
            <w:pPr>
              <w:autoSpaceDE w:val="0"/>
              <w:autoSpaceDN w:val="0"/>
              <w:ind w:leftChars="4" w:left="187"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随時訪問サービスを行う訪問介護員等の員数は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提供時間帯を通じて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専ら随時訪問サービスの提供に当たる訪問介護員等が１以上確保されるために必要な数以上となっているか。</w:t>
            </w:r>
            <w:r w:rsidRPr="00851B5D">
              <w:rPr>
                <w:rFonts w:ascii="ＭＳ ゴシック" w:eastAsia="ＭＳ ゴシック" w:hAnsi="ＭＳ ゴシック" w:hint="eastAsia"/>
                <w:w w:val="50"/>
                <w:szCs w:val="18"/>
              </w:rPr>
              <w:t>◆平１８厚</w:t>
            </w:r>
            <w:r>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令３４第３条の４第１項第３号</w:t>
            </w:r>
          </w:p>
          <w:p w:rsidR="00144188" w:rsidRDefault="00144188" w:rsidP="00144188">
            <w:pPr>
              <w:autoSpaceDE w:val="0"/>
              <w:autoSpaceDN w:val="0"/>
              <w:ind w:leftChars="4" w:left="367" w:hangingChars="200" w:hanging="360"/>
              <w:rPr>
                <w:rFonts w:ascii="ＭＳ ゴシック" w:eastAsia="ＭＳ ゴシック" w:hAnsi="ＭＳ ゴシック"/>
                <w:szCs w:val="18"/>
              </w:rPr>
            </w:pPr>
          </w:p>
          <w:p w:rsidR="00144188" w:rsidRPr="00851B5D" w:rsidRDefault="00840811" w:rsidP="00144188">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随時訪問サービスを行う訪問介護員等は、専ら当該随時訪問サービスの提供に当たる者でなければならない。ただし、</w:t>
            </w:r>
            <w:r w:rsidRPr="00851B5D">
              <w:rPr>
                <w:rFonts w:ascii="ＭＳ ゴシック" w:eastAsia="ＭＳ ゴシック" w:hAnsi="ＭＳ ゴシック" w:hint="eastAsia"/>
                <w:szCs w:val="18"/>
              </w:rPr>
              <w:t>利用者の処遇に支障がない場合は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w:t>
            </w:r>
            <w:r>
              <w:rPr>
                <w:rFonts w:ascii="ＭＳ ゴシック" w:eastAsia="ＭＳ ゴシック" w:hAnsi="ＭＳ ゴシック" w:hint="eastAsia"/>
                <w:szCs w:val="18"/>
              </w:rPr>
              <w:t>指定</w:t>
            </w:r>
            <w:r w:rsidRPr="00851B5D">
              <w:rPr>
                <w:rFonts w:ascii="ＭＳ ゴシック" w:eastAsia="ＭＳ ゴシック" w:hAnsi="ＭＳ ゴシック" w:hint="eastAsia"/>
                <w:szCs w:val="18"/>
              </w:rPr>
              <w:t>定期巡回</w:t>
            </w:r>
            <w:r>
              <w:rPr>
                <w:rFonts w:ascii="ＭＳ ゴシック" w:eastAsia="ＭＳ ゴシック" w:hAnsi="ＭＳ ゴシック" w:hint="eastAsia"/>
                <w:szCs w:val="18"/>
              </w:rPr>
              <w:t>・随時対応型訪問介護看護事業所の定期巡回</w:t>
            </w:r>
            <w:r w:rsidRPr="00851B5D">
              <w:rPr>
                <w:rFonts w:ascii="ＭＳ ゴシック" w:eastAsia="ＭＳ ゴシック" w:hAnsi="ＭＳ ゴシック" w:hint="eastAsia"/>
                <w:szCs w:val="18"/>
              </w:rPr>
              <w:t>サービス又は同一</w:t>
            </w:r>
            <w:r>
              <w:rPr>
                <w:rFonts w:ascii="ＭＳ ゴシック" w:eastAsia="ＭＳ ゴシック" w:hAnsi="ＭＳ ゴシック" w:hint="eastAsia"/>
                <w:szCs w:val="18"/>
              </w:rPr>
              <w:t>敷地</w:t>
            </w:r>
            <w:r w:rsidRPr="00851B5D">
              <w:rPr>
                <w:rFonts w:ascii="ＭＳ ゴシック" w:eastAsia="ＭＳ ゴシック" w:hAnsi="ＭＳ ゴシック" w:hint="eastAsia"/>
                <w:szCs w:val="18"/>
              </w:rPr>
              <w:t>内にある指定訪問介護事業所もしくは指定夜間対応型訪問介護事業所の職務に従事することができる。</w:t>
            </w:r>
          </w:p>
          <w:p w:rsidR="00144188" w:rsidRDefault="00840811" w:rsidP="00D8445C">
            <w:pPr>
              <w:autoSpaceDE w:val="0"/>
              <w:autoSpaceDN w:val="0"/>
              <w:ind w:leftChars="104" w:left="277" w:hangingChars="100" w:hanging="9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◆平１８厚</w:t>
            </w:r>
            <w:r>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令３４第３条の４第６項</w:t>
            </w:r>
          </w:p>
          <w:p w:rsidR="00144188" w:rsidRDefault="00144188" w:rsidP="00144188">
            <w:pPr>
              <w:autoSpaceDE w:val="0"/>
              <w:autoSpaceDN w:val="0"/>
              <w:ind w:leftChars="4" w:left="367" w:hangingChars="200" w:hanging="360"/>
              <w:rPr>
                <w:rFonts w:ascii="ＭＳ ゴシック" w:eastAsia="ＭＳ ゴシック" w:hAnsi="ＭＳ ゴシック"/>
                <w:szCs w:val="18"/>
              </w:rPr>
            </w:pPr>
          </w:p>
          <w:p w:rsidR="00144188" w:rsidRDefault="00840811" w:rsidP="00144188">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随時訪問サービスを行う訪問介護員等は当該職務に専従し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かつ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提供時間帯を通じて１以上配置している必要があるが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定期巡回サービス及び同一敷地内の指定訪問介護事業所並びに指定夜間対応型訪問介護事業所の職務に従事することができることとしているほか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オペレーターが当該業務に従事することも差し支えないこと。午後６時から午前８時までの時間帯については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利用者からの連絡を受けた後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事業所から利用者宅へ訪問するのと同程度の対応ができるなど</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随時訪問サービスの提供に支障がない体制が整備されているのであれば</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必ずしも事業所内で勤務する必要はない。</w:t>
            </w:r>
          </w:p>
          <w:p w:rsidR="00144188" w:rsidRDefault="00840811" w:rsidP="00144188">
            <w:pPr>
              <w:autoSpaceDE w:val="0"/>
              <w:autoSpaceDN w:val="0"/>
              <w:ind w:leftChars="204" w:left="367"/>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（１）③イ</w:t>
            </w:r>
          </w:p>
          <w:p w:rsidR="00144188" w:rsidRDefault="00144188" w:rsidP="00144188">
            <w:pPr>
              <w:autoSpaceDE w:val="0"/>
              <w:autoSpaceDN w:val="0"/>
              <w:rPr>
                <w:rFonts w:ascii="ＭＳ ゴシック" w:eastAsia="ＭＳ ゴシック" w:hAnsi="ＭＳ ゴシック"/>
                <w:w w:val="50"/>
                <w:szCs w:val="18"/>
              </w:rPr>
            </w:pPr>
          </w:p>
          <w:p w:rsidR="00144188" w:rsidRPr="00851B5D" w:rsidRDefault="00840811" w:rsidP="00144188">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口腔内の喀痰吸引その他の行為を業として行う訪問介護員等については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労働者派遣法に基づく派遣労働者であってはならない（随時訪問の場合も同様。）</w:t>
            </w:r>
          </w:p>
        </w:tc>
        <w:tc>
          <w:tcPr>
            <w:tcW w:w="425" w:type="dxa"/>
            <w:tcBorders>
              <w:top w:val="single" w:sz="4" w:space="0" w:color="auto"/>
            </w:tcBorders>
          </w:tcPr>
          <w:p w:rsidR="00144188" w:rsidRPr="00851B5D" w:rsidRDefault="00144188" w:rsidP="00AB3141">
            <w:pPr>
              <w:rPr>
                <w:rFonts w:ascii="ＭＳ ゴシック" w:eastAsia="ＭＳ ゴシック" w:hAnsi="ＭＳ ゴシック"/>
                <w:szCs w:val="18"/>
              </w:rPr>
            </w:pPr>
          </w:p>
        </w:tc>
        <w:tc>
          <w:tcPr>
            <w:tcW w:w="2126" w:type="dxa"/>
            <w:tcBorders>
              <w:top w:val="single" w:sz="4" w:space="0" w:color="auto"/>
            </w:tcBorders>
          </w:tcPr>
          <w:p w:rsidR="00144188" w:rsidRPr="00851B5D" w:rsidRDefault="00144188" w:rsidP="00AB3141">
            <w:pPr>
              <w:pStyle w:val="a9"/>
              <w:wordWrap/>
              <w:spacing w:line="240" w:lineRule="auto"/>
              <w:rPr>
                <w:rFonts w:ascii="ＭＳ ゴシック" w:hAnsi="ＭＳ ゴシック"/>
              </w:rPr>
            </w:pPr>
          </w:p>
        </w:tc>
      </w:tr>
      <w:tr w:rsidR="00840811" w:rsidTr="00815A11">
        <w:tc>
          <w:tcPr>
            <w:tcW w:w="1587"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５　看護師等　</w:t>
            </w:r>
          </w:p>
          <w:p w:rsidR="00AB3141" w:rsidRPr="00851B5D" w:rsidRDefault="00840811" w:rsidP="00AB3141">
            <w:pPr>
              <w:ind w:leftChars="100" w:left="180"/>
              <w:rPr>
                <w:rFonts w:ascii="ＭＳ ゴシック" w:eastAsia="ＭＳ ゴシック" w:hAnsi="ＭＳ ゴシック"/>
                <w:szCs w:val="18"/>
              </w:rPr>
            </w:pPr>
            <w:r w:rsidRPr="00851B5D">
              <w:rPr>
                <w:rFonts w:ascii="ＭＳ ゴシック" w:eastAsia="ＭＳ ゴシック" w:hAnsi="ＭＳ ゴシック" w:hint="eastAsia"/>
                <w:szCs w:val="18"/>
              </w:rPr>
              <w:t>（訪問看護サービス）</w:t>
            </w:r>
          </w:p>
          <w:p w:rsidR="00AB3141" w:rsidRPr="007355DD" w:rsidRDefault="00AB3141" w:rsidP="00AB3141">
            <w:pPr>
              <w:rPr>
                <w:rFonts w:ascii="ＭＳ ゴシック" w:eastAsia="ＭＳ ゴシック" w:hAnsi="ＭＳ ゴシック"/>
                <w:szCs w:val="18"/>
              </w:rPr>
            </w:pPr>
          </w:p>
        </w:tc>
        <w:tc>
          <w:tcPr>
            <w:tcW w:w="5953" w:type="dxa"/>
          </w:tcPr>
          <w:p w:rsidR="00286AE1" w:rsidRDefault="00AB3141" w:rsidP="00AB3141">
            <w:pPr>
              <w:autoSpaceDE w:val="0"/>
              <w:autoSpaceDN w:val="0"/>
              <w:ind w:leftChars="4" w:left="187"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訪問看護サービスを行う看護師等</w:t>
            </w:r>
            <w:r>
              <w:rPr>
                <w:rFonts w:ascii="ＭＳ ゴシック" w:eastAsia="ＭＳ ゴシック" w:hAnsi="ＭＳ ゴシック" w:hint="eastAsia"/>
                <w:szCs w:val="18"/>
              </w:rPr>
              <w:t>は、</w:t>
            </w:r>
            <w:r w:rsidRPr="00851B5D">
              <w:rPr>
                <w:rFonts w:ascii="ＭＳ ゴシック" w:eastAsia="ＭＳ ゴシック" w:hAnsi="ＭＳ ゴシック" w:hint="eastAsia"/>
                <w:szCs w:val="18"/>
              </w:rPr>
              <w:t>次に</w:t>
            </w:r>
            <w:r>
              <w:rPr>
                <w:rFonts w:ascii="ＭＳ ゴシック" w:eastAsia="ＭＳ ゴシック" w:hAnsi="ＭＳ ゴシック" w:hint="eastAsia"/>
                <w:szCs w:val="18"/>
              </w:rPr>
              <w:t>掲げる職種の区分に応じ、それぞれ次に定める員</w:t>
            </w:r>
            <w:r w:rsidRPr="00851B5D">
              <w:rPr>
                <w:rFonts w:ascii="ＭＳ ゴシック" w:eastAsia="ＭＳ ゴシック" w:hAnsi="ＭＳ ゴシック" w:hint="eastAsia"/>
                <w:szCs w:val="18"/>
              </w:rPr>
              <w:t>数となっているか。</w:t>
            </w:r>
            <w:r w:rsidRPr="00851B5D">
              <w:rPr>
                <w:rFonts w:ascii="ＭＳ ゴシック" w:eastAsia="ＭＳ ゴシック" w:hAnsi="ＭＳ ゴシック" w:hint="eastAsia"/>
                <w:w w:val="50"/>
                <w:szCs w:val="18"/>
              </w:rPr>
              <w:t xml:space="preserve">　</w:t>
            </w:r>
          </w:p>
          <w:p w:rsidR="00AB3141" w:rsidRPr="00851B5D" w:rsidRDefault="00840811" w:rsidP="00D8445C">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令３４第３条の４第１項第４号</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イ　</w:t>
            </w:r>
            <w:r w:rsidRPr="00851B5D">
              <w:rPr>
                <w:rFonts w:ascii="ＭＳ ゴシック" w:eastAsia="ＭＳ ゴシック" w:hAnsi="ＭＳ ゴシック" w:hint="eastAsia"/>
                <w:szCs w:val="18"/>
              </w:rPr>
              <w:t>保健師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看護師又は准看護師（以下「看護職員」という。）</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常勤換算方法で２．５以上</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ロ</w:t>
            </w:r>
            <w:r w:rsidRPr="00851B5D">
              <w:rPr>
                <w:rFonts w:ascii="ＭＳ ゴシック" w:eastAsia="ＭＳ ゴシック" w:hAnsi="ＭＳ ゴシック" w:hint="eastAsia"/>
                <w:szCs w:val="18"/>
              </w:rPr>
              <w:t xml:space="preserve">　理学療法士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作業療法士又は言語聴覚士</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事業所の実情に応じた適当数（配置しないことも可能）</w:t>
            </w:r>
          </w:p>
          <w:p w:rsidR="00AB3141" w:rsidRDefault="00AB3141" w:rsidP="00AB3141">
            <w:pPr>
              <w:autoSpaceDE w:val="0"/>
              <w:autoSpaceDN w:val="0"/>
              <w:ind w:leftChars="4" w:left="367" w:hangingChars="200" w:hanging="360"/>
              <w:rPr>
                <w:rFonts w:ascii="ＭＳ ゴシック" w:eastAsia="ＭＳ ゴシック" w:hAnsi="ＭＳ ゴシック"/>
                <w:szCs w:val="18"/>
              </w:rPr>
            </w:pP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勤務日及び勤務時間が不定期な看護職員についての勤務延時間数の算定については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次のとおりの取扱いとする。</w:t>
            </w:r>
          </w:p>
          <w:p w:rsidR="00AB3141" w:rsidRDefault="00840811" w:rsidP="00AB3141">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勤務日及び勤務時間が不定期な看護職員によるサービス提供の実績がある事業所における当該看護職員１人当たりの勤務時間数は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当該事業所の当該看護職員の前年度の週当たりの平均稼働時間（サービス提供時間及び移動時間）とすること。</w:t>
            </w:r>
          </w:p>
          <w:p w:rsidR="00AB3141" w:rsidRDefault="00840811" w:rsidP="00AB3141">
            <w:pPr>
              <w:autoSpaceDE w:val="0"/>
              <w:autoSpaceDN w:val="0"/>
              <w:ind w:leftChars="200" w:left="54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勤務日及び勤務時間が不定期な看護職員によるサービス提供の実績がない事業所又は極めて短期の実績しかない</w:t>
            </w:r>
            <w:r w:rsidRPr="00851B5D">
              <w:rPr>
                <w:rFonts w:ascii="ＭＳ ゴシック" w:eastAsia="ＭＳ ゴシック" w:hAnsi="ＭＳ ゴシック" w:hint="eastAsia"/>
                <w:szCs w:val="18"/>
              </w:rPr>
              <w:t>等のため上記方法によって勤務延時間数の算定を行うことが適当でないと認められる事業所については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当該看護職員が確実に勤務できるものとして勤務表に明記されている時間のみを勤務延時間数に算入すること。なお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この場合においても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勤務表上の勤務延時間数は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サービス提　供の実態に即したものでなければならないため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勤務表上の勤務時間と実態が乖離していると認められる場合には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勤務表上の勤務時間の適正化の指導の対象となること</w:t>
            </w:r>
            <w:r>
              <w:rPr>
                <w:rFonts w:ascii="ＭＳ ゴシック" w:eastAsia="ＭＳ ゴシック" w:hAnsi="ＭＳ ゴシック" w:hint="eastAsia"/>
                <w:szCs w:val="18"/>
              </w:rPr>
              <w:t>。</w:t>
            </w:r>
          </w:p>
          <w:p w:rsidR="00AB3141" w:rsidRPr="00D8445C" w:rsidRDefault="00840811" w:rsidP="00D8445C">
            <w:pPr>
              <w:autoSpaceDE w:val="0"/>
              <w:autoSpaceDN w:val="0"/>
            </w:pP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１）④ロ</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サテライト拠点があるときは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常勤換算を行う際の看護職員の勤務延時間数に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当該サテライト拠点における勤務延時間数も含めるものとする。</w:t>
            </w:r>
            <w:r w:rsidRPr="00851B5D">
              <w:rPr>
                <w:rFonts w:ascii="ＭＳ ゴシック" w:eastAsia="ＭＳ ゴシック" w:hAnsi="ＭＳ ゴシック" w:hint="eastAsia"/>
                <w:w w:val="50"/>
                <w:szCs w:val="18"/>
              </w:rPr>
              <w:t xml:space="preserve">　　◆平１８解釈通知第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（１）④ハ</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事業所の看護職員が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オペレーターとして従事するとき及び定期巡回・随時対応型訪問介護看護計画作成等において必要なアセスメントのための訪問を行うときの勤務時間については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常勤換算を行う際の訪問看護サービスの看護職員の勤務時間数として算入して差し支えないこと。ただし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訪問介護員等として定期巡回サービス及び随時訪問サービスを行うときの勤務時間については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当該常勤換算を行う際に算入できないものであること（当該勤務時間と訪問看護サービスを行う勤務時間を合算した時間数が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常勤の職員が勤務すべき時間数となる場合は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当該看護職員を常勤職員として取扱うこと。）。</w:t>
            </w:r>
            <w:r w:rsidRPr="00851B5D">
              <w:rPr>
                <w:rFonts w:ascii="ＭＳ ゴシック" w:eastAsia="ＭＳ ゴシック" w:hAnsi="ＭＳ ゴシック" w:hint="eastAsia"/>
                <w:w w:val="50"/>
                <w:szCs w:val="18"/>
              </w:rPr>
              <w:t xml:space="preserve">　　　◆平１８解釈通知第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（１）④ニ</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事業者が指定訪問看護事業者の指定を併せて受け</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かつ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指定定期巡回・随時対応型訪問介護看護の事業と指定訪問看護の事業が同じ場所で一体的に運営されている場合は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常勤換算方法で２．５以上配置されていることで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双方の基準を満たすこと。なお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これに加えて指定複合型サービス事業者の指定を併せて受け</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一体的に運営する場合は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さらに常勤換算方法で２．５以上の看護職員の配置が必要であることに留意すること。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（１）④ホ</w:t>
            </w:r>
          </w:p>
          <w:p w:rsidR="00AB3141" w:rsidRPr="00D8445C" w:rsidRDefault="00840811" w:rsidP="00D8445C">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　理学療法士、作業療法士、言語聴覚士については、実情に応じた適当数を配置する（配置しないことも可能である。）こと。</w:t>
            </w:r>
          </w:p>
          <w:p w:rsidR="00AB3141" w:rsidRDefault="00840811" w:rsidP="00AB3141">
            <w:pPr>
              <w:autoSpaceDE w:val="0"/>
              <w:autoSpaceDN w:val="0"/>
              <w:ind w:leftChars="4" w:left="277" w:hangingChars="150" w:hanging="27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86AE1">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（１）④</w:t>
            </w:r>
            <w:r>
              <w:rPr>
                <w:rFonts w:ascii="ＭＳ ゴシック" w:eastAsia="ＭＳ ゴシック" w:hAnsi="ＭＳ ゴシック" w:hint="eastAsia"/>
                <w:w w:val="50"/>
                <w:szCs w:val="18"/>
              </w:rPr>
              <w:t>チ</w:t>
            </w:r>
          </w:p>
          <w:p w:rsidR="00AB3141" w:rsidRDefault="00AB3141" w:rsidP="00AB3141">
            <w:pPr>
              <w:autoSpaceDE w:val="0"/>
              <w:autoSpaceDN w:val="0"/>
              <w:ind w:leftChars="4" w:left="277" w:hangingChars="150" w:hanging="270"/>
              <w:rPr>
                <w:rFonts w:ascii="ＭＳ ゴシック" w:eastAsia="ＭＳ ゴシック" w:hAnsi="ＭＳ ゴシック"/>
                <w:szCs w:val="18"/>
              </w:rPr>
            </w:pPr>
          </w:p>
          <w:p w:rsidR="00AB3141" w:rsidRDefault="00840811" w:rsidP="00AB3141">
            <w:pPr>
              <w:autoSpaceDE w:val="0"/>
              <w:autoSpaceDN w:val="0"/>
              <w:ind w:leftChars="4" w:left="277" w:hangingChars="150" w:hanging="270"/>
              <w:rPr>
                <w:rFonts w:ascii="ＭＳ ゴシック" w:eastAsia="ＭＳ ゴシック" w:hAnsi="ＭＳ ゴシック"/>
                <w:szCs w:val="18"/>
              </w:rPr>
            </w:pPr>
            <w:r w:rsidRPr="00851B5D">
              <w:rPr>
                <w:rFonts w:ascii="ＭＳ ゴシック" w:eastAsia="ＭＳ ゴシック" w:hAnsi="ＭＳ ゴシック" w:hint="eastAsia"/>
                <w:szCs w:val="18"/>
              </w:rPr>
              <w:t>□　看護職員のうち１人以上は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常勤の保健師又は看護師であるか。</w:t>
            </w:r>
          </w:p>
          <w:p w:rsidR="00AB3141" w:rsidRPr="00851B5D" w:rsidRDefault="00840811" w:rsidP="00AB3141">
            <w:pPr>
              <w:autoSpaceDE w:val="0"/>
              <w:autoSpaceDN w:val="0"/>
              <w:ind w:leftChars="104" w:left="232" w:hangingChars="50" w:hanging="45"/>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◆平１８厚</w:t>
            </w:r>
            <w:r w:rsidR="00B4382B">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令３４第３条の４第９項</w:t>
            </w:r>
          </w:p>
          <w:p w:rsidR="00AB3141" w:rsidRPr="00851B5D"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看護職員のうち１人以上は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提供時間帯を通じて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指定定期巡回・随時対応型訪問介護看護事業者</w:t>
            </w:r>
            <w:r w:rsidRPr="00851B5D">
              <w:rPr>
                <w:rFonts w:ascii="ＭＳ ゴシック" w:eastAsia="ＭＳ ゴシック" w:hAnsi="ＭＳ ゴシック" w:hint="eastAsia"/>
                <w:bCs/>
                <w:szCs w:val="18"/>
              </w:rPr>
              <w:t>（以下「事業者」という。）</w:t>
            </w:r>
            <w:r w:rsidRPr="00851B5D">
              <w:rPr>
                <w:rFonts w:ascii="ＭＳ ゴシック" w:eastAsia="ＭＳ ゴシック" w:hAnsi="ＭＳ ゴシック" w:hint="eastAsia"/>
                <w:szCs w:val="18"/>
              </w:rPr>
              <w:t>との連絡体制が確保された者となっているか。</w:t>
            </w:r>
            <w:r w:rsidRPr="00851B5D">
              <w:rPr>
                <w:rFonts w:ascii="ＭＳ ゴシック" w:eastAsia="ＭＳ ゴシック" w:hAnsi="ＭＳ ゴシック" w:hint="eastAsia"/>
                <w:w w:val="50"/>
                <w:szCs w:val="18"/>
              </w:rPr>
              <w:t xml:space="preserve">　◆平１８厚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令３４第３条の４第１０項</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訪問看護サービスを行う看護職員は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オペレーターや随時訪問サービスを行う訪問介護員等のように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常時の配置は求めていないが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利用者のニーズに適切に対応するため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当該職員のうち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１人以上の者との連絡体制を確保しなければならないこと。</w:t>
            </w:r>
          </w:p>
          <w:p w:rsidR="00AB3141" w:rsidRPr="00851B5D" w:rsidRDefault="00840811" w:rsidP="00D8445C">
            <w:pPr>
              <w:autoSpaceDE w:val="0"/>
              <w:autoSpaceDN w:val="0"/>
              <w:ind w:leftChars="104" w:left="187" w:firstLineChars="200" w:firstLine="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（１）④ト</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AB3141">
            <w:pPr>
              <w:pStyle w:val="a9"/>
              <w:wordWrap/>
              <w:spacing w:line="240" w:lineRule="auto"/>
              <w:rPr>
                <w:rFonts w:ascii="ＭＳ ゴシック" w:hAnsi="ＭＳ ゴシック"/>
              </w:rPr>
            </w:pPr>
          </w:p>
        </w:tc>
      </w:tr>
      <w:tr w:rsidR="00840811" w:rsidTr="00815A11">
        <w:tc>
          <w:tcPr>
            <w:tcW w:w="1587" w:type="dxa"/>
          </w:tcPr>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６　計画作成責　　任者</w:t>
            </w: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事業所ごとに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従業者であって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介護福祉士等であるもののうち１人以上を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利用者に対する定期巡回・随時対応型訪問介護看護計画の作成に従事する者（以下「計画作成責任者」という。）としているか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令３４第３条の４第１１項</w:t>
            </w:r>
          </w:p>
          <w:p w:rsidR="00AB3141" w:rsidRPr="00D8445C" w:rsidRDefault="00840811" w:rsidP="00D8445C">
            <w:pPr>
              <w:autoSpaceDE w:val="0"/>
              <w:autoSpaceDN w:val="0"/>
              <w:ind w:leftChars="4" w:left="367" w:hangingChars="200" w:hanging="36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　計画作成責任者は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従業者のうち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介護福祉士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医師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保健師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准看護師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社会福祉士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介護支援専門員から１人以上を選任しなければならないため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オペレーターの要件として認められているサービス提供責任者として３年以上従事した者については当該資格等を有しない場合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計画作成責任者としては認められないことに留意すること。また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利用者の処遇に支障がない場合は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管理者との兼務もできるものである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（１）⑤</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AB3141">
            <w:pPr>
              <w:pStyle w:val="a9"/>
              <w:wordWrap/>
              <w:spacing w:line="240" w:lineRule="auto"/>
              <w:rPr>
                <w:rFonts w:ascii="ＭＳ ゴシック" w:hAnsi="ＭＳ ゴシック"/>
              </w:rPr>
            </w:pPr>
          </w:p>
        </w:tc>
      </w:tr>
      <w:tr w:rsidR="00840811" w:rsidTr="00815A11">
        <w:tc>
          <w:tcPr>
            <w:tcW w:w="1587"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７　管理者</w:t>
            </w: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tabs>
                <w:tab w:val="left" w:pos="6025"/>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事業所ごとに専らその職務に従事する常勤の管理者を置いているか。</w:t>
            </w: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ただし、</w:t>
            </w:r>
            <w:r w:rsidRPr="00851B5D">
              <w:rPr>
                <w:rFonts w:ascii="ＭＳ ゴシック" w:eastAsia="ＭＳ ゴシック" w:hAnsi="ＭＳ ゴシック" w:hint="eastAsia"/>
                <w:szCs w:val="18"/>
              </w:rPr>
              <w:t>事業所の管理上支障がない場合は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当該事業所の他の職務に従事し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又は他の事業所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施設等の職務に従事することができるものとする。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令３４第３条の５</w:t>
            </w:r>
          </w:p>
          <w:p w:rsidR="00AB3141" w:rsidRDefault="00840811" w:rsidP="00AB3141">
            <w:pPr>
              <w:tabs>
                <w:tab w:val="left" w:pos="6025"/>
              </w:tabs>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具体的には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以下の場合であって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当該事業所の管理業務　　　に支障がないときは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他の職務を兼ねることができるものとする。なお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管理者はオペレーター</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定期巡回サービスを行う訪問介護員等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随時訪問サービスを行う訪問介護員等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訪問看護サービスを行う看護師等又は計画作成責任者である必要はないものである</w:t>
            </w:r>
            <w:r>
              <w:rPr>
                <w:rFonts w:ascii="ＭＳ ゴシック" w:eastAsia="ＭＳ ゴシック" w:hAnsi="ＭＳ ゴシック" w:hint="eastAsia"/>
                <w:szCs w:val="18"/>
              </w:rPr>
              <w:t>。</w:t>
            </w:r>
          </w:p>
          <w:p w:rsidR="00AB3141" w:rsidRPr="00851B5D" w:rsidRDefault="00840811" w:rsidP="00AB3141">
            <w:pPr>
              <w:tabs>
                <w:tab w:val="left" w:pos="6025"/>
              </w:tabs>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３－２</w:t>
            </w:r>
            <w:r w:rsidRPr="00851B5D">
              <w:rPr>
                <w:rFonts w:ascii="ＭＳ ゴシック" w:eastAsia="ＭＳ ゴシック" w:hAnsi="ＭＳ ゴシック" w:hint="eastAsia"/>
                <w:w w:val="50"/>
                <w:szCs w:val="18"/>
              </w:rPr>
              <w:t>（２）</w:t>
            </w:r>
          </w:p>
          <w:p w:rsidR="00AB3141" w:rsidRPr="00851B5D" w:rsidRDefault="00840811" w:rsidP="00AB3141">
            <w:pPr>
              <w:autoSpaceDE w:val="0"/>
              <w:autoSpaceDN w:val="0"/>
              <w:ind w:leftChars="129" w:left="412"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①　当該事業所のオペレーター</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定期巡回サービスを行う訪問介護員等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随時訪問を行う訪問介護員等又は訪問看護サービスを行う看護師等の職務に従事する場合</w:t>
            </w:r>
          </w:p>
          <w:p w:rsidR="00AB3141" w:rsidRPr="00851B5D" w:rsidRDefault="00840811" w:rsidP="00AB3141">
            <w:pPr>
              <w:autoSpaceDE w:val="0"/>
              <w:autoSpaceDN w:val="0"/>
              <w:ind w:leftChars="129" w:left="412"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②　当該事業者が指定訪問介護事業者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指定訪問看護事業者又は指定夜間対応型訪問介護事業者の指定を併せて受け</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同一の事業所においてそれぞれの事業が一体的に運営されている場合の</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当該指定訪問介護事業所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指定訪問看護事業所又は指定夜間対応型訪問介護事業所の職務に従事する場合</w:t>
            </w:r>
          </w:p>
          <w:p w:rsidR="00AB3141" w:rsidRPr="00851B5D" w:rsidRDefault="00840811" w:rsidP="00AB3141">
            <w:pPr>
              <w:autoSpaceDE w:val="0"/>
              <w:autoSpaceDN w:val="0"/>
              <w:ind w:leftChars="129" w:left="412"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③　</w:t>
            </w:r>
            <w:r w:rsidRPr="0009502F">
              <w:rPr>
                <w:rFonts w:ascii="ＭＳ ゴシック" w:eastAsia="ＭＳ ゴシック" w:hAnsi="ＭＳ ゴシック" w:hint="eastAsia"/>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定期巡回・随時対応型訪問介護看護事業所の利用者へのサービス提供の場面等で生じる事象を適時かつ適切に把握でき、職員及び業務の一元的な管理・指揮命令に支障が生じないときに、当該他の事業所、施設等の管理者又は従事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施設における勤務時間が極めて限られている場合を除く。）、事故発生時等の緊急時において管理者自身が速やかに当該指定定期巡回・随時対応型訪問介護看護事業所又は利用者へのサービス提供の現場に駆け付けることができない体制となっている場合などは、管理業務に支障があると考えられる。）</w:t>
            </w:r>
            <w:r w:rsidRPr="00851B5D">
              <w:rPr>
                <w:rFonts w:ascii="ＭＳ ゴシック" w:eastAsia="ＭＳ ゴシック" w:hAnsi="ＭＳ ゴシック" w:hint="eastAsia"/>
                <w:szCs w:val="18"/>
              </w:rPr>
              <w:t>）</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D8445C">
            <w:pPr>
              <w:pStyle w:val="a9"/>
              <w:wordWrap/>
              <w:spacing w:line="240" w:lineRule="auto"/>
              <w:rPr>
                <w:rFonts w:ascii="ＭＳ ゴシック" w:hAnsi="ＭＳ ゴシック"/>
              </w:rPr>
            </w:pPr>
          </w:p>
        </w:tc>
      </w:tr>
      <w:tr w:rsidR="00840811" w:rsidTr="00815A11">
        <w:tc>
          <w:tcPr>
            <w:tcW w:w="1587" w:type="dxa"/>
          </w:tcPr>
          <w:p w:rsidR="00AB3141" w:rsidRDefault="00840811" w:rsidP="00AB3141">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第３　設備に関する基準</w:t>
            </w:r>
          </w:p>
          <w:p w:rsidR="00AB3141" w:rsidRPr="00527BCB" w:rsidRDefault="000C431F" w:rsidP="000C431F">
            <w:pPr>
              <w:pStyle w:val="a9"/>
              <w:wordWrap/>
              <w:spacing w:line="240" w:lineRule="auto"/>
              <w:rPr>
                <w:rFonts w:ascii="ＭＳ ゴシック" w:hAnsi="ＭＳ ゴシック"/>
              </w:rPr>
            </w:pPr>
            <w:r>
              <w:rPr>
                <w:rFonts w:ascii="ＭＳ ゴシック" w:hAnsi="ＭＳ ゴシック" w:hint="eastAsia"/>
              </w:rPr>
              <w:t xml:space="preserve">　</w:t>
            </w:r>
            <w:r w:rsidR="00840811" w:rsidRPr="00527BCB">
              <w:rPr>
                <w:rFonts w:ascii="ＭＳ ゴシック" w:hAnsi="ＭＳ ゴシック" w:hint="eastAsia"/>
              </w:rPr>
              <w:t>設備及び備品等</w:t>
            </w: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事業の運営を行うために必要な広さを有する専用の区画を設けるほか</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指定定期巡回・随時対応型訪問介護看護の提供に必要な設備及び備品等を備えているか。</w:t>
            </w: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令３４第３条の６</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健康保険法による指定訪問看護の指定を受けている場合には事務室を共用することは差し支えない。</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３－３</w:t>
            </w:r>
            <w:r w:rsidRPr="00851B5D">
              <w:rPr>
                <w:rFonts w:ascii="ＭＳ ゴシック" w:eastAsia="ＭＳ ゴシック" w:hAnsi="ＭＳ ゴシック" w:hint="eastAsia"/>
                <w:w w:val="50"/>
                <w:szCs w:val="18"/>
              </w:rPr>
              <w:t>（１）</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手指を洗浄するための設備等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感染症予防に必要な設備等を備えているか。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３－３</w:t>
            </w:r>
            <w:r w:rsidRPr="00851B5D">
              <w:rPr>
                <w:rFonts w:ascii="ＭＳ ゴシック" w:eastAsia="ＭＳ ゴシック" w:hAnsi="ＭＳ ゴシック" w:hint="eastAsia"/>
                <w:w w:val="50"/>
                <w:szCs w:val="18"/>
              </w:rPr>
              <w:t>（３）</w:t>
            </w:r>
          </w:p>
          <w:p w:rsidR="00AB3141" w:rsidRPr="00851B5D" w:rsidRDefault="00AB3141" w:rsidP="00AB3141">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事業所には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指定定期巡回・随時対応型訪問介護看護の提供に必要な機器を備えているか。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令３４第３条の６第２項</w:t>
            </w: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以下の機器を設置することが必要。</w:t>
            </w: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①　利用者の心身の状況等の情報を蓄積することができる機器等</w:t>
            </w:r>
          </w:p>
          <w:p w:rsidR="00AB3141" w:rsidRPr="00527BCB"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②　随時適切に利用者からの通報を受けることができる通信機器</w:t>
            </w:r>
            <w:r w:rsidRPr="00527BCB">
              <w:rPr>
                <w:rFonts w:ascii="ＭＳ ゴシック" w:eastAsia="ＭＳ ゴシック" w:hAnsi="ＭＳ ゴシック" w:hint="eastAsia"/>
                <w:szCs w:val="18"/>
              </w:rPr>
              <w:t xml:space="preserve">　　　等</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①の機器については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利用者の心身の状況等の情報を蓄</w:t>
            </w:r>
            <w:r w:rsidRPr="00851B5D">
              <w:rPr>
                <w:rFonts w:ascii="ＭＳ ゴシック" w:eastAsia="ＭＳ ゴシック" w:hAnsi="ＭＳ ゴシック" w:hint="eastAsia"/>
                <w:szCs w:val="18"/>
              </w:rPr>
              <w:t>積し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利用者からの通報を受信した際に瞬時にそれらの情報が把握できるものでなければならない。ただし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サーバー等の機器は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事業所に設置されていなくてもよく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また日々の申し送り等により随時更新され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事業所内で一元的に管理できる場合は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情報の蓄積は紙媒体でも可。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３－３</w:t>
            </w:r>
            <w:r w:rsidRPr="00851B5D">
              <w:rPr>
                <w:rFonts w:ascii="ＭＳ ゴシック" w:eastAsia="ＭＳ ゴシック" w:hAnsi="ＭＳ ゴシック" w:hint="eastAsia"/>
                <w:w w:val="50"/>
                <w:szCs w:val="18"/>
              </w:rPr>
              <w:t>（５）</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②の利用者からの通報を受けることができる通信機器等は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地域を巡回するオペレーターが携帯することもできること（一般の携帯電話でも適切に随時通報が行える倍は可。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３－３</w:t>
            </w:r>
            <w:r w:rsidRPr="00851B5D">
              <w:rPr>
                <w:rFonts w:ascii="ＭＳ ゴシック" w:eastAsia="ＭＳ ゴシック" w:hAnsi="ＭＳ ゴシック" w:hint="eastAsia"/>
                <w:w w:val="50"/>
                <w:szCs w:val="18"/>
              </w:rPr>
              <w:t>（４）</w:t>
            </w:r>
          </w:p>
          <w:p w:rsidR="00AB3141" w:rsidRPr="00851B5D" w:rsidRDefault="00AB3141" w:rsidP="00AB3141">
            <w:pPr>
              <w:autoSpaceDE w:val="0"/>
              <w:autoSpaceDN w:val="0"/>
              <w:ind w:leftChars="204" w:left="367" w:rightChars="32" w:right="58"/>
              <w:rPr>
                <w:rFonts w:ascii="ＭＳ ゴシック" w:eastAsia="ＭＳ ゴシック" w:hAnsi="ＭＳ ゴシック"/>
                <w:szCs w:val="18"/>
              </w:rPr>
            </w:pP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指定定期巡回・随時対応型訪問介護看護の利用者に対して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オペレーターに通報できる端末機器（ケアコール端末）を配布しているか。　　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利用者が適切にオペレーターに随時の通報ができる場合は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この限りではない。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令３４第３条の６第３項</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利用者に配布する端末は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ボタンを押すなどにより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簡単にオペレーターに通報できるものでなければならない。</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利用者の心身の状況によって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適切に随時通報が行える場合は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携帯電話を配布することや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利用者の一般家庭用電話や携帯電話を利用することでも可。</w:t>
            </w:r>
            <w:r w:rsidRPr="00851B5D">
              <w:rPr>
                <w:rFonts w:ascii="ＭＳ ゴシック" w:eastAsia="ＭＳ ゴシック" w:hAnsi="ＭＳ ゴシック" w:hint="eastAsia"/>
                <w:w w:val="50"/>
                <w:szCs w:val="18"/>
              </w:rPr>
              <w:t xml:space="preserve">　◆平１８解釈通知第</w:t>
            </w:r>
            <w:r>
              <w:rPr>
                <w:rFonts w:ascii="ＭＳ ゴシック" w:eastAsia="ＭＳ ゴシック" w:hAnsi="ＭＳ ゴシック" w:hint="eastAsia"/>
                <w:w w:val="50"/>
                <w:szCs w:val="18"/>
              </w:rPr>
              <w:t>３－３</w:t>
            </w:r>
            <w:r w:rsidRPr="00851B5D">
              <w:rPr>
                <w:rFonts w:ascii="ＭＳ ゴシック" w:eastAsia="ＭＳ ゴシック" w:hAnsi="ＭＳ ゴシック" w:hint="eastAsia"/>
                <w:w w:val="50"/>
                <w:szCs w:val="18"/>
              </w:rPr>
              <w:t>（６）</w:t>
            </w:r>
          </w:p>
          <w:p w:rsidR="00AB3141" w:rsidRPr="00851B5D" w:rsidRDefault="00840811" w:rsidP="00AB3141">
            <w:pPr>
              <w:autoSpaceDE w:val="0"/>
              <w:autoSpaceDN w:val="0"/>
              <w:ind w:leftChars="100" w:left="360"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ケアコール端末については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オペレーターに対する発信機能だけでなく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オペレーターからの通報を受信する機能を有するもの等で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利用者が安心して在宅生活を送ることに資するものが望ましい。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３－３</w:t>
            </w:r>
            <w:r w:rsidRPr="00851B5D">
              <w:rPr>
                <w:rFonts w:ascii="ＭＳ ゴシック" w:eastAsia="ＭＳ ゴシック" w:hAnsi="ＭＳ ゴシック" w:hint="eastAsia"/>
                <w:w w:val="50"/>
                <w:szCs w:val="18"/>
              </w:rPr>
              <w:t>（７）</w:t>
            </w:r>
          </w:p>
          <w:p w:rsidR="00AB3141" w:rsidRPr="00851B5D" w:rsidRDefault="00840811" w:rsidP="00AB3141">
            <w:pPr>
              <w:autoSpaceDE w:val="0"/>
              <w:autoSpaceDN w:val="0"/>
              <w:ind w:rightChars="32" w:right="58" w:firstLineChars="200" w:firstLine="180"/>
              <w:rPr>
                <w:rFonts w:ascii="ＭＳ ゴシック" w:eastAsia="ＭＳ ゴシック" w:hAnsi="ＭＳ ゴシック"/>
                <w:szCs w:val="18"/>
              </w:rPr>
            </w:pPr>
            <w:r w:rsidRPr="00851B5D">
              <w:rPr>
                <w:rFonts w:ascii="ＭＳ ゴシック" w:eastAsia="ＭＳ ゴシック" w:hAnsi="ＭＳ ゴシック" w:hint="eastAsia"/>
                <w:w w:val="50"/>
                <w:szCs w:val="18"/>
              </w:rPr>
              <w:t xml:space="preserve">　　　　　　　　　　　　　　　　　　　　　　　　　　　　　　　　　　　　　　　　　</w:t>
            </w: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指定定期巡回・随時対応型訪問介護看護の事業が指定夜間対応型訪問介護の事業と同一の事業所において一体的に運営されている場合については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指定夜間対応型訪問介護の設備基準を満たすことで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指定定期巡回・随時対応型訪問介護看護の設備基準を満たしているとみなす。　</w:t>
            </w:r>
            <w:r w:rsidRPr="00851B5D">
              <w:rPr>
                <w:rFonts w:ascii="ＭＳ ゴシック" w:eastAsia="ＭＳ ゴシック" w:hAnsi="ＭＳ ゴシック" w:hint="eastAsia"/>
                <w:w w:val="50"/>
                <w:szCs w:val="18"/>
              </w:rPr>
              <w:t>◆平１８厚令３４第３条の６第４項</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指定夜間対応型訪問介護事業者の指定を併せて受ける場合は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随時対応サービスの提供に必要となる設備を双方の事業で共用することができる。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３－３</w:t>
            </w:r>
            <w:r w:rsidRPr="00851B5D">
              <w:rPr>
                <w:rFonts w:ascii="ＭＳ ゴシック" w:eastAsia="ＭＳ ゴシック" w:hAnsi="ＭＳ ゴシック" w:hint="eastAsia"/>
                <w:w w:val="50"/>
                <w:szCs w:val="18"/>
              </w:rPr>
              <w:t>（８）</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4B47FE">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3B710E">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spacing w:val="0"/>
              </w:rPr>
            </w:pPr>
            <w:r w:rsidRPr="00851B5D">
              <w:rPr>
                <w:rFonts w:ascii="ＭＳ ゴシック" w:hAnsi="ＭＳ ゴシック" w:hint="eastAsia"/>
              </w:rPr>
              <w:t>第４　運営に関する基準</w:t>
            </w:r>
          </w:p>
          <w:p w:rsidR="00AB3141" w:rsidRPr="00851B5D" w:rsidRDefault="00840811" w:rsidP="00AB3141">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１　内容及び手続の説明及び同意</w:t>
            </w: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指定定期巡回・随時対応型訪問介護看護の提供の開始に際し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あらかじめ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利用申込者又はその家族に対し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運営規程の概要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定期巡回・随時対応型訪問介護看護従業者の勤務の体制その他の利用申込者のサービスの選択に資すると認められる重要事項を記した文書を交付して説明を行い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当該提供の開始について利用申込者の同意を得ているか。</w:t>
            </w:r>
            <w:r w:rsidRPr="00851B5D">
              <w:rPr>
                <w:rFonts w:ascii="ＭＳ ゴシック" w:eastAsia="ＭＳ ゴシック" w:hAnsi="ＭＳ ゴシック" w:hint="eastAsia"/>
                <w:w w:val="50"/>
                <w:szCs w:val="18"/>
              </w:rPr>
              <w:t>◆平１８厚令３４第３条の７第１項</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記載すべき事項は以下のとおり。</w:t>
            </w:r>
            <w:r>
              <w:rPr>
                <w:rFonts w:ascii="ＭＳ ゴシック" w:eastAsia="ＭＳ ゴシック" w:hAnsi="ＭＳ ゴシック" w:hint="eastAsia"/>
                <w:szCs w:val="18"/>
              </w:rPr>
              <w:t xml:space="preserve">　</w:t>
            </w:r>
            <w:r w:rsidRPr="00D8445C">
              <w:rPr>
                <w:rFonts w:ascii="ＭＳ ゴシック" w:eastAsia="ＭＳ ゴシック" w:hAnsi="ＭＳ ゴシック" w:hint="eastAsia"/>
                <w:w w:val="50"/>
                <w:kern w:val="0"/>
                <w:szCs w:val="18"/>
              </w:rPr>
              <w:t>◆平１８解釈通知</w:t>
            </w:r>
            <w:r>
              <w:rPr>
                <w:rFonts w:ascii="ＭＳ ゴシック" w:eastAsia="ＭＳ ゴシック" w:hAnsi="ＭＳ ゴシック" w:hint="eastAsia"/>
                <w:w w:val="50"/>
                <w:kern w:val="0"/>
                <w:szCs w:val="18"/>
              </w:rPr>
              <w:t>第３－４</w:t>
            </w:r>
            <w:r w:rsidRPr="00D8445C">
              <w:rPr>
                <w:rFonts w:ascii="ＭＳ ゴシック" w:eastAsia="ＭＳ ゴシック" w:hAnsi="ＭＳ ゴシック" w:hint="eastAsia"/>
                <w:w w:val="50"/>
                <w:kern w:val="0"/>
                <w:szCs w:val="18"/>
              </w:rPr>
              <w:t>（２）①</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ア　運営規程の概要（重要事項に関する規定の概要）</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定期巡回・随時対応型訪問介護看護従業者の勤務体制</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ウ　事故発生時の対応</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エ　苦情処理の体制　</w:t>
            </w:r>
          </w:p>
          <w:p w:rsidR="00AB3141" w:rsidRPr="00851B5D" w:rsidRDefault="00840811" w:rsidP="00D8445C">
            <w:pPr>
              <w:pStyle w:val="a9"/>
              <w:wordWrap/>
              <w:spacing w:line="240" w:lineRule="auto"/>
              <w:ind w:left="552" w:hangingChars="300" w:hanging="552"/>
              <w:rPr>
                <w:rFonts w:ascii="ＭＳ ゴシック" w:hAnsi="ＭＳ ゴシック"/>
              </w:rPr>
            </w:pPr>
            <w:r w:rsidRPr="00851B5D">
              <w:rPr>
                <w:rFonts w:ascii="ＭＳ ゴシック" w:hAnsi="ＭＳ ゴシック" w:hint="eastAsia"/>
              </w:rPr>
              <w:t xml:space="preserve">　　オ　提供するサービスの第三者評価の実施状況（実施の有無</w:t>
            </w:r>
            <w:r>
              <w:rPr>
                <w:rFonts w:ascii="ＭＳ ゴシック" w:hAnsi="ＭＳ ゴシック" w:hint="eastAsia"/>
              </w:rPr>
              <w:t>、</w:t>
            </w:r>
            <w:r w:rsidRPr="00851B5D">
              <w:rPr>
                <w:rFonts w:ascii="ＭＳ ゴシック" w:hAnsi="ＭＳ ゴシック" w:hint="eastAsia"/>
              </w:rPr>
              <w:t>実施した直近の年月日</w:t>
            </w:r>
            <w:r>
              <w:rPr>
                <w:rFonts w:ascii="ＭＳ ゴシック" w:hAnsi="ＭＳ ゴシック" w:hint="eastAsia"/>
              </w:rPr>
              <w:t>、</w:t>
            </w:r>
            <w:r w:rsidRPr="00851B5D">
              <w:rPr>
                <w:rFonts w:ascii="ＭＳ ゴシック" w:hAnsi="ＭＳ ゴシック" w:hint="eastAsia"/>
              </w:rPr>
              <w:t>実施した評価機関の名称</w:t>
            </w:r>
            <w:r>
              <w:rPr>
                <w:rFonts w:ascii="ＭＳ ゴシック" w:hAnsi="ＭＳ ゴシック" w:hint="eastAsia"/>
              </w:rPr>
              <w:t>、</w:t>
            </w:r>
            <w:r w:rsidRPr="00851B5D">
              <w:rPr>
                <w:rFonts w:ascii="ＭＳ ゴシック" w:hAnsi="ＭＳ ゴシック" w:hint="eastAsia"/>
              </w:rPr>
              <w:t>評価結果の開示状況）等</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840811" w:rsidP="00AB3141">
            <w:p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　前項の同意については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書面によって確認しているか。</w:t>
            </w:r>
          </w:p>
          <w:p w:rsidR="00AB3141" w:rsidRPr="00851B5D" w:rsidRDefault="00840811" w:rsidP="00AB3141">
            <w:pPr>
              <w:autoSpaceDE w:val="0"/>
              <w:autoSpaceDN w:val="0"/>
              <w:ind w:left="295" w:hangingChars="164" w:hanging="295"/>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令３４第３条の７第２項</w:t>
            </w:r>
          </w:p>
          <w:p w:rsidR="00AB3141" w:rsidRDefault="00840811" w:rsidP="00AB3141">
            <w:pPr>
              <w:autoSpaceDE w:val="0"/>
              <w:autoSpaceDN w:val="0"/>
              <w:ind w:left="295" w:hangingChars="164" w:hanging="295"/>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　連携型指定定期巡回・随時対応型訪問介護看護事業所における指定訪問看護事業所との連携の内容や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他の指定訪問介護事業所又は指定夜間対応型訪問介護事業所に事業の一部委託を行う場合の当該委託業務の内容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他の指定定期巡回・随時対応型訪問介護看護事業所と一体的に随時対応サービスを行う場合の事業所間の連携の内容等について十分な説明を行っているか。</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（２）②</w:t>
            </w:r>
          </w:p>
          <w:p w:rsidR="00AB3141" w:rsidRPr="00851B5D" w:rsidRDefault="00AB3141" w:rsidP="00AB3141">
            <w:pPr>
              <w:autoSpaceDE w:val="0"/>
              <w:autoSpaceDN w:val="0"/>
              <w:ind w:left="295" w:hangingChars="164" w:hanging="295"/>
              <w:rPr>
                <w:rFonts w:ascii="ＭＳ ゴシック" w:eastAsia="ＭＳ ゴシック" w:hAnsi="ＭＳ ゴシック"/>
                <w:szCs w:val="18"/>
              </w:rPr>
            </w:pP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　最新の重要事項説</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明書で内容確認</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　利用申込者の署名</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等があるもので現物確認</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★苦情申立窓口に以下の記載が漏れていないか</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　通常の事業の実施地域に係る全ての区役所（健康長寿推進課）</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　国民健康保険連合会</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★運営規程と不整合ないか</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□職員の員数</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□営業日・営業時間</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□通常の事業実施地域</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□利用料・その他費用</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契約書は努力義務</w:t>
            </w:r>
          </w:p>
        </w:tc>
      </w:tr>
      <w:tr w:rsidR="00840811" w:rsidTr="00815A11">
        <w:tc>
          <w:tcPr>
            <w:tcW w:w="1587" w:type="dxa"/>
          </w:tcPr>
          <w:p w:rsidR="00AB3141" w:rsidRPr="00851B5D" w:rsidRDefault="00840811" w:rsidP="00AB3141">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２　提供拒否の禁止</w:t>
            </w:r>
          </w:p>
        </w:tc>
        <w:tc>
          <w:tcPr>
            <w:tcW w:w="5953" w:type="dxa"/>
          </w:tcPr>
          <w:p w:rsidR="00AB3141"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下記の提供を拒むことのできる正当な理由がある場合以外</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要介護度や所得の多寡を理由にサービスの提供を拒否していないか。</w:t>
            </w: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令３４第３条の８</w:t>
            </w:r>
          </w:p>
          <w:p w:rsidR="00AB3141" w:rsidRPr="00851B5D" w:rsidRDefault="00840811" w:rsidP="00AB3141">
            <w:pPr>
              <w:autoSpaceDE w:val="0"/>
              <w:autoSpaceDN w:val="0"/>
              <w:ind w:leftChars="164" w:left="295"/>
              <w:rPr>
                <w:rFonts w:ascii="ＭＳ ゴシック" w:eastAsia="ＭＳ ゴシック" w:hAnsi="ＭＳ ゴシック"/>
                <w:szCs w:val="18"/>
              </w:rPr>
            </w:pPr>
            <w:r w:rsidRPr="00851B5D">
              <w:rPr>
                <w:rFonts w:ascii="ＭＳ ゴシック" w:eastAsia="ＭＳ ゴシック" w:hAnsi="ＭＳ ゴシック" w:hint="eastAsia"/>
                <w:szCs w:val="18"/>
              </w:rPr>
              <w:t>◎　提供を拒むことのできる正当な理由</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（３）</w:t>
            </w:r>
          </w:p>
          <w:p w:rsidR="00AB3141" w:rsidRPr="00851B5D" w:rsidRDefault="00840811" w:rsidP="00AB3141">
            <w:pPr>
              <w:autoSpaceDE w:val="0"/>
              <w:autoSpaceDN w:val="0"/>
              <w:ind w:firstLineChars="300" w:firstLine="540"/>
              <w:rPr>
                <w:rFonts w:ascii="ＭＳ ゴシック" w:eastAsia="ＭＳ ゴシック" w:hAnsi="ＭＳ ゴシック"/>
                <w:szCs w:val="18"/>
              </w:rPr>
            </w:pPr>
            <w:r w:rsidRPr="00851B5D">
              <w:rPr>
                <w:rFonts w:ascii="ＭＳ ゴシック" w:eastAsia="ＭＳ ゴシック" w:hAnsi="ＭＳ ゴシック" w:hint="eastAsia"/>
                <w:szCs w:val="18"/>
              </w:rPr>
              <w:t>①　当該事業所の現員からは利用申込に応じきれない場合</w:t>
            </w:r>
          </w:p>
          <w:p w:rsidR="00AB3141" w:rsidRPr="00851B5D" w:rsidRDefault="00840811" w:rsidP="00AB3141">
            <w:pPr>
              <w:autoSpaceDE w:val="0"/>
              <w:autoSpaceDN w:val="0"/>
              <w:ind w:leftChars="300" w:left="720" w:rightChars="-58" w:right="-104"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②　利用申込者の居住地が当該事業所の通常の事業の実施地域外である場合</w:t>
            </w:r>
          </w:p>
          <w:p w:rsidR="00AB3141" w:rsidRDefault="00840811" w:rsidP="00AB3141">
            <w:pPr>
              <w:autoSpaceDE w:val="0"/>
              <w:autoSpaceDN w:val="0"/>
              <w:ind w:rightChars="-58" w:right="-104"/>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③　①②のほか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利用申込者に対し自ら適切な指定定期巡回・随　　　　　時対応型訪問介護看護を提供することが困難な場合</w:t>
            </w:r>
          </w:p>
          <w:p w:rsidR="00AB3141" w:rsidRPr="00851B5D" w:rsidRDefault="00AB3141" w:rsidP="00AB3141">
            <w:pPr>
              <w:autoSpaceDE w:val="0"/>
              <w:autoSpaceDN w:val="0"/>
              <w:ind w:rightChars="-58" w:right="-104"/>
              <w:rPr>
                <w:rFonts w:ascii="ＭＳ ゴシック" w:eastAsia="ＭＳ ゴシック" w:hAnsi="ＭＳ ゴシック"/>
                <w:szCs w:val="18"/>
              </w:rPr>
            </w:pP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事例の有・無　】</w:t>
            </w:r>
          </w:p>
          <w:p w:rsidR="00AB3141" w:rsidRPr="00851B5D" w:rsidRDefault="00AB3141" w:rsidP="00AB3141">
            <w:pPr>
              <w:rPr>
                <w:rFonts w:ascii="ＭＳ ゴシック" w:eastAsia="ＭＳ ゴシック" w:hAnsi="ＭＳ ゴシック"/>
                <w:szCs w:val="18"/>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あればその理由</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３　サービス提供困難時の対応</w:t>
            </w:r>
          </w:p>
        </w:tc>
        <w:tc>
          <w:tcPr>
            <w:tcW w:w="5953" w:type="dxa"/>
          </w:tcPr>
          <w:p w:rsidR="00AB3141" w:rsidRDefault="00840811" w:rsidP="00AB3141">
            <w:pPr>
              <w:ind w:leftChars="1" w:left="177" w:hangingChars="97" w:hanging="175"/>
              <w:rPr>
                <w:rFonts w:ascii="ＭＳ ゴシック" w:eastAsia="ＭＳ ゴシック" w:hAnsi="ＭＳ ゴシック"/>
                <w:w w:val="50"/>
                <w:szCs w:val="18"/>
              </w:rPr>
            </w:pPr>
            <w:r w:rsidRPr="00851B5D">
              <w:rPr>
                <w:rFonts w:ascii="ＭＳ ゴシック" w:eastAsia="ＭＳ ゴシック" w:hAnsi="ＭＳ ゴシック" w:hint="eastAsia"/>
                <w:szCs w:val="18"/>
              </w:rPr>
              <w:t>□　利用申込者に対し自ら適切な指定定期巡回・随時対応型訪問介護看護を提供することが困難であると認めた場合は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当該利用申込者に係る指定居宅介護支援事業者への連絡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適当な他の指定定期巡回・随時対応型訪問介護看護事業者等の紹介その他の必要な措置を速やかに講じているか。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令３４第３条の９</w:t>
            </w:r>
          </w:p>
          <w:p w:rsidR="00AB3141" w:rsidRPr="00851B5D" w:rsidRDefault="00AB3141" w:rsidP="00AB3141">
            <w:pPr>
              <w:ind w:leftChars="1" w:left="177" w:hangingChars="97" w:hanging="175"/>
              <w:rPr>
                <w:rFonts w:ascii="ＭＳ ゴシック" w:eastAsia="ＭＳ ゴシック" w:hAnsi="ＭＳ ゴシック"/>
                <w:szCs w:val="18"/>
              </w:rPr>
            </w:pP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地域外からの申込例があるか。その際の対応（断った</w:t>
            </w:r>
            <w:r>
              <w:rPr>
                <w:rFonts w:ascii="ＭＳ ゴシック" w:hAnsi="ＭＳ ゴシック" w:hint="eastAsia"/>
              </w:rPr>
              <w:t>、</w:t>
            </w:r>
            <w:r w:rsidRPr="00851B5D">
              <w:rPr>
                <w:rFonts w:ascii="ＭＳ ゴシック" w:hAnsi="ＭＳ ゴシック" w:hint="eastAsia"/>
              </w:rPr>
              <w:t>応じた等）</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４　受給資格等の確認</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指定定期巡回・随時対応型訪問介護看護の提供を求められた場合は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その者の提示する被保険者証によって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被保険者資格</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要介護認有効期間を確かめているか。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令３４第３条の１０第１項</w:t>
            </w:r>
          </w:p>
          <w:p w:rsidR="000C431F" w:rsidRDefault="000C431F" w:rsidP="00AB3141">
            <w:pPr>
              <w:autoSpaceDE w:val="0"/>
              <w:autoSpaceDN w:val="0"/>
              <w:ind w:left="180" w:hangingChars="100" w:hanging="180"/>
              <w:rPr>
                <w:rFonts w:ascii="ＭＳ ゴシック" w:eastAsia="ＭＳ ゴシック" w:hAnsi="ＭＳ ゴシック"/>
                <w:szCs w:val="18"/>
              </w:rPr>
            </w:pPr>
          </w:p>
          <w:p w:rsidR="00AB3141" w:rsidRPr="000C431F" w:rsidRDefault="00840811" w:rsidP="000C431F">
            <w:pPr>
              <w:autoSpaceDE w:val="0"/>
              <w:autoSpaceDN w:val="0"/>
              <w:ind w:left="180"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被保険者証に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認定審査会意見が記載されているときは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当該認定審査会意見に配慮して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指定定期巡回・随時対応型訪問介護看護を提供するように努めているか。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令３４第３条の１０第２項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対処方法確認</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4"/>
              </w:rPr>
              <w:t xml:space="preserve">　（申込時にコピー等）</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記載例あるか。あれば当該事例の計画確認</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５　要介護認定の申請に係る援助</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指定定期巡回・随時対応型訪問介護看護の提供の開始に際し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要介護認定を受けていない利用申込者については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要介護認定の申請が既に行われているかどうかを確認しているか。</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令３４第３条の１１第１項</w:t>
            </w: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申請が行われていない場合は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当該利用申込者の意思を踏まえて速やかに当該申請が行われるよう必要な援助を行っているか。</w:t>
            </w:r>
          </w:p>
          <w:p w:rsidR="00AB3141" w:rsidRPr="00851B5D" w:rsidRDefault="00840811" w:rsidP="00AB3141">
            <w:pPr>
              <w:autoSpaceDE w:val="0"/>
              <w:autoSpaceDN w:val="0"/>
              <w:ind w:rightChars="32" w:right="58" w:firstLineChars="200" w:firstLine="180"/>
              <w:rPr>
                <w:rFonts w:ascii="ＭＳ ゴシック" w:eastAsia="ＭＳ ゴシック" w:hAnsi="ＭＳ ゴシック"/>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令３４第３条の１１第１項</w:t>
            </w:r>
          </w:p>
          <w:p w:rsidR="00AB3141" w:rsidRPr="000C431F" w:rsidRDefault="00840811" w:rsidP="00D8445C">
            <w:pPr>
              <w:pStyle w:val="a9"/>
              <w:wordWrap/>
              <w:spacing w:line="240" w:lineRule="auto"/>
              <w:ind w:left="184" w:hangingChars="100" w:hanging="184"/>
              <w:rPr>
                <w:rFonts w:ascii="ＭＳ ゴシック" w:hAnsi="ＭＳ ゴシック"/>
                <w:w w:val="50"/>
              </w:rPr>
            </w:pPr>
            <w:r w:rsidRPr="00527BCB">
              <w:rPr>
                <w:rFonts w:ascii="ＭＳ ゴシック" w:hAnsi="ＭＳ ゴシック" w:hint="eastAsia"/>
              </w:rPr>
              <w:t>□　指定居宅介護支援が利用者に対して行われていない場合</w:t>
            </w:r>
            <w:r>
              <w:rPr>
                <w:rFonts w:ascii="ＭＳ ゴシック" w:hAnsi="ＭＳ ゴシック" w:hint="eastAsia"/>
              </w:rPr>
              <w:t>、</w:t>
            </w:r>
            <w:r w:rsidRPr="00527BCB">
              <w:rPr>
                <w:rFonts w:ascii="ＭＳ ゴシック" w:hAnsi="ＭＳ ゴシック" w:hint="eastAsia"/>
              </w:rPr>
              <w:t>要介護</w:t>
            </w:r>
            <w:r w:rsidRPr="00851B5D">
              <w:rPr>
                <w:rFonts w:ascii="ＭＳ ゴシック" w:hAnsi="ＭＳ ゴシック" w:hint="eastAsia"/>
              </w:rPr>
              <w:t>認定の更新の申請が</w:t>
            </w:r>
            <w:r>
              <w:rPr>
                <w:rFonts w:ascii="ＭＳ ゴシック" w:hAnsi="ＭＳ ゴシック" w:hint="eastAsia"/>
              </w:rPr>
              <w:t>、</w:t>
            </w:r>
            <w:r w:rsidRPr="00851B5D">
              <w:rPr>
                <w:rFonts w:ascii="ＭＳ ゴシック" w:hAnsi="ＭＳ ゴシック" w:hint="eastAsia"/>
              </w:rPr>
              <w:t>遅くとも当該利用者が受けている要介護認定の有効期間が終了する日の30日前までに行われるよう</w:t>
            </w:r>
            <w:r>
              <w:rPr>
                <w:rFonts w:ascii="ＭＳ ゴシック" w:hAnsi="ＭＳ ゴシック" w:hint="eastAsia"/>
              </w:rPr>
              <w:t>、</w:t>
            </w:r>
            <w:r w:rsidRPr="00851B5D">
              <w:rPr>
                <w:rFonts w:ascii="ＭＳ ゴシック" w:hAnsi="ＭＳ ゴシック" w:hint="eastAsia"/>
              </w:rPr>
              <w:t xml:space="preserve">必要な援助を行っているか。　 </w:t>
            </w: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令３４第３条の１１第２項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事例の有・無　】あれば</w:t>
            </w:r>
            <w:r>
              <w:rPr>
                <w:rFonts w:ascii="ＭＳ ゴシック" w:hAnsi="ＭＳ ゴシック" w:hint="eastAsia"/>
              </w:rPr>
              <w:t>、</w:t>
            </w:r>
            <w:r w:rsidRPr="00851B5D">
              <w:rPr>
                <w:rFonts w:ascii="ＭＳ ゴシック" w:hAnsi="ＭＳ ゴシック" w:hint="eastAsia"/>
              </w:rPr>
              <w:t>その対応内容</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事例の有・無　】</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あれば対応内容</w:t>
            </w:r>
          </w:p>
          <w:p w:rsidR="00AB3141" w:rsidRPr="00851B5D" w:rsidRDefault="00AB3141" w:rsidP="00AB3141">
            <w:pPr>
              <w:rPr>
                <w:rFonts w:ascii="ＭＳ ゴシック" w:eastAsia="ＭＳ ゴシック" w:hAnsi="ＭＳ ゴシック"/>
                <w:szCs w:val="18"/>
              </w:rPr>
            </w:pP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６　心身の状況等の把握</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指定定期巡回・随時対応型訪問介護看護の提供に当たっては</w:t>
            </w:r>
            <w:r>
              <w:rPr>
                <w:rFonts w:ascii="ＭＳ ゴシック" w:hAnsi="ＭＳ ゴシック" w:hint="eastAsia"/>
              </w:rPr>
              <w:t>、</w:t>
            </w:r>
            <w:r w:rsidRPr="00851B5D">
              <w:rPr>
                <w:rFonts w:ascii="ＭＳ ゴシック" w:hAnsi="ＭＳ ゴシック" w:hint="eastAsia"/>
              </w:rPr>
              <w:t>計</w:t>
            </w:r>
            <w:r w:rsidRPr="00527BCB">
              <w:rPr>
                <w:rFonts w:ascii="ＭＳ ゴシック" w:hAnsi="ＭＳ ゴシック" w:hint="eastAsia"/>
              </w:rPr>
              <w:t>画作成責任者による利用者の面接によるほか</w:t>
            </w:r>
            <w:r>
              <w:rPr>
                <w:rFonts w:ascii="ＭＳ ゴシック" w:hAnsi="ＭＳ ゴシック" w:hint="eastAsia"/>
              </w:rPr>
              <w:t>、</w:t>
            </w:r>
            <w:r w:rsidRPr="00527BCB">
              <w:rPr>
                <w:rFonts w:ascii="ＭＳ ゴシック" w:hAnsi="ＭＳ ゴシック" w:hint="eastAsia"/>
              </w:rPr>
              <w:t>利用者に係る指定居宅介護支援事業者が開催するサービス担当者会議等を通じて</w:t>
            </w:r>
            <w:r>
              <w:rPr>
                <w:rFonts w:ascii="ＭＳ ゴシック" w:hAnsi="ＭＳ ゴシック" w:hint="eastAsia"/>
              </w:rPr>
              <w:t>、</w:t>
            </w:r>
            <w:r w:rsidRPr="00527BCB">
              <w:rPr>
                <w:rFonts w:ascii="ＭＳ ゴシック" w:hAnsi="ＭＳ ゴシック" w:hint="eastAsia"/>
              </w:rPr>
              <w:t>利用者の心身の状況</w:t>
            </w:r>
            <w:r>
              <w:rPr>
                <w:rFonts w:ascii="ＭＳ ゴシック" w:hAnsi="ＭＳ ゴシック" w:hint="eastAsia"/>
              </w:rPr>
              <w:t>、</w:t>
            </w:r>
            <w:r w:rsidRPr="00527BCB">
              <w:rPr>
                <w:rFonts w:ascii="ＭＳ ゴシック" w:hAnsi="ＭＳ ゴシック" w:hint="eastAsia"/>
              </w:rPr>
              <w:t>その置かれている環境</w:t>
            </w:r>
            <w:r>
              <w:rPr>
                <w:rFonts w:ascii="ＭＳ ゴシック" w:hAnsi="ＭＳ ゴシック" w:hint="eastAsia"/>
              </w:rPr>
              <w:t>、</w:t>
            </w:r>
            <w:r w:rsidRPr="00527BCB">
              <w:rPr>
                <w:rFonts w:ascii="ＭＳ ゴシック" w:hAnsi="ＭＳ ゴシック" w:hint="eastAsia"/>
              </w:rPr>
              <w:t>他の保健医療サービス又は福祉サービスの利用状況等の把握に努めているか。</w:t>
            </w:r>
          </w:p>
          <w:p w:rsidR="00AB3141" w:rsidRPr="00851B5D" w:rsidRDefault="00840811" w:rsidP="00D8445C">
            <w:pPr>
              <w:pStyle w:val="a9"/>
              <w:wordWrap/>
              <w:spacing w:line="240" w:lineRule="auto"/>
              <w:ind w:leftChars="100" w:left="180"/>
              <w:rPr>
                <w:rFonts w:ascii="ＭＳ ゴシック" w:hAnsi="ＭＳ ゴシック"/>
                <w:spacing w:val="0"/>
              </w:rPr>
            </w:pP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令３４第３条の１２</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ind w:left="172" w:hangingChars="100" w:hanging="172"/>
              <w:rPr>
                <w:rFonts w:ascii="ＭＳ ゴシック" w:hAnsi="ＭＳ ゴシック"/>
                <w:spacing w:val="-4"/>
              </w:rPr>
            </w:pPr>
            <w:r w:rsidRPr="00851B5D">
              <w:rPr>
                <w:rFonts w:ascii="ＭＳ ゴシック" w:hAnsi="ＭＳ ゴシック" w:hint="eastAsia"/>
                <w:spacing w:val="-4"/>
              </w:rPr>
              <w:t>□　サービス担当者会議参加状況</w:t>
            </w: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w:t>
            </w:r>
          </w:p>
          <w:p w:rsidR="00AB3141" w:rsidRPr="00851B5D" w:rsidRDefault="00840811" w:rsidP="00AB3141">
            <w:pPr>
              <w:ind w:left="172" w:hangingChars="100" w:hanging="172"/>
              <w:rPr>
                <w:rFonts w:ascii="ＭＳ ゴシック" w:eastAsia="ＭＳ ゴシック" w:hAnsi="ＭＳ ゴシック"/>
                <w:szCs w:val="18"/>
              </w:rPr>
            </w:pPr>
            <w:r w:rsidRPr="00851B5D">
              <w:rPr>
                <w:rFonts w:ascii="ＭＳ ゴシック" w:hAnsi="ＭＳ ゴシック" w:hint="eastAsia"/>
                <w:spacing w:val="-4"/>
              </w:rPr>
              <w:t xml:space="preserve">□　</w:t>
            </w:r>
            <w:r w:rsidRPr="00851B5D">
              <w:rPr>
                <w:rFonts w:ascii="ＭＳ ゴシック" w:hAnsi="ＭＳ ゴシック" w:hint="eastAsia"/>
              </w:rPr>
              <w:t>やむをえず欠席する場合</w:t>
            </w:r>
            <w:r>
              <w:rPr>
                <w:rFonts w:ascii="ＭＳ ゴシック" w:hAnsi="ＭＳ ゴシック" w:hint="eastAsia"/>
              </w:rPr>
              <w:t>、</w:t>
            </w:r>
            <w:r w:rsidRPr="00851B5D">
              <w:rPr>
                <w:rFonts w:ascii="ＭＳ ゴシック" w:hAnsi="ＭＳ ゴシック" w:hint="eastAsia"/>
              </w:rPr>
              <w:t>意見照会に回答しているか</w:t>
            </w:r>
          </w:p>
        </w:tc>
      </w:tr>
      <w:tr w:rsidR="00840811" w:rsidTr="00815A11">
        <w:trPr>
          <w:trHeight w:val="2216"/>
        </w:trPr>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７　居宅介護支援事業者との連携</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指定定期巡回・随時対応型訪問介護看護を提供するに当たっては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指定居宅介護支援事業者その他保健医療サービス又は福祉サービスを提供する者との密接な連携に努めているか。</w:t>
            </w: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令３４第３条の１３第１項</w:t>
            </w:r>
          </w:p>
          <w:p w:rsidR="000C431F" w:rsidRDefault="000C431F" w:rsidP="000C431F">
            <w:pPr>
              <w:pStyle w:val="a9"/>
              <w:wordWrap/>
              <w:spacing w:line="240" w:lineRule="auto"/>
              <w:ind w:leftChars="21" w:left="178" w:hangingChars="76" w:hanging="140"/>
              <w:rPr>
                <w:rFonts w:ascii="ＭＳ ゴシック" w:hAnsi="ＭＳ ゴシック"/>
              </w:rPr>
            </w:pPr>
          </w:p>
          <w:p w:rsidR="00AB3141" w:rsidRPr="00851B5D" w:rsidRDefault="00840811" w:rsidP="00D8445C">
            <w:pPr>
              <w:pStyle w:val="a9"/>
              <w:wordWrap/>
              <w:spacing w:line="240" w:lineRule="auto"/>
              <w:ind w:leftChars="21" w:left="178" w:hangingChars="76" w:hanging="140"/>
              <w:rPr>
                <w:rFonts w:ascii="ＭＳ ゴシック" w:hAnsi="ＭＳ ゴシック"/>
                <w:spacing w:val="0"/>
              </w:rPr>
            </w:pPr>
            <w:r w:rsidRPr="00851B5D">
              <w:rPr>
                <w:rFonts w:ascii="ＭＳ ゴシック" w:hAnsi="ＭＳ ゴシック" w:hint="eastAsia"/>
              </w:rPr>
              <w:t>□　指定定期巡回・随時対応型訪問介護看護の提供の終了に際しては</w:t>
            </w:r>
            <w:r>
              <w:rPr>
                <w:rFonts w:ascii="ＭＳ ゴシック" w:hAnsi="ＭＳ ゴシック" w:hint="eastAsia"/>
              </w:rPr>
              <w:t>、</w:t>
            </w:r>
            <w:r w:rsidRPr="00851B5D">
              <w:rPr>
                <w:rFonts w:ascii="ＭＳ ゴシック" w:hAnsi="ＭＳ ゴシック" w:hint="eastAsia"/>
              </w:rPr>
              <w:t>利用者又はその家族に対して適切な指導を行うとともに</w:t>
            </w:r>
            <w:r>
              <w:rPr>
                <w:rFonts w:ascii="ＭＳ ゴシック" w:hAnsi="ＭＳ ゴシック" w:hint="eastAsia"/>
              </w:rPr>
              <w:t>、</w:t>
            </w:r>
            <w:r w:rsidRPr="00851B5D">
              <w:rPr>
                <w:rFonts w:ascii="ＭＳ ゴシック" w:hAnsi="ＭＳ ゴシック" w:hint="eastAsia"/>
              </w:rPr>
              <w:t xml:space="preserve">当該利用者に係る指定居宅介護支援事業者に対する情報の提供及び保健医療サービス又は福祉サービスを提供する者との密接な連携に努めているか。　</w:t>
            </w: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令３４第３条の１３第２項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ind w:left="172" w:hangingChars="100" w:hanging="172"/>
              <w:rPr>
                <w:rFonts w:ascii="ＭＳ ゴシック" w:hAnsi="ＭＳ ゴシック"/>
                <w:spacing w:val="0"/>
              </w:rPr>
            </w:pPr>
            <w:r w:rsidRPr="00851B5D">
              <w:rPr>
                <w:rFonts w:ascii="ＭＳ ゴシック" w:hAnsi="ＭＳ ゴシック" w:hint="eastAsia"/>
                <w:spacing w:val="-4"/>
              </w:rPr>
              <w:t>□　開始時の連携方法確認</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　　　　　　　　）</w:t>
            </w:r>
          </w:p>
          <w:p w:rsidR="00AB3141" w:rsidRPr="00851B5D" w:rsidRDefault="00AB3141" w:rsidP="00D8445C">
            <w:pPr>
              <w:pStyle w:val="a9"/>
              <w:wordWrap/>
              <w:spacing w:line="240" w:lineRule="auto"/>
              <w:rPr>
                <w:rFonts w:ascii="ＭＳ ゴシック" w:hAnsi="ＭＳ ゴシック"/>
                <w:spacing w:val="0"/>
              </w:rPr>
            </w:pPr>
          </w:p>
          <w:p w:rsidR="000C431F" w:rsidRDefault="000C431F" w:rsidP="00AB3141">
            <w:pPr>
              <w:ind w:left="172" w:hangingChars="100" w:hanging="172"/>
              <w:rPr>
                <w:rFonts w:ascii="ＭＳ ゴシック" w:eastAsia="ＭＳ ゴシック" w:hAnsi="ＭＳ ゴシック"/>
                <w:spacing w:val="-4"/>
                <w:szCs w:val="18"/>
              </w:rPr>
            </w:pPr>
          </w:p>
          <w:p w:rsidR="00AB3141" w:rsidRPr="00851B5D" w:rsidRDefault="00840811" w:rsidP="00AB3141">
            <w:pPr>
              <w:ind w:left="172" w:hangingChars="100" w:hanging="172"/>
              <w:rPr>
                <w:rFonts w:ascii="ＭＳ ゴシック" w:eastAsia="ＭＳ ゴシック" w:hAnsi="ＭＳ ゴシック"/>
                <w:szCs w:val="18"/>
              </w:rPr>
            </w:pPr>
            <w:r w:rsidRPr="00851B5D">
              <w:rPr>
                <w:rFonts w:ascii="ＭＳ ゴシック" w:eastAsia="ＭＳ ゴシック" w:hAnsi="ＭＳ ゴシック" w:hint="eastAsia"/>
                <w:spacing w:val="-4"/>
                <w:szCs w:val="18"/>
              </w:rPr>
              <w:t xml:space="preserve">□　</w:t>
            </w:r>
            <w:r w:rsidRPr="00851B5D">
              <w:rPr>
                <w:rFonts w:ascii="ＭＳ ゴシック" w:eastAsia="ＭＳ ゴシック" w:hAnsi="ＭＳ ゴシック" w:hint="eastAsia"/>
                <w:szCs w:val="18"/>
              </w:rPr>
              <w:t>終了事例での連携内容確認（文書で情報提供等）</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８　法定代理受領サービスの提供を受けるための援助</w:t>
            </w: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851B5D" w:rsidRDefault="00840811" w:rsidP="00D8445C">
            <w:pPr>
              <w:pStyle w:val="a9"/>
              <w:wordWrap/>
              <w:spacing w:line="240" w:lineRule="auto"/>
              <w:ind w:left="184" w:hangingChars="100" w:hanging="184"/>
              <w:rPr>
                <w:rFonts w:ascii="ＭＳ ゴシック" w:hAnsi="ＭＳ ゴシック"/>
                <w:spacing w:val="0"/>
              </w:rPr>
            </w:pPr>
            <w:r w:rsidRPr="00851B5D">
              <w:rPr>
                <w:rFonts w:ascii="ＭＳ ゴシック" w:hAnsi="ＭＳ ゴシック" w:hint="eastAsia"/>
              </w:rPr>
              <w:t>□　指定定期巡回・随時対応型訪問介護看護の提供の開始に際し</w:t>
            </w:r>
            <w:r>
              <w:rPr>
                <w:rFonts w:ascii="ＭＳ ゴシック" w:hAnsi="ＭＳ ゴシック" w:hint="eastAsia"/>
              </w:rPr>
              <w:t>、</w:t>
            </w:r>
            <w:r w:rsidRPr="00851B5D">
              <w:rPr>
                <w:rFonts w:ascii="ＭＳ ゴシック" w:hAnsi="ＭＳ ゴシック" w:hint="eastAsia"/>
              </w:rPr>
              <w:t>利用申込者が介護保険法施行規則第65条の４各号のいずれにも該当しないときは</w:t>
            </w:r>
            <w:r>
              <w:rPr>
                <w:rFonts w:ascii="ＭＳ ゴシック" w:hAnsi="ＭＳ ゴシック" w:hint="eastAsia"/>
              </w:rPr>
              <w:t>、</w:t>
            </w:r>
            <w:r w:rsidRPr="00851B5D">
              <w:rPr>
                <w:rFonts w:ascii="ＭＳ ゴシック" w:hAnsi="ＭＳ ゴシック" w:hint="eastAsia"/>
              </w:rPr>
              <w:t>当該利用申込者又はその家族に対し</w:t>
            </w:r>
            <w:r>
              <w:rPr>
                <w:rFonts w:ascii="ＭＳ ゴシック" w:hAnsi="ＭＳ ゴシック" w:hint="eastAsia"/>
              </w:rPr>
              <w:t>、</w:t>
            </w:r>
            <w:r w:rsidRPr="00851B5D">
              <w:rPr>
                <w:rFonts w:ascii="ＭＳ ゴシック" w:hAnsi="ＭＳ ゴシック" w:hint="eastAsia"/>
              </w:rPr>
              <w:t>居宅サービス計画の作成を指定居宅介護支援事業者に依頼する旨を</w:t>
            </w:r>
            <w:r w:rsidR="00D72C80">
              <w:rPr>
                <w:rFonts w:ascii="ＭＳ ゴシック" w:hAnsi="ＭＳ ゴシック" w:hint="eastAsia"/>
              </w:rPr>
              <w:t>草津</w:t>
            </w:r>
            <w:r w:rsidRPr="00851B5D">
              <w:rPr>
                <w:rFonts w:ascii="ＭＳ ゴシック" w:hAnsi="ＭＳ ゴシック" w:hint="eastAsia"/>
              </w:rPr>
              <w:t>市に対して届け出ること等により</w:t>
            </w:r>
            <w:r>
              <w:rPr>
                <w:rFonts w:ascii="ＭＳ ゴシック" w:hAnsi="ＭＳ ゴシック" w:hint="eastAsia"/>
              </w:rPr>
              <w:t>、</w:t>
            </w:r>
            <w:r w:rsidRPr="00851B5D">
              <w:rPr>
                <w:rFonts w:ascii="ＭＳ ゴシック" w:hAnsi="ＭＳ ゴシック" w:hint="eastAsia"/>
              </w:rPr>
              <w:t>指定定期巡回・随時対応型訪問介護看護の提供を法定代理受領サービスとして受けることができる旨を説明すること</w:t>
            </w:r>
            <w:r>
              <w:rPr>
                <w:rFonts w:ascii="ＭＳ ゴシック" w:hAnsi="ＭＳ ゴシック" w:hint="eastAsia"/>
              </w:rPr>
              <w:t>、</w:t>
            </w:r>
            <w:r w:rsidRPr="00851B5D">
              <w:rPr>
                <w:rFonts w:ascii="ＭＳ ゴシック" w:hAnsi="ＭＳ ゴシック" w:hint="eastAsia"/>
              </w:rPr>
              <w:t>指定居宅介護支援事業者に関する情報を提供することその他の法定代理受領サービスを行うために必要な援助を行っているか</w:t>
            </w:r>
            <w:r>
              <w:rPr>
                <w:rFonts w:ascii="ＭＳ ゴシック" w:hAnsi="ＭＳ ゴシック" w:hint="eastAsia"/>
              </w:rPr>
              <w:t xml:space="preserve">。　</w:t>
            </w: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令３４第３条の１４</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事例の有・無　】</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あれば対応内容</w:t>
            </w:r>
          </w:p>
          <w:p w:rsidR="00AB3141" w:rsidRPr="00851B5D" w:rsidRDefault="00AB3141" w:rsidP="00AB3141">
            <w:pPr>
              <w:rPr>
                <w:rFonts w:ascii="ＭＳ ゴシック" w:eastAsia="ＭＳ ゴシック" w:hAnsi="ＭＳ ゴシック"/>
                <w:szCs w:val="18"/>
              </w:rPr>
            </w:pPr>
          </w:p>
        </w:tc>
      </w:tr>
      <w:tr w:rsidR="00840811" w:rsidTr="00815A11">
        <w:trPr>
          <w:trHeight w:val="557"/>
        </w:trPr>
        <w:tc>
          <w:tcPr>
            <w:tcW w:w="1587" w:type="dxa"/>
          </w:tcPr>
          <w:p w:rsidR="00AB3141" w:rsidRPr="00851B5D" w:rsidRDefault="00840811" w:rsidP="000C431F">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９</w:t>
            </w:r>
            <w:r w:rsidRPr="00527BCB">
              <w:rPr>
                <w:rFonts w:ascii="ＭＳ ゴシック" w:eastAsia="ＭＳ ゴシック" w:hAnsi="ＭＳ ゴシック" w:hint="eastAsia"/>
                <w:szCs w:val="18"/>
              </w:rPr>
              <w:t xml:space="preserve">　居宅サー</w:t>
            </w:r>
            <w:r w:rsidRPr="00851B5D">
              <w:rPr>
                <w:rFonts w:ascii="ＭＳ ゴシック" w:eastAsia="ＭＳ ゴシック" w:hAnsi="ＭＳ ゴシック" w:hint="eastAsia"/>
                <w:szCs w:val="18"/>
              </w:rPr>
              <w:t>ビ</w:t>
            </w:r>
            <w:r w:rsidRPr="00527BCB">
              <w:rPr>
                <w:rFonts w:ascii="ＭＳ ゴシック" w:eastAsia="ＭＳ ゴシック" w:hAnsi="ＭＳ ゴシック" w:hint="eastAsia"/>
                <w:szCs w:val="18"/>
              </w:rPr>
              <w:t>スに沿っ</w:t>
            </w:r>
            <w:r w:rsidRPr="00851B5D">
              <w:rPr>
                <w:rFonts w:ascii="ＭＳ ゴシック" w:eastAsia="ＭＳ ゴシック" w:hAnsi="ＭＳ ゴシック" w:hint="eastAsia"/>
                <w:szCs w:val="18"/>
              </w:rPr>
              <w:t>たサ</w:t>
            </w:r>
            <w:r w:rsidRPr="00527BCB">
              <w:rPr>
                <w:rFonts w:ascii="ＭＳ ゴシック" w:eastAsia="ＭＳ ゴシック" w:hAnsi="ＭＳ ゴシック" w:hint="eastAsia"/>
                <w:szCs w:val="18"/>
              </w:rPr>
              <w:t>ービス</w:t>
            </w:r>
            <w:r w:rsidRPr="00851B5D">
              <w:rPr>
                <w:rFonts w:ascii="ＭＳ ゴシック" w:eastAsia="ＭＳ ゴシック" w:hAnsi="ＭＳ ゴシック" w:hint="eastAsia"/>
                <w:szCs w:val="18"/>
              </w:rPr>
              <w:t>の提供</w:t>
            </w:r>
          </w:p>
        </w:tc>
        <w:tc>
          <w:tcPr>
            <w:tcW w:w="5953" w:type="dxa"/>
          </w:tcPr>
          <w:p w:rsidR="00AB3141"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居宅サービス計画が作成されている場合は</w:t>
            </w:r>
            <w:r>
              <w:rPr>
                <w:rFonts w:ascii="ＭＳ ゴシック" w:hAnsi="ＭＳ ゴシック" w:hint="eastAsia"/>
              </w:rPr>
              <w:t>、</w:t>
            </w:r>
            <w:r w:rsidRPr="00851B5D">
              <w:rPr>
                <w:rFonts w:ascii="ＭＳ ゴシック" w:hAnsi="ＭＳ ゴシック" w:hint="eastAsia"/>
              </w:rPr>
              <w:t>当該計画に沿った指定定期巡回・随時対応型訪問介護看護を提供しているか</w:t>
            </w:r>
            <w:r>
              <w:rPr>
                <w:rFonts w:ascii="ＭＳ ゴシック" w:hAnsi="ＭＳ ゴシック" w:hint="eastAsia"/>
              </w:rPr>
              <w:t>。</w:t>
            </w:r>
          </w:p>
          <w:p w:rsidR="00AB3141" w:rsidRPr="00851B5D" w:rsidRDefault="00840811" w:rsidP="00D8445C">
            <w:pPr>
              <w:pStyle w:val="a9"/>
              <w:wordWrap/>
              <w:spacing w:line="240" w:lineRule="auto"/>
              <w:ind w:leftChars="100" w:left="180"/>
              <w:rPr>
                <w:rFonts w:ascii="ＭＳ ゴシック" w:hAnsi="ＭＳ ゴシック"/>
                <w:spacing w:val="0"/>
              </w:rPr>
            </w:pP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令３４第３条の１５</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居宅サービス計画の入手を確認。作成のない事例あるか確認</w:t>
            </w:r>
          </w:p>
        </w:tc>
      </w:tr>
      <w:tr w:rsidR="00840811" w:rsidTr="00815A11">
        <w:tc>
          <w:tcPr>
            <w:tcW w:w="1587" w:type="dxa"/>
          </w:tcPr>
          <w:p w:rsidR="00AB3141" w:rsidRPr="00527BCB"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10</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居宅サービス計画等の変</w:t>
            </w:r>
            <w:r w:rsidRPr="00527BCB">
              <w:rPr>
                <w:rFonts w:ascii="ＭＳ ゴシック" w:eastAsia="ＭＳ ゴシック" w:hAnsi="ＭＳ ゴシック" w:hint="eastAsia"/>
                <w:szCs w:val="18"/>
              </w:rPr>
              <w:t>更の援助</w:t>
            </w:r>
          </w:p>
        </w:tc>
        <w:tc>
          <w:tcPr>
            <w:tcW w:w="5953" w:type="dxa"/>
          </w:tcPr>
          <w:p w:rsidR="00AB3141" w:rsidRPr="00851B5D" w:rsidRDefault="00840811" w:rsidP="00D8445C">
            <w:pPr>
              <w:pStyle w:val="a9"/>
              <w:wordWrap/>
              <w:spacing w:line="240" w:lineRule="auto"/>
              <w:ind w:leftChars="1" w:left="177" w:hangingChars="95" w:hanging="175"/>
              <w:rPr>
                <w:rFonts w:ascii="ＭＳ ゴシック" w:hAnsi="ＭＳ ゴシック"/>
                <w:spacing w:val="0"/>
              </w:rPr>
            </w:pPr>
            <w:r w:rsidRPr="00527BCB">
              <w:rPr>
                <w:rFonts w:ascii="ＭＳ ゴシック" w:hAnsi="ＭＳ ゴシック" w:hint="eastAsia"/>
              </w:rPr>
              <w:t>□　利用者が居宅サービス計画の変更を希望する場合は</w:t>
            </w:r>
            <w:r>
              <w:rPr>
                <w:rFonts w:ascii="ＭＳ ゴシック" w:hAnsi="ＭＳ ゴシック" w:hint="eastAsia"/>
              </w:rPr>
              <w:t>、</w:t>
            </w:r>
            <w:r w:rsidRPr="00527BCB">
              <w:rPr>
                <w:rFonts w:ascii="ＭＳ ゴシック" w:hAnsi="ＭＳ ゴシック" w:hint="eastAsia"/>
              </w:rPr>
              <w:t xml:space="preserve">当該利用者に係る指定居宅介護支援事業者への連絡その他の必要な援助を行っているか。　</w:t>
            </w: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令３４第３条の１６</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事業所の都合で計画変更を迫っていないか</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11</w:t>
            </w:r>
            <w:r w:rsidRPr="00527BCB">
              <w:rPr>
                <w:rFonts w:ascii="ＭＳ ゴシック" w:hAnsi="ＭＳ ゴシック" w:hint="eastAsia"/>
              </w:rPr>
              <w:t xml:space="preserve">　</w:t>
            </w:r>
            <w:r w:rsidRPr="00851B5D">
              <w:rPr>
                <w:rFonts w:ascii="ＭＳ ゴシック" w:hAnsi="ＭＳ ゴシック" w:hint="eastAsia"/>
              </w:rPr>
              <w:t>身分を証する書類の携行</w:t>
            </w: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851B5D" w:rsidRDefault="00840811" w:rsidP="00AB3141">
            <w:pPr>
              <w:tabs>
                <w:tab w:val="left" w:pos="8292"/>
              </w:tabs>
              <w:autoSpaceDE w:val="0"/>
              <w:autoSpaceDN w:val="0"/>
              <w:ind w:leftChars="5" w:left="189" w:rightChars="-17" w:right="-31"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従業者に身分を証する書類を携行させ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面接時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初回訪問時及び利用者又はその家族から求められたときは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これを提示すべき旨を指導しているか。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令３４第３条の１７</w:t>
            </w:r>
          </w:p>
          <w:p w:rsidR="00AB3141" w:rsidRPr="00851B5D" w:rsidRDefault="00840811" w:rsidP="00D8445C">
            <w:pPr>
              <w:pStyle w:val="a9"/>
              <w:wordWrap/>
              <w:spacing w:line="240" w:lineRule="auto"/>
              <w:ind w:left="368" w:hangingChars="200" w:hanging="368"/>
              <w:rPr>
                <w:rFonts w:ascii="ＭＳ ゴシック" w:hAnsi="ＭＳ ゴシック"/>
                <w:spacing w:val="0"/>
              </w:rPr>
            </w:pPr>
            <w:r w:rsidRPr="00851B5D">
              <w:rPr>
                <w:rFonts w:ascii="ＭＳ ゴシック" w:hAnsi="ＭＳ ゴシック" w:hint="eastAsia"/>
              </w:rPr>
              <w:t xml:space="preserve">　◎　身分を証する書類には</w:t>
            </w:r>
            <w:r>
              <w:rPr>
                <w:rFonts w:ascii="ＭＳ ゴシック" w:hAnsi="ＭＳ ゴシック" w:hint="eastAsia"/>
              </w:rPr>
              <w:t>、</w:t>
            </w:r>
            <w:r w:rsidRPr="00851B5D">
              <w:rPr>
                <w:rFonts w:ascii="ＭＳ ゴシック" w:hAnsi="ＭＳ ゴシック" w:hint="eastAsia"/>
              </w:rPr>
              <w:t>当該事業所の名称</w:t>
            </w:r>
            <w:r>
              <w:rPr>
                <w:rFonts w:ascii="ＭＳ ゴシック" w:hAnsi="ＭＳ ゴシック" w:hint="eastAsia"/>
              </w:rPr>
              <w:t>、</w:t>
            </w:r>
            <w:r w:rsidRPr="00851B5D">
              <w:rPr>
                <w:rFonts w:ascii="ＭＳ ゴシック" w:hAnsi="ＭＳ ゴシック" w:hint="eastAsia"/>
              </w:rPr>
              <w:t xml:space="preserve">当該従業者の氏名を記載しているか。（従業者の写真の貼付や職能の記載を行うことが望ましい）　</w:t>
            </w:r>
            <w:r w:rsidRPr="00851B5D">
              <w:rPr>
                <w:rFonts w:ascii="ＭＳ ゴシック" w:hAnsi="ＭＳ ゴシック" w:hint="eastAsia"/>
                <w:w w:val="50"/>
              </w:rPr>
              <w:t>◆平１８解釈通知第</w:t>
            </w:r>
            <w:r>
              <w:rPr>
                <w:rFonts w:ascii="ＭＳ ゴシック" w:hAnsi="ＭＳ ゴシック" w:hint="eastAsia"/>
                <w:w w:val="50"/>
              </w:rPr>
              <w:t>３－４</w:t>
            </w:r>
            <w:r w:rsidRPr="00851B5D">
              <w:rPr>
                <w:rFonts w:ascii="ＭＳ ゴシック" w:hAnsi="ＭＳ ゴシック" w:hint="eastAsia"/>
                <w:w w:val="50"/>
              </w:rPr>
              <w:t>（１１）</w:t>
            </w:r>
          </w:p>
        </w:tc>
        <w:tc>
          <w:tcPr>
            <w:tcW w:w="425" w:type="dxa"/>
          </w:tcPr>
          <w:p w:rsidR="00AB3141" w:rsidRPr="00851B5D" w:rsidRDefault="00AB3141" w:rsidP="00AB3141">
            <w:pPr>
              <w:rPr>
                <w:rFonts w:ascii="ＭＳ ゴシック" w:eastAsia="ＭＳ ゴシック" w:hAnsi="ＭＳ ゴシック"/>
                <w:szCs w:val="18"/>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実物を確認</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12</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サービス提供の記録</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指定定期巡回・随時対応型訪問介護看護を提供した際には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提供日及び内容(例えば定期巡回サービス及び随時訪問サービスの別)</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保険給付の額その他必要な事項を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利用者の居宅サービス計画を記載した書面又はこれに準ずる書面に記載しているか</w:t>
            </w:r>
            <w:r>
              <w:rPr>
                <w:rFonts w:ascii="ＭＳ ゴシック" w:eastAsia="ＭＳ ゴシック" w:hAnsi="ＭＳ ゴシック" w:hint="eastAsia"/>
                <w:szCs w:val="18"/>
              </w:rPr>
              <w:t>。</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令３４第３条の１８第１項</w:t>
            </w:r>
          </w:p>
          <w:p w:rsidR="00AB3141" w:rsidRPr="00851B5D" w:rsidRDefault="00AB3141" w:rsidP="00AB3141">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D8445C">
            <w:pPr>
              <w:pStyle w:val="a9"/>
              <w:wordWrap/>
              <w:spacing w:line="240" w:lineRule="auto"/>
              <w:ind w:left="184" w:hangingChars="100" w:hanging="184"/>
              <w:rPr>
                <w:rFonts w:ascii="ＭＳ ゴシック" w:hAnsi="ＭＳ ゴシック"/>
                <w:spacing w:val="0"/>
              </w:rPr>
            </w:pPr>
            <w:r w:rsidRPr="00851B5D">
              <w:rPr>
                <w:rFonts w:ascii="ＭＳ ゴシック" w:hAnsi="ＭＳ ゴシック" w:hint="eastAsia"/>
              </w:rPr>
              <w:t>□　指定定期巡回・随時対応型訪問介護看護を提供した際には</w:t>
            </w:r>
            <w:r>
              <w:rPr>
                <w:rFonts w:ascii="ＭＳ ゴシック" w:hAnsi="ＭＳ ゴシック" w:hint="eastAsia"/>
              </w:rPr>
              <w:t>、</w:t>
            </w:r>
            <w:r w:rsidRPr="00851B5D">
              <w:rPr>
                <w:rFonts w:ascii="ＭＳ ゴシック" w:hAnsi="ＭＳ ゴシック" w:hint="eastAsia"/>
              </w:rPr>
              <w:t>提供した具体的なサービスの内容等を記録するとともに</w:t>
            </w:r>
            <w:r>
              <w:rPr>
                <w:rFonts w:ascii="ＭＳ ゴシック" w:hAnsi="ＭＳ ゴシック" w:hint="eastAsia"/>
              </w:rPr>
              <w:t>、</w:t>
            </w:r>
            <w:r w:rsidRPr="00851B5D">
              <w:rPr>
                <w:rFonts w:ascii="ＭＳ ゴシック" w:hAnsi="ＭＳ ゴシック" w:hint="eastAsia"/>
              </w:rPr>
              <w:t>利用者からの申出があった場合には</w:t>
            </w:r>
            <w:r>
              <w:rPr>
                <w:rFonts w:ascii="ＭＳ ゴシック" w:hAnsi="ＭＳ ゴシック" w:hint="eastAsia"/>
              </w:rPr>
              <w:t>、</w:t>
            </w:r>
            <w:r w:rsidRPr="00851B5D">
              <w:rPr>
                <w:rFonts w:ascii="ＭＳ ゴシック" w:hAnsi="ＭＳ ゴシック" w:hint="eastAsia"/>
              </w:rPr>
              <w:t>文書の交付その他適切な方法（利用者の用意する手帳等に記載するなど）により</w:t>
            </w:r>
            <w:r>
              <w:rPr>
                <w:rFonts w:ascii="ＭＳ ゴシック" w:hAnsi="ＭＳ ゴシック" w:hint="eastAsia"/>
              </w:rPr>
              <w:t>、</w:t>
            </w:r>
            <w:r w:rsidRPr="00851B5D">
              <w:rPr>
                <w:rFonts w:ascii="ＭＳ ゴシック" w:hAnsi="ＭＳ ゴシック" w:hint="eastAsia"/>
              </w:rPr>
              <w:t xml:space="preserve">その情報を利用者に対して提供しているか。　</w:t>
            </w: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令３４第３条の１８第２項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個人記録確認</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527BCB" w:rsidRDefault="00840811" w:rsidP="00D8445C">
            <w:pPr>
              <w:pStyle w:val="a9"/>
              <w:wordWrap/>
              <w:spacing w:line="240" w:lineRule="auto"/>
              <w:rPr>
                <w:rFonts w:ascii="ＭＳ ゴシック" w:hAnsi="ＭＳ ゴシック"/>
                <w:spacing w:val="0"/>
              </w:rPr>
            </w:pPr>
            <w:r w:rsidRPr="00527BCB">
              <w:rPr>
                <w:rFonts w:ascii="ＭＳ ゴシック" w:hAnsi="ＭＳ ゴシック" w:hint="eastAsia"/>
              </w:rPr>
              <w:t>□　開示内容確認</w:t>
            </w:r>
          </w:p>
          <w:p w:rsidR="00AB3141" w:rsidRPr="00851B5D" w:rsidRDefault="00840811" w:rsidP="00D8445C">
            <w:pPr>
              <w:pStyle w:val="a9"/>
              <w:wordWrap/>
              <w:spacing w:line="240" w:lineRule="auto"/>
              <w:ind w:firstLineChars="100" w:firstLine="184"/>
              <w:rPr>
                <w:rFonts w:ascii="ＭＳ ゴシック" w:hAnsi="ＭＳ ゴシック"/>
                <w:spacing w:val="0"/>
              </w:rPr>
            </w:pPr>
            <w:r w:rsidRPr="00527BCB">
              <w:rPr>
                <w:rFonts w:ascii="ＭＳ ゴシック" w:hAnsi="ＭＳ ゴシック" w:hint="eastAsia"/>
              </w:rPr>
              <w:t>希望によらず積極的　に</w:t>
            </w:r>
            <w:r w:rsidRPr="00851B5D">
              <w:rPr>
                <w:rFonts w:ascii="ＭＳ ゴシック" w:hAnsi="ＭＳ ゴシック" w:hint="eastAsia"/>
              </w:rPr>
              <w:t>情報提供している　場合はその提供方法</w:t>
            </w:r>
          </w:p>
          <w:p w:rsidR="00AB3141" w:rsidRPr="00851B5D" w:rsidRDefault="00AB3141" w:rsidP="00AB3141">
            <w:pPr>
              <w:rPr>
                <w:rFonts w:ascii="ＭＳ ゴシック" w:eastAsia="ＭＳ ゴシック" w:hAnsi="ＭＳ ゴシック"/>
                <w:szCs w:val="18"/>
              </w:rPr>
            </w:pPr>
          </w:p>
        </w:tc>
      </w:tr>
      <w:tr w:rsidR="00840811" w:rsidTr="00815A11">
        <w:trPr>
          <w:trHeight w:val="591"/>
        </w:trPr>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13</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利用料等の  受領</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1"/>
              </w:rPr>
              <w:t xml:space="preserve">          　</w:t>
            </w: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法定代理受領サービスに該当する指定定期巡回・随時対応型訪問介護看護を提供した際には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その利用者から利用料の一部として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当該指定定期巡回・随時対応型訪問介護看護に係る地域密着型介護サービス費用基準額から事業者に支払われる地域密着型介護サービス費の額を控除して得た額の支払を受けているか。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令３４第３条の１９第１項</w:t>
            </w: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p>
          <w:p w:rsidR="00AB3141"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法定代理受領サービスに該当しない指定定期巡回・随時対応型訪問介護看護を提供した際にその利用者から支払を受ける利用料の額と</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指定定期巡回・随時対応型訪問介護看護に係る地域密着型介護サービス費用基準額との間に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不合理な差額が生じていないか。</w:t>
            </w: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令３４第３条の１９第２項</w:t>
            </w:r>
          </w:p>
          <w:p w:rsidR="00AB3141" w:rsidRPr="00851B5D" w:rsidRDefault="00AB3141" w:rsidP="00AB3141">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利用者の選定により通常の事業の実施地域以外の地域において指定定期巡回・随時対応型訪問介護看護を行う場合以外に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交通費の額の支払を利用者から受けていないか。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令３４第３条の１９第３項</w:t>
            </w:r>
          </w:p>
          <w:p w:rsidR="00AB3141" w:rsidRPr="00851B5D" w:rsidRDefault="00840811" w:rsidP="00AB314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前項の費用の額に係るサービスの提供に当たっては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あらかじめ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利用者又はその家族に対し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当該サービスの内容及び費用について説明を行い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利用者の同意を得ているか</w:t>
            </w:r>
            <w:r>
              <w:rPr>
                <w:rFonts w:ascii="ＭＳ ゴシック" w:eastAsia="ＭＳ ゴシック" w:hAnsi="ＭＳ ゴシック" w:hint="eastAsia"/>
                <w:szCs w:val="18"/>
              </w:rPr>
              <w:t>。</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（１３）④</w:t>
            </w:r>
          </w:p>
          <w:p w:rsidR="00AB3141" w:rsidRPr="00851B5D" w:rsidRDefault="00840811" w:rsidP="00AB3141">
            <w:pPr>
              <w:autoSpaceDE w:val="0"/>
              <w:autoSpaceDN w:val="0"/>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利用者へ配布するケアコール端末に係る設置料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リース料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保守料等の費用を利用者から徴収していないか。</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（１３）⑤</w:t>
            </w:r>
          </w:p>
          <w:p w:rsidR="00AB3141" w:rsidRPr="00851B5D" w:rsidRDefault="00840811" w:rsidP="00AB3141">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利用者から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保険給付の対象となっているサービスと明確に区分されないあいまいな名目による費用の支払いを受けていないか。　</w:t>
            </w:r>
            <w:r w:rsidRPr="00527BCB">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527BCB">
              <w:rPr>
                <w:rFonts w:ascii="ＭＳ ゴシック" w:eastAsia="ＭＳ ゴシック" w:hAnsi="ＭＳ ゴシック" w:hint="eastAsia"/>
                <w:w w:val="50"/>
                <w:szCs w:val="18"/>
              </w:rPr>
              <w:t>（１３</w:t>
            </w:r>
            <w:r w:rsidRPr="00851B5D">
              <w:rPr>
                <w:rFonts w:ascii="ＭＳ ゴシック" w:eastAsia="ＭＳ ゴシック" w:hAnsi="ＭＳ ゴシック" w:hint="eastAsia"/>
                <w:w w:val="50"/>
                <w:szCs w:val="18"/>
              </w:rPr>
              <w:t>）③</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ind w:left="184" w:hangingChars="100" w:hanging="184"/>
              <w:rPr>
                <w:rFonts w:ascii="ＭＳ ゴシック" w:hAnsi="ＭＳ ゴシック"/>
                <w:spacing w:val="0"/>
              </w:rPr>
            </w:pPr>
            <w:r w:rsidRPr="00851B5D">
              <w:rPr>
                <w:rFonts w:ascii="ＭＳ ゴシック" w:hAnsi="ＭＳ ゴシック" w:hint="eastAsia"/>
              </w:rPr>
              <w:t>□　領収証確認（１割又は２割又は３割の額となっているか）</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ind w:left="184" w:hangingChars="100" w:hanging="184"/>
              <w:rPr>
                <w:rFonts w:ascii="ＭＳ ゴシック" w:hAnsi="ＭＳ ゴシック"/>
                <w:spacing w:val="0"/>
              </w:rPr>
            </w:pPr>
            <w:r w:rsidRPr="00851B5D">
              <w:rPr>
                <w:rFonts w:ascii="ＭＳ ゴシック" w:hAnsi="ＭＳ ゴシック" w:hint="eastAsia"/>
              </w:rPr>
              <w:t>□　償還払の対象で10割徴収の例あるか確認</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同意が確認できる文書等確認</w:t>
            </w:r>
          </w:p>
          <w:p w:rsidR="00AB3141" w:rsidRPr="00851B5D" w:rsidRDefault="00AB3141" w:rsidP="00AB3141">
            <w:pPr>
              <w:rPr>
                <w:rFonts w:ascii="ＭＳ ゴシック" w:eastAsia="ＭＳ ゴシック" w:hAnsi="ＭＳ ゴシック"/>
                <w:szCs w:val="18"/>
              </w:rPr>
            </w:pPr>
          </w:p>
          <w:p w:rsidR="00AB3141" w:rsidRPr="00851B5D" w:rsidRDefault="00AB3141" w:rsidP="00D8445C">
            <w:pPr>
              <w:pStyle w:val="a9"/>
              <w:wordWrap/>
              <w:spacing w:line="240" w:lineRule="auto"/>
              <w:rPr>
                <w:rFonts w:ascii="ＭＳ ゴシック" w:hAnsi="ＭＳ ゴシック"/>
                <w:spacing w:val="0"/>
              </w:rPr>
            </w:pPr>
          </w:p>
          <w:p w:rsidR="00AB3141" w:rsidRDefault="00AB3141" w:rsidP="00AB3141">
            <w:pPr>
              <w:pStyle w:val="a9"/>
              <w:wordWrap/>
              <w:spacing w:line="240" w:lineRule="auto"/>
              <w:ind w:left="184" w:hangingChars="100" w:hanging="184"/>
              <w:rPr>
                <w:rFonts w:ascii="ＭＳ ゴシック" w:hAnsi="ＭＳ ゴシック"/>
              </w:rPr>
            </w:pP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口座引落や振込の場合</w:t>
            </w:r>
            <w:r>
              <w:rPr>
                <w:rFonts w:ascii="ＭＳ ゴシック" w:hAnsi="ＭＳ ゴシック" w:hint="eastAsia"/>
              </w:rPr>
              <w:t>、</w:t>
            </w:r>
            <w:r w:rsidRPr="00851B5D">
              <w:rPr>
                <w:rFonts w:ascii="ＭＳ ゴシック" w:hAnsi="ＭＳ ゴシック" w:hint="eastAsia"/>
              </w:rPr>
              <w:t>交付方法及び時期</w:t>
            </w:r>
          </w:p>
        </w:tc>
      </w:tr>
      <w:tr w:rsidR="00840811" w:rsidTr="00815A11">
        <w:trPr>
          <w:trHeight w:val="1196"/>
        </w:trPr>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14</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保険給付の請求のための証明書の交付</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AB3141" w:rsidP="00AB3141">
            <w:pPr>
              <w:pStyle w:val="a9"/>
              <w:wordWrap/>
              <w:spacing w:line="240" w:lineRule="auto"/>
              <w:rPr>
                <w:rFonts w:ascii="ＭＳ ゴシック" w:hAnsi="ＭＳ ゴシック"/>
                <w:spacing w:val="0"/>
              </w:rPr>
            </w:pPr>
          </w:p>
        </w:tc>
        <w:tc>
          <w:tcPr>
            <w:tcW w:w="5953" w:type="dxa"/>
          </w:tcPr>
          <w:p w:rsidR="00AB3141" w:rsidRPr="00851B5D" w:rsidRDefault="00840811" w:rsidP="00AB3141">
            <w:pPr>
              <w:pStyle w:val="a9"/>
              <w:wordWrap/>
              <w:spacing w:line="240" w:lineRule="auto"/>
              <w:ind w:left="184" w:hangingChars="100" w:hanging="184"/>
              <w:rPr>
                <w:rFonts w:ascii="ＭＳ ゴシック" w:hAnsi="ＭＳ ゴシック"/>
                <w:spacing w:val="0"/>
              </w:rPr>
            </w:pPr>
            <w:r w:rsidRPr="00851B5D">
              <w:rPr>
                <w:rFonts w:ascii="ＭＳ ゴシック" w:hAnsi="ＭＳ ゴシック" w:hint="eastAsia"/>
              </w:rPr>
              <w:t>□　法定代理受領サービスに該当しない指定定期巡回・随時対応型訪問介護看護に係る利用料の支払を受けた場合は</w:t>
            </w:r>
            <w:r>
              <w:rPr>
                <w:rFonts w:ascii="ＭＳ ゴシック" w:hAnsi="ＭＳ ゴシック" w:hint="eastAsia"/>
              </w:rPr>
              <w:t>、</w:t>
            </w:r>
            <w:r w:rsidRPr="00851B5D">
              <w:rPr>
                <w:rFonts w:ascii="ＭＳ ゴシック" w:hAnsi="ＭＳ ゴシック" w:hint="eastAsia"/>
              </w:rPr>
              <w:t>提供した指定定期巡回・随時対応型訪問介護看護の内容</w:t>
            </w:r>
            <w:r>
              <w:rPr>
                <w:rFonts w:ascii="ＭＳ ゴシック" w:hAnsi="ＭＳ ゴシック" w:hint="eastAsia"/>
              </w:rPr>
              <w:t>、</w:t>
            </w:r>
            <w:r w:rsidRPr="00851B5D">
              <w:rPr>
                <w:rFonts w:ascii="ＭＳ ゴシック" w:hAnsi="ＭＳ ゴシック" w:hint="eastAsia"/>
              </w:rPr>
              <w:t xml:space="preserve">費用の額その他必要と認められる事項を記載したサービス提供証明書を利用者に対して交付しているか。　</w:t>
            </w:r>
            <w:r w:rsidRPr="00851B5D">
              <w:rPr>
                <w:rFonts w:ascii="ＭＳ ゴシック" w:hAnsi="ＭＳ ゴシック" w:hint="eastAsia"/>
                <w:w w:val="50"/>
              </w:rPr>
              <w:t>◆平１８厚</w:t>
            </w:r>
            <w:r w:rsidR="00286AE1">
              <w:rPr>
                <w:rFonts w:ascii="ＭＳ ゴシック" w:hAnsi="ＭＳ ゴシック" w:hint="eastAsia"/>
                <w:w w:val="50"/>
              </w:rPr>
              <w:t>労</w:t>
            </w:r>
            <w:r w:rsidRPr="00851B5D">
              <w:rPr>
                <w:rFonts w:ascii="ＭＳ ゴシック" w:hAnsi="ＭＳ ゴシック" w:hint="eastAsia"/>
                <w:w w:val="50"/>
              </w:rPr>
              <w:t>令３４第３条の２０</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事例の有・無　】</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事例あれば実物控え又は様式確認</w:t>
            </w:r>
          </w:p>
        </w:tc>
      </w:tr>
      <w:tr w:rsidR="00840811" w:rsidTr="00815A11">
        <w:trPr>
          <w:trHeight w:val="2404"/>
        </w:trPr>
        <w:tc>
          <w:tcPr>
            <w:tcW w:w="1587" w:type="dxa"/>
          </w:tcPr>
          <w:p w:rsidR="00AB3141" w:rsidRPr="00851B5D" w:rsidRDefault="00840811" w:rsidP="00AB3141">
            <w:pPr>
              <w:autoSpaceDE w:val="0"/>
              <w:autoSpaceDN w:val="0"/>
              <w:ind w:leftChars="-1" w:left="17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15</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指定定期巡回・随時対応型訪問介護看護の基本取扱方針</w:t>
            </w: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定期巡回サービス及び訪問看護サービスは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利用者の要介護状態の軽減又は悪化の防止に資するよう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その目標を設定し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計画的に行うとともに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随時対応サービス及び随時訪問サービスについては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利用者からの随時の通報に適切に対応して行うものとし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利用者が安心してその居宅において生活を送ることができるようにしているか。</w:t>
            </w:r>
          </w:p>
          <w:p w:rsidR="00AB3141" w:rsidRPr="00851B5D" w:rsidRDefault="00840811" w:rsidP="00AB3141">
            <w:pPr>
              <w:autoSpaceDE w:val="0"/>
              <w:autoSpaceDN w:val="0"/>
              <w:ind w:rightChars="32" w:right="58" w:firstLineChars="200" w:firstLine="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令３４第３条の２１第１項</w:t>
            </w:r>
          </w:p>
          <w:p w:rsidR="00AB3141" w:rsidRPr="00851B5D" w:rsidRDefault="00AB3141" w:rsidP="00AB3141">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自らその提供する指定定期巡回・随時対応型訪問介護看護の質の評価を行い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それらの結果を公表し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常にその改善を図らなければならない。</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令３４第３条の２１第２項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【自主点検の有・無】</w:t>
            </w:r>
          </w:p>
          <w:p w:rsidR="00AB3141" w:rsidRPr="00851B5D" w:rsidRDefault="00AB3141" w:rsidP="00AB3141">
            <w:pPr>
              <w:rPr>
                <w:rFonts w:ascii="ＭＳ ゴシック" w:eastAsia="ＭＳ ゴシック" w:hAnsi="ＭＳ ゴシック"/>
                <w:szCs w:val="18"/>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【第三者評価受診の有・無】</w:t>
            </w:r>
          </w:p>
        </w:tc>
      </w:tr>
      <w:tr w:rsidR="00840811" w:rsidTr="00815A11">
        <w:tc>
          <w:tcPr>
            <w:tcW w:w="1587" w:type="dxa"/>
          </w:tcPr>
          <w:p w:rsidR="00AB3141" w:rsidRPr="00851B5D" w:rsidRDefault="00840811" w:rsidP="00AB3141">
            <w:pPr>
              <w:autoSpaceDE w:val="0"/>
              <w:autoSpaceDN w:val="0"/>
              <w:ind w:leftChars="-1" w:left="17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16</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指定定期巡回・随時対応型訪問介護看護の具体的取扱方針</w:t>
            </w: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随時対応サービス及び随時訪問サービスは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利用者からの随時の通報に適切に対応して行い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利用者が安心してその居宅において生活を送ることができるものとなっているか。</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令３４第３条の２２第１号</w:t>
            </w:r>
          </w:p>
          <w:p w:rsidR="00AB3141" w:rsidRPr="00851B5D" w:rsidRDefault="00AB3141" w:rsidP="00AB3141">
            <w:pPr>
              <w:autoSpaceDE w:val="0"/>
              <w:autoSpaceDN w:val="0"/>
              <w:ind w:leftChars="4" w:left="187" w:rightChars="32" w:right="58" w:hangingChars="100" w:hanging="180"/>
              <w:rPr>
                <w:rFonts w:ascii="ＭＳ ゴシック" w:eastAsia="ＭＳ ゴシック" w:hAnsi="ＭＳ ゴシック"/>
                <w:szCs w:val="18"/>
              </w:rPr>
            </w:pPr>
          </w:p>
          <w:p w:rsidR="00AB3141" w:rsidRDefault="00840811" w:rsidP="00AB3141">
            <w:pPr>
              <w:tabs>
                <w:tab w:val="left" w:pos="8292"/>
              </w:tabs>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随時訪問サービスを適切に行うため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オペレーターは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計画作成責任者及び定期巡回サービスを行う訪問介護員等と密接に連携し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利用者の心身の状況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その置かれている環境等の的確な把握に努め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利用者又はその家族に対し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適切な相談及び助言を行っているか。</w:t>
            </w:r>
          </w:p>
          <w:p w:rsidR="00AB3141" w:rsidRPr="00851B5D" w:rsidRDefault="00840811" w:rsidP="00AB3141">
            <w:pPr>
              <w:tabs>
                <w:tab w:val="left" w:pos="8292"/>
              </w:tabs>
              <w:autoSpaceDE w:val="0"/>
              <w:autoSpaceDN w:val="0"/>
              <w:ind w:leftChars="104" w:left="187" w:rightChars="32" w:right="58"/>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令３４第３条の２２第２号</w:t>
            </w:r>
          </w:p>
          <w:p w:rsidR="00AB3141" w:rsidRPr="00851B5D"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随時訪問サービスの提供に当たっては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定期巡回・随時対応型訪問介護看護計画に基づき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利用者からの随時の連絡に迅速に対応し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必要な援助を行っているか。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令３４第３条の２２第３号</w:t>
            </w:r>
          </w:p>
          <w:p w:rsidR="00AB3141" w:rsidRPr="00527BCB"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訪問看護サービスの提供に当たっては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主治の医師との密接な連携及び定期巡回・随時対応型訪問介護看護計画に基づき</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利用者の心身の機能の維持回復を図るよう妥当適切に行われているか。</w:t>
            </w: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令３４第３条の２２第４号</w:t>
            </w:r>
          </w:p>
          <w:p w:rsidR="00AB3141" w:rsidRPr="00851B5D"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訪問看護サービスの提供に当たっては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常に利用者の病状</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心身の状況及びその置かれている環境の的確な把握に努め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利用者又はその家族に対し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適切に指導等を行っているか。</w:t>
            </w:r>
            <w:r w:rsidRPr="00851B5D">
              <w:rPr>
                <w:rFonts w:ascii="ＭＳ ゴシック" w:eastAsia="ＭＳ ゴシック" w:hAnsi="ＭＳ ゴシック" w:hint="eastAsia"/>
                <w:w w:val="50"/>
                <w:szCs w:val="18"/>
              </w:rPr>
              <w:t xml:space="preserve">　◆平１８厚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令３４第３条の２２第５号</w:t>
            </w:r>
          </w:p>
          <w:p w:rsidR="00AB3141" w:rsidRPr="00851B5D" w:rsidRDefault="00840811" w:rsidP="00AB3141">
            <w:pPr>
              <w:autoSpaceDE w:val="0"/>
              <w:autoSpaceDN w:val="0"/>
              <w:ind w:leftChars="4" w:left="97" w:hangingChars="100" w:hanging="90"/>
              <w:rPr>
                <w:rFonts w:ascii="ＭＳ ゴシック" w:eastAsia="ＭＳ ゴシック" w:hAnsi="ＭＳ ゴシック"/>
                <w:szCs w:val="18"/>
              </w:rPr>
            </w:pPr>
            <w:r w:rsidRPr="00851B5D">
              <w:rPr>
                <w:rFonts w:ascii="ＭＳ ゴシック" w:eastAsia="ＭＳ ゴシック" w:hAnsi="ＭＳ ゴシック" w:hint="eastAsia"/>
                <w:w w:val="50"/>
                <w:szCs w:val="18"/>
              </w:rPr>
              <w:t xml:space="preserve">　</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特殊な看護等を行っていないか。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令３４第３条の２２第６号</w:t>
            </w:r>
          </w:p>
          <w:p w:rsidR="00AB3141" w:rsidRPr="00527BCB"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Default="00840811" w:rsidP="00AB3141">
            <w:pPr>
              <w:autoSpaceDE w:val="0"/>
              <w:autoSpaceDN w:val="0"/>
              <w:ind w:leftChars="4" w:left="187" w:hangingChars="100" w:hanging="180"/>
              <w:rPr>
                <w:rFonts w:ascii="ＭＳ ゴシック" w:eastAsia="ＭＳ ゴシック" w:hAnsi="ＭＳ ゴシック"/>
                <w:w w:val="50"/>
                <w:szCs w:val="18"/>
              </w:rPr>
            </w:pPr>
            <w:r w:rsidRPr="00527BCB">
              <w:rPr>
                <w:rFonts w:ascii="ＭＳ ゴシック" w:eastAsia="ＭＳ ゴシック" w:hAnsi="ＭＳ ゴシック" w:hint="eastAsia"/>
                <w:szCs w:val="18"/>
              </w:rPr>
              <w:t>□　指定定期巡回・随時対応型訪問介護看護の提供に当たっては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懇切丁寧に行うことを旨とし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利用者又はその家族に対し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サービスの提供方法等について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理解しやすいよう</w:t>
            </w:r>
            <w:r w:rsidRPr="00851B5D">
              <w:rPr>
                <w:rFonts w:ascii="ＭＳ ゴシック" w:eastAsia="ＭＳ ゴシック" w:hAnsi="ＭＳ ゴシック" w:hint="eastAsia"/>
                <w:szCs w:val="18"/>
              </w:rPr>
              <w:t>に説明を行っているか。</w:t>
            </w:r>
          </w:p>
          <w:p w:rsidR="00AB3141" w:rsidRPr="00851B5D" w:rsidRDefault="00840811" w:rsidP="00AB3141">
            <w:pPr>
              <w:autoSpaceDE w:val="0"/>
              <w:autoSpaceDN w:val="0"/>
              <w:ind w:leftChars="104" w:left="187"/>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令３４第３条の２２第７号</w:t>
            </w:r>
          </w:p>
          <w:p w:rsidR="00AB3141" w:rsidRPr="00527BCB"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Default="00840811" w:rsidP="00AB3141">
            <w:pPr>
              <w:autoSpaceDE w:val="0"/>
              <w:autoSpaceDN w:val="0"/>
              <w:ind w:leftChars="4" w:left="187" w:hangingChars="100" w:hanging="180"/>
              <w:rPr>
                <w:rFonts w:ascii="ＭＳ ゴシック" w:eastAsia="ＭＳ ゴシック" w:hAnsi="ＭＳ ゴシック"/>
                <w:w w:val="50"/>
                <w:szCs w:val="18"/>
              </w:rPr>
            </w:pPr>
            <w:r w:rsidRPr="00527BCB">
              <w:rPr>
                <w:rFonts w:ascii="ＭＳ ゴシック" w:eastAsia="ＭＳ ゴシック" w:hAnsi="ＭＳ ゴシック" w:hint="eastAsia"/>
                <w:szCs w:val="18"/>
              </w:rPr>
              <w:t xml:space="preserve">□　</w:t>
            </w:r>
            <w:r w:rsidRPr="007B6200">
              <w:rPr>
                <w:rFonts w:ascii="ＭＳ ゴシック" w:eastAsia="ＭＳ ゴシック" w:hAnsi="ＭＳ ゴシック" w:hint="eastAsia"/>
                <w:szCs w:val="18"/>
              </w:rPr>
              <w:t>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はならない</w:t>
            </w:r>
            <w:r w:rsidRPr="00851B5D">
              <w:rPr>
                <w:rFonts w:ascii="ＭＳ ゴシック" w:eastAsia="ＭＳ ゴシック" w:hAnsi="ＭＳ ゴシック" w:hint="eastAsia"/>
                <w:szCs w:val="18"/>
              </w:rPr>
              <w:t>。</w:t>
            </w:r>
          </w:p>
          <w:p w:rsidR="00AB3141" w:rsidRPr="00851B5D" w:rsidRDefault="00840811" w:rsidP="00AB3141">
            <w:pPr>
              <w:autoSpaceDE w:val="0"/>
              <w:autoSpaceDN w:val="0"/>
              <w:ind w:leftChars="104" w:left="187"/>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w:t>
            </w:r>
            <w:r>
              <w:rPr>
                <w:rFonts w:ascii="ＭＳ ゴシック" w:eastAsia="ＭＳ ゴシック" w:hAnsi="ＭＳ ゴシック" w:hint="eastAsia"/>
                <w:w w:val="50"/>
                <w:szCs w:val="18"/>
              </w:rPr>
              <w:t>８</w:t>
            </w:r>
            <w:r w:rsidRPr="00851B5D">
              <w:rPr>
                <w:rFonts w:ascii="ＭＳ ゴシック" w:eastAsia="ＭＳ ゴシック" w:hAnsi="ＭＳ ゴシック" w:hint="eastAsia"/>
                <w:w w:val="50"/>
                <w:szCs w:val="18"/>
              </w:rPr>
              <w:t>号</w:t>
            </w:r>
          </w:p>
          <w:p w:rsidR="00AB3141"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上記</w:t>
            </w:r>
            <w:r w:rsidRPr="007B6200">
              <w:rPr>
                <w:rFonts w:ascii="ＭＳ ゴシック" w:eastAsia="ＭＳ ゴシック" w:hAnsi="ＭＳ ゴシック" w:hint="eastAsia"/>
                <w:szCs w:val="18"/>
              </w:rPr>
              <w:t>の身体的拘束等を行う場合には、その態様及び時間、その際の利用者の心身の状況並びに緊急やむを得ない理由を記録しなければならない。</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w:t>
            </w:r>
            <w:r>
              <w:rPr>
                <w:rFonts w:ascii="ＭＳ ゴシック" w:eastAsia="ＭＳ ゴシック" w:hAnsi="ＭＳ ゴシック" w:hint="eastAsia"/>
                <w:w w:val="50"/>
                <w:szCs w:val="18"/>
              </w:rPr>
              <w:t>９</w:t>
            </w:r>
            <w:r w:rsidRPr="00851B5D">
              <w:rPr>
                <w:rFonts w:ascii="ＭＳ ゴシック" w:eastAsia="ＭＳ ゴシック" w:hAnsi="ＭＳ ゴシック" w:hint="eastAsia"/>
                <w:w w:val="50"/>
                <w:szCs w:val="18"/>
              </w:rPr>
              <w:t>号</w:t>
            </w:r>
          </w:p>
          <w:p w:rsidR="00AB3141" w:rsidRDefault="00840811" w:rsidP="00AB3141">
            <w:pPr>
              <w:autoSpaceDE w:val="0"/>
              <w:autoSpaceDN w:val="0"/>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7B6200">
              <w:rPr>
                <w:rFonts w:ascii="ＭＳ ゴシック" w:eastAsia="ＭＳ ゴシック" w:hAnsi="ＭＳ ゴシック" w:hint="eastAsia"/>
                <w:szCs w:val="18"/>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286AE1" w:rsidRDefault="00AB3141" w:rsidP="00793AD0">
            <w:pPr>
              <w:autoSpaceDE w:val="0"/>
              <w:autoSpaceDN w:val="0"/>
              <w:rPr>
                <w:rFonts w:ascii="ＭＳ ゴシック" w:eastAsia="ＭＳ ゴシック" w:hAnsi="ＭＳ ゴシック"/>
                <w:szCs w:val="18"/>
              </w:rPr>
            </w:pPr>
            <w:r w:rsidRPr="002C0485">
              <w:rPr>
                <w:rFonts w:ascii="ＭＳ ゴシック" w:hAnsi="ＭＳ ゴシック" w:hint="eastAsia"/>
              </w:rPr>
              <w:t xml:space="preserve">　　　なお、当該記録は、５年間保存しなければならない。</w:t>
            </w:r>
            <w:r>
              <w:rPr>
                <w:rFonts w:ascii="ＭＳ ゴシック" w:eastAsia="ＭＳ ゴシック" w:hAnsi="ＭＳ ゴシック" w:hint="eastAsia"/>
                <w:szCs w:val="18"/>
              </w:rPr>
              <w:t xml:space="preserve">　</w:t>
            </w:r>
            <w:r w:rsidR="00793AD0">
              <w:rPr>
                <w:rFonts w:ascii="ＭＳ ゴシック" w:eastAsia="ＭＳ ゴシック" w:hAnsi="ＭＳ ゴシック" w:hint="eastAsia"/>
                <w:szCs w:val="18"/>
              </w:rPr>
              <w:t xml:space="preserve">　</w:t>
            </w:r>
          </w:p>
          <w:p w:rsidR="00AB3141" w:rsidRPr="00E35BE5" w:rsidRDefault="00840811" w:rsidP="00D8445C">
            <w:pPr>
              <w:autoSpaceDE w:val="0"/>
              <w:autoSpaceDN w:val="0"/>
              <w:ind w:firstLineChars="400" w:firstLine="360"/>
              <w:rPr>
                <w:rFonts w:ascii="ＭＳ ゴシック" w:eastAsia="ＭＳ ゴシック" w:hAnsi="ＭＳ ゴシック"/>
                <w:szCs w:val="18"/>
              </w:rPr>
            </w:pPr>
            <w:r w:rsidRPr="00D8445C">
              <w:rPr>
                <w:rFonts w:ascii="ＭＳ ゴシック" w:eastAsia="ＭＳ ゴシック" w:hAnsi="ＭＳ ゴシック" w:hint="eastAsia"/>
                <w:w w:val="50"/>
                <w:szCs w:val="18"/>
              </w:rPr>
              <w:t>◆平１８解釈通知第３－４（１５）⑥</w:t>
            </w:r>
          </w:p>
          <w:p w:rsidR="00AB3141" w:rsidRPr="00C12FF1"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指定定期巡回・随時対応型訪問介護看護の提供に当たっては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介護技術及び医学の進歩に対応し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適切な介護技術及び看護技術をもってサービスの提供を行っているか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w:t>
            </w:r>
            <w:r>
              <w:rPr>
                <w:rFonts w:ascii="ＭＳ ゴシック" w:eastAsia="ＭＳ ゴシック" w:hAnsi="ＭＳ ゴシック" w:hint="eastAsia"/>
                <w:w w:val="50"/>
                <w:szCs w:val="18"/>
              </w:rPr>
              <w:t>１０</w:t>
            </w:r>
            <w:r w:rsidRPr="00851B5D">
              <w:rPr>
                <w:rFonts w:ascii="ＭＳ ゴシック" w:eastAsia="ＭＳ ゴシック" w:hAnsi="ＭＳ ゴシック" w:hint="eastAsia"/>
                <w:w w:val="50"/>
                <w:szCs w:val="18"/>
              </w:rPr>
              <w:t>号</w:t>
            </w:r>
          </w:p>
          <w:p w:rsidR="00AB3141" w:rsidRPr="00E35BE5" w:rsidRDefault="00AB3141" w:rsidP="00AB3141">
            <w:pPr>
              <w:rPr>
                <w:rFonts w:ascii="ＭＳ ゴシック" w:eastAsia="ＭＳ ゴシック" w:hAnsi="ＭＳ ゴシック"/>
                <w:szCs w:val="18"/>
              </w:rPr>
            </w:pPr>
          </w:p>
          <w:p w:rsidR="00AB3141" w:rsidRPr="00851B5D" w:rsidRDefault="00840811" w:rsidP="00AB3141">
            <w:pPr>
              <w:ind w:left="176" w:hangingChars="98" w:hanging="176"/>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指定定期巡回・随時対応型訪問介護看護の提供に当たり利用者から合鍵を預かる場合には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その管理を厳重に行うとともに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管理方法</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紛失した場合の対処方法その他必要な事項を記載した文書を利用者に交付しているか。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令３４第３条の２２第</w:t>
            </w:r>
            <w:r>
              <w:rPr>
                <w:rFonts w:ascii="ＭＳ ゴシック" w:eastAsia="ＭＳ ゴシック" w:hAnsi="ＭＳ ゴシック" w:hint="eastAsia"/>
                <w:w w:val="50"/>
                <w:szCs w:val="18"/>
              </w:rPr>
              <w:t>１１</w:t>
            </w:r>
            <w:r w:rsidRPr="00851B5D">
              <w:rPr>
                <w:rFonts w:ascii="ＭＳ ゴシック" w:eastAsia="ＭＳ ゴシック" w:hAnsi="ＭＳ ゴシック" w:hint="eastAsia"/>
                <w:w w:val="50"/>
                <w:szCs w:val="18"/>
              </w:rPr>
              <w:t>号</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Default="00AB3141"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spacing w:val="0"/>
              </w:rPr>
            </w:pPr>
          </w:p>
          <w:p w:rsidR="009D014E" w:rsidRDefault="009D014E" w:rsidP="00D8445C">
            <w:pPr>
              <w:pStyle w:val="a9"/>
              <w:wordWrap/>
              <w:spacing w:line="240" w:lineRule="auto"/>
              <w:rPr>
                <w:rFonts w:ascii="ＭＳ ゴシック" w:hAnsi="ＭＳ ゴシック" w:hint="eastAsia"/>
                <w:spacing w:val="0"/>
              </w:rPr>
            </w:pPr>
          </w:p>
          <w:p w:rsidR="009D014E" w:rsidRPr="00851B5D" w:rsidRDefault="009D014E" w:rsidP="00D8445C">
            <w:pPr>
              <w:pStyle w:val="a9"/>
              <w:wordWrap/>
              <w:spacing w:line="240" w:lineRule="auto"/>
              <w:rPr>
                <w:rFonts w:ascii="ＭＳ ゴシック" w:hAnsi="ＭＳ ゴシック" w:hint="eastAsia"/>
                <w:spacing w:val="0"/>
              </w:rPr>
            </w:pPr>
            <w:r w:rsidRPr="009D014E">
              <w:rPr>
                <w:rFonts w:ascii="ＭＳ ゴシック" w:hAnsi="ＭＳ ゴシック" w:hint="eastAsia"/>
                <w:spacing w:val="0"/>
              </w:rPr>
              <w:t>草津市条例の保存期間は５年</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17</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主治の医師との関係</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事業所の常勤看護師等は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主治の医師の指示に基づき適切な訪問看護サービスが行われるよう必要な管理を行っているか。</w:t>
            </w:r>
          </w:p>
          <w:p w:rsidR="00AB3141" w:rsidRPr="00851B5D" w:rsidRDefault="00840811" w:rsidP="00AB3141">
            <w:pPr>
              <w:autoSpaceDE w:val="0"/>
              <w:autoSpaceDN w:val="0"/>
              <w:ind w:firstLineChars="200" w:firstLine="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令３４第３条の２３第１項</w:t>
            </w:r>
          </w:p>
          <w:p w:rsidR="00AB3141" w:rsidRPr="00851B5D" w:rsidRDefault="00840811" w:rsidP="00AB3141">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主治医とは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利用申込者の選定により加療している医師をいい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主治医以外の複数の医師から指示書の交付を受けることはできない。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（１６）①</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訪問看護サービスの提供の開始に際し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主治の医師による指示を文書で受けているか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令３４第３条の２３第２項</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主治の医師に定期的に指定定期巡回・随時対応型訪問介護看護計画（訪問看護サービスの利用者に係るものに限る。）及び訪問看護報告書を提出し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訪問看護サービスの提供に当たって主治の医師との密接な連携を図っているか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令３４第３条の２３第３項</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医療機関が事業所を運営する場合にあっては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主治の医師の文書による指示並びに指定定期巡回・随時対応型訪問介護看護計画及び訪問看護報告書の提出は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診療録その他の診療に関する記録（診療記録）への記載をもって代えることができる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令３４第３条の２３第４項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事例で確認</w:t>
            </w: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事例で確認</w:t>
            </w: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カルテ確認</w:t>
            </w: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18</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定期巡回・随時対応型訪問介護看護計画の作成</w:t>
            </w:r>
          </w:p>
          <w:p w:rsidR="00AB3141" w:rsidRPr="00851B5D" w:rsidRDefault="00AB3141" w:rsidP="00D8445C">
            <w:pPr>
              <w:pStyle w:val="a9"/>
              <w:wordWrap/>
              <w:spacing w:line="240" w:lineRule="auto"/>
              <w:ind w:leftChars="-50" w:left="94" w:hangingChars="100" w:hanging="184"/>
              <w:rPr>
                <w:rFonts w:ascii="ＭＳ ゴシック" w:hAnsi="ＭＳ ゴシック"/>
              </w:rPr>
            </w:pPr>
          </w:p>
        </w:tc>
        <w:tc>
          <w:tcPr>
            <w:tcW w:w="5953" w:type="dxa"/>
          </w:tcPr>
          <w:p w:rsidR="00AB3141"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計画作成責任者は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利用者の日常生活全般の状況及び希望を踏まえて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定期巡回サービス及び随時訪問サービスの目標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当該目標を達成するための具体的な定期巡回サービス及び随時訪問サービスの内容等（担当する定期巡回・随時対応型訪問介護看護従業者の氏名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同従業者が提供するサービスの具体的内容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所要時間</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日程等）を記載した定期巡回・随時対応型訪問介護看護計画を作成しているか。</w:t>
            </w: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令３４第３条の２４第１項</w:t>
            </w:r>
          </w:p>
          <w:p w:rsidR="00AB3141" w:rsidRPr="00851B5D" w:rsidRDefault="00AB3141" w:rsidP="00AB3141">
            <w:pPr>
              <w:tabs>
                <w:tab w:val="left" w:pos="727"/>
              </w:tabs>
              <w:autoSpaceDE w:val="0"/>
              <w:autoSpaceDN w:val="0"/>
              <w:ind w:left="180" w:hangingChars="100" w:hanging="180"/>
              <w:rPr>
                <w:rFonts w:ascii="ＭＳ ゴシック" w:eastAsia="ＭＳ ゴシック" w:hAnsi="ＭＳ ゴシック"/>
                <w:szCs w:val="18"/>
              </w:rPr>
            </w:pPr>
          </w:p>
          <w:p w:rsidR="00AB3141"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定期巡回・随時対応型訪問介護看護計画は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既に居宅サービス計画が作成されている場合は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当該計画の内容に沿って作成しているか。</w:t>
            </w:r>
          </w:p>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286AE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令３４第３条の２４第２項</w:t>
            </w:r>
          </w:p>
          <w:p w:rsidR="00AB3141" w:rsidRPr="00851B5D" w:rsidRDefault="00AB3141" w:rsidP="00AB3141">
            <w:pPr>
              <w:tabs>
                <w:tab w:val="left" w:pos="727"/>
              </w:tabs>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定期巡回・随時対応型訪問介護看護を提供する日時等については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居宅サービス計画に定められた日時等にかかわらず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当該居宅サービス計画の内容及び利用者の日常生活全般の状況及び希望を踏まえ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計画作成責任者が決定することができる。この場合において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計画作成責任者は当該定期巡回・随時対応型訪問介護看護計画を担当の介護支援専門員に提出しているか。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令３４第３条の２４第２項</w:t>
            </w:r>
          </w:p>
          <w:p w:rsidR="00AB3141" w:rsidRPr="00851B5D" w:rsidRDefault="00AB3141" w:rsidP="00AB3141">
            <w:pPr>
              <w:tabs>
                <w:tab w:val="left" w:pos="727"/>
              </w:tabs>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定期巡回・随時対応型訪問介護看護計画は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看護職員が利用者の居宅を定期的に訪問して行うアセスメントの結果を踏まえ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作成しているか。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令３４第３条の２４第３項</w:t>
            </w:r>
          </w:p>
          <w:p w:rsidR="00AB3141" w:rsidRDefault="00840811" w:rsidP="00AB3141">
            <w:pPr>
              <w:tabs>
                <w:tab w:val="left" w:pos="727"/>
              </w:tabs>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「定期的に」とは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概ね１月に１回程度行われることが望ましいが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保健師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看護師又は准看護師の意見や利用者の心身の状況等を踏まえ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適切な頻度で実施すること。なお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訪問看護サービス利用者に対する定期的なアセスメント及びモニタリングは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日々の訪問看護サービス提供時に併せて行うことで足りる。</w:t>
            </w:r>
          </w:p>
          <w:p w:rsidR="00AB3141" w:rsidRPr="00851B5D" w:rsidRDefault="00840811" w:rsidP="00AB3141">
            <w:pPr>
              <w:tabs>
                <w:tab w:val="left" w:pos="727"/>
              </w:tabs>
              <w:autoSpaceDE w:val="0"/>
              <w:autoSpaceDN w:val="0"/>
              <w:ind w:leftChars="200" w:left="36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（１７）③</w:t>
            </w:r>
          </w:p>
          <w:p w:rsidR="00AB3141" w:rsidRPr="00851B5D" w:rsidRDefault="00840811" w:rsidP="00FD37FE">
            <w:pPr>
              <w:tabs>
                <w:tab w:val="left" w:pos="727"/>
              </w:tabs>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アセスメント及びモニタリングを担当する保健師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看護師又は准看護師は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当該事業者が実施する他の事業に従事する者により行われることも差し支えない。（なお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この場合におけるアセスメント及びモニタリングに従事した時間については当該他の事業における勤務時間とはみなされない）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（１７）③</w:t>
            </w:r>
          </w:p>
          <w:p w:rsidR="00AB3141" w:rsidRDefault="00AB3141" w:rsidP="00FD37FE">
            <w:pPr>
              <w:tabs>
                <w:tab w:val="left" w:pos="727"/>
              </w:tabs>
              <w:autoSpaceDE w:val="0"/>
              <w:autoSpaceDN w:val="0"/>
              <w:ind w:left="180" w:hangingChars="100" w:hanging="180"/>
              <w:rPr>
                <w:rFonts w:ascii="ＭＳ ゴシック" w:eastAsia="ＭＳ ゴシック" w:hAnsi="ＭＳ ゴシック"/>
                <w:szCs w:val="18"/>
              </w:rPr>
            </w:pPr>
          </w:p>
          <w:p w:rsidR="00AB3141" w:rsidRDefault="00840811" w:rsidP="004B47FE">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訪問看護サービスの利用者に係る定期巡回・随時対応型訪問介護看護計画については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当該利用者の希望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心身の状況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主治の医師の指示等を踏まえて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療養上の目標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当該目標を達成するための具体的なサービスの内容等を加えて記載しているか。</w:t>
            </w:r>
          </w:p>
          <w:p w:rsidR="00AB3141" w:rsidRPr="00851B5D" w:rsidRDefault="00840811" w:rsidP="003B710E">
            <w:pPr>
              <w:tabs>
                <w:tab w:val="left" w:pos="727"/>
              </w:tabs>
              <w:autoSpaceDE w:val="0"/>
              <w:autoSpaceDN w:val="0"/>
              <w:ind w:leftChars="100" w:left="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令３４第３条の２４第４項</w:t>
            </w:r>
          </w:p>
          <w:p w:rsidR="00AB3141" w:rsidRPr="00851B5D" w:rsidRDefault="00840811" w:rsidP="003B710E">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p>
          <w:p w:rsidR="00AB3141" w:rsidRDefault="00840811" w:rsidP="00B4382B">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計画作成責任者が常勤看護師等でない場合には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常勤看護師等は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上記の記載に際し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必要な指導及び管理を行っているか。また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下記の説明の際には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計画作成責任者に対し必要な協力を行っているか。</w:t>
            </w:r>
          </w:p>
          <w:p w:rsidR="00AB3141" w:rsidRPr="00851B5D" w:rsidRDefault="00840811" w:rsidP="00B4382B">
            <w:pPr>
              <w:tabs>
                <w:tab w:val="left" w:pos="727"/>
              </w:tabs>
              <w:autoSpaceDE w:val="0"/>
              <w:autoSpaceDN w:val="0"/>
              <w:ind w:leftChars="100" w:left="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令３４第３条の２４第５項</w:t>
            </w:r>
          </w:p>
          <w:p w:rsidR="00AB3141" w:rsidRPr="00851B5D" w:rsidRDefault="00AB3141" w:rsidP="00286AE1">
            <w:pPr>
              <w:tabs>
                <w:tab w:val="left" w:pos="727"/>
              </w:tabs>
              <w:autoSpaceDE w:val="0"/>
              <w:autoSpaceDN w:val="0"/>
              <w:ind w:left="180" w:hangingChars="100" w:hanging="180"/>
              <w:rPr>
                <w:rFonts w:ascii="ＭＳ ゴシック" w:eastAsia="ＭＳ ゴシック" w:hAnsi="ＭＳ ゴシック"/>
                <w:szCs w:val="18"/>
              </w:rPr>
            </w:pPr>
          </w:p>
          <w:p w:rsidR="00AB3141" w:rsidRDefault="00840811" w:rsidP="00286AE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計画作成責任者は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定期巡回・随時対応型訪問介護看護計画の作成に当たっては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その内容（目標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内容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実施状況及び評価）について利用者又はその家族に対して説明し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利用者の同意を得ているか。</w:t>
            </w:r>
          </w:p>
          <w:p w:rsidR="00AB3141" w:rsidRPr="00851B5D" w:rsidRDefault="00840811" w:rsidP="00286AE1">
            <w:pPr>
              <w:tabs>
                <w:tab w:val="left" w:pos="727"/>
              </w:tabs>
              <w:autoSpaceDE w:val="0"/>
              <w:autoSpaceDN w:val="0"/>
              <w:ind w:leftChars="100" w:left="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令３４第３条の２４第６項</w:t>
            </w:r>
          </w:p>
          <w:p w:rsidR="00AB3141" w:rsidRPr="00851B5D" w:rsidRDefault="00AB3141" w:rsidP="00286AE1">
            <w:pPr>
              <w:autoSpaceDE w:val="0"/>
              <w:autoSpaceDN w:val="0"/>
              <w:ind w:leftChars="4" w:left="187" w:rightChars="32" w:right="58" w:hangingChars="100" w:hanging="180"/>
              <w:rPr>
                <w:rFonts w:ascii="ＭＳ ゴシック" w:eastAsia="ＭＳ ゴシック" w:hAnsi="ＭＳ ゴシック"/>
                <w:szCs w:val="18"/>
              </w:rPr>
            </w:pPr>
          </w:p>
          <w:p w:rsidR="00AB3141" w:rsidRDefault="00840811" w:rsidP="00286AE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計画作成責任者は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定期巡回・随時対応型訪問介護看護計画を作成した際には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当該介護看護計画を利用者に交付しているか。</w:t>
            </w:r>
          </w:p>
          <w:p w:rsidR="00AB3141" w:rsidRPr="00851B5D" w:rsidRDefault="00840811" w:rsidP="00286AE1">
            <w:pPr>
              <w:autoSpaceDE w:val="0"/>
              <w:autoSpaceDN w:val="0"/>
              <w:ind w:leftChars="104" w:left="187" w:rightChars="32" w:right="58"/>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令３４第３条の２４第７項</w:t>
            </w:r>
          </w:p>
          <w:p w:rsidR="00AB3141" w:rsidRPr="00851B5D" w:rsidRDefault="00840811" w:rsidP="00286AE1">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事業所が保険医療機関である場合は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主治医への定期巡回・随時対応型訪問介護看護計画の提出は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診療記録への記載をもって代えることができるとされているため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計画の交付については「訪問看護計画書及び訪問看護報告書等の取扱いについて」（平成12年3月30日労企第55号）に定める計画書を参考に事業所ごとに定める様式で差し支えない。</w:t>
            </w:r>
          </w:p>
          <w:p w:rsidR="00AB3141" w:rsidRPr="00851B5D" w:rsidRDefault="00840811" w:rsidP="00286AE1">
            <w:pPr>
              <w:autoSpaceDE w:val="0"/>
              <w:autoSpaceDN w:val="0"/>
              <w:ind w:rightChars="32" w:right="58" w:firstLineChars="400" w:firstLine="36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（１７）⑦</w:t>
            </w:r>
          </w:p>
          <w:p w:rsidR="00AB3141" w:rsidRPr="00851B5D" w:rsidRDefault="00AB3141" w:rsidP="00FC7C9E">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FC7C9E">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計画作成責任者は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定期巡回・随時対応型訪問介護看護計画の作成後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実施状況の把握を行い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必要に応じて介護看護計画の変更を行っているか。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令３４第３条の２４第８項</w:t>
            </w:r>
            <w:r w:rsidRPr="00851B5D">
              <w:rPr>
                <w:rFonts w:ascii="ＭＳ ゴシック" w:eastAsia="ＭＳ ゴシック" w:hAnsi="ＭＳ ゴシック" w:hint="eastAsia"/>
                <w:szCs w:val="18"/>
              </w:rPr>
              <w:t xml:space="preserve">　</w:t>
            </w:r>
          </w:p>
          <w:p w:rsidR="00AB3141" w:rsidRDefault="00840811" w:rsidP="00FC7C9E">
            <w:pPr>
              <w:autoSpaceDE w:val="0"/>
              <w:autoSpaceDN w:val="0"/>
              <w:ind w:leftChars="104" w:left="36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作成責任者は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従業者の行うサービスが定期巡回・随時対応型訪問介護看護計画に沿って実施されているかについて把握するとともに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助言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指導等必要な管理を行っているか。</w:t>
            </w:r>
          </w:p>
          <w:p w:rsidR="00AB3141" w:rsidRPr="00851B5D" w:rsidRDefault="00840811" w:rsidP="00FC7C9E">
            <w:pPr>
              <w:autoSpaceDE w:val="0"/>
              <w:autoSpaceDN w:val="0"/>
              <w:ind w:leftChars="204" w:left="367" w:rightChars="32" w:right="58"/>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（１７）⑧</w:t>
            </w:r>
          </w:p>
          <w:p w:rsidR="00AB3141" w:rsidRPr="00851B5D" w:rsidRDefault="00AB3141" w:rsidP="00FC7C9E">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訪問看護サービスを行う看護師等（准看護師を除く。）は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訪問日</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提供した看護内容等を記載した訪問看護報告書を作成しているか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令３４第３条の２４第１０項</w:t>
            </w:r>
          </w:p>
          <w:p w:rsidR="00AB3141" w:rsidRDefault="00840811" w:rsidP="00FC7C9E">
            <w:pPr>
              <w:autoSpaceDE w:val="0"/>
              <w:autoSpaceDN w:val="0"/>
              <w:ind w:leftChars="4" w:left="367" w:rightChars="32" w:right="58"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当該報告書は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訪問の都度記載する記録とは異なり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主治医に定期的に提出するものをいい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当該報告書の記載と先に提出した当該計画の記載において重複する箇所がある場合は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当該報告書における重複箇所の記載を省略しても差し支えない</w:t>
            </w:r>
            <w:r>
              <w:rPr>
                <w:rFonts w:ascii="ＭＳ ゴシック" w:eastAsia="ＭＳ ゴシック" w:hAnsi="ＭＳ ゴシック" w:hint="eastAsia"/>
                <w:szCs w:val="18"/>
              </w:rPr>
              <w:t xml:space="preserve">。　</w:t>
            </w:r>
          </w:p>
          <w:p w:rsidR="00AB3141" w:rsidRPr="00851B5D" w:rsidRDefault="00840811" w:rsidP="00D8445C">
            <w:pPr>
              <w:autoSpaceDE w:val="0"/>
              <w:autoSpaceDN w:val="0"/>
              <w:ind w:leftChars="104" w:left="277" w:rightChars="32" w:right="58" w:hangingChars="100" w:hanging="9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（１７）⑨</w:t>
            </w:r>
          </w:p>
          <w:p w:rsidR="00AB3141" w:rsidRPr="00851B5D" w:rsidRDefault="00AB3141" w:rsidP="00AB3141">
            <w:pPr>
              <w:autoSpaceDE w:val="0"/>
              <w:autoSpaceDN w:val="0"/>
              <w:ind w:leftChars="-1" w:left="-1" w:hanging="1"/>
              <w:rPr>
                <w:rFonts w:ascii="ＭＳ ゴシック" w:eastAsia="ＭＳ ゴシック" w:hAnsi="ＭＳ ゴシック"/>
                <w:szCs w:val="18"/>
              </w:rPr>
            </w:pPr>
          </w:p>
          <w:p w:rsidR="00AB3141" w:rsidRDefault="00840811" w:rsidP="00AB3141">
            <w:pPr>
              <w:autoSpaceDE w:val="0"/>
              <w:autoSpaceDN w:val="0"/>
              <w:ind w:leftChars="-1" w:left="17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常勤看護師等は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訪問看護報告書の作成に関し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必要な指導及び管理を行っているか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令３４第３条の２４第１１項</w:t>
            </w:r>
          </w:p>
          <w:p w:rsidR="00AB3141" w:rsidRPr="00851B5D" w:rsidRDefault="00AB3141" w:rsidP="00AB3141">
            <w:pPr>
              <w:autoSpaceDE w:val="0"/>
              <w:autoSpaceDN w:val="0"/>
              <w:ind w:leftChars="-1" w:left="178" w:hangingChars="100" w:hanging="180"/>
              <w:rPr>
                <w:rFonts w:ascii="ＭＳ ゴシック" w:eastAsia="ＭＳ ゴシック" w:hAnsi="ＭＳ ゴシック"/>
                <w:szCs w:val="18"/>
              </w:rPr>
            </w:pPr>
          </w:p>
          <w:p w:rsidR="00AB3141"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医療機関が事業所を運営する場合にあっては</w:t>
            </w:r>
            <w:r>
              <w:rPr>
                <w:rFonts w:ascii="ＭＳ ゴシック" w:hAnsi="ＭＳ ゴシック" w:hint="eastAsia"/>
              </w:rPr>
              <w:t>、</w:t>
            </w:r>
            <w:r w:rsidRPr="00851B5D">
              <w:rPr>
                <w:rFonts w:ascii="ＭＳ ゴシック" w:hAnsi="ＭＳ ゴシック" w:hint="eastAsia"/>
              </w:rPr>
              <w:t>指定定期巡回・随時対応型訪問介護看護計画（訪問看護サービスの利用者に係るものに限る。）及び訪問看護報告書の作成は</w:t>
            </w:r>
            <w:r>
              <w:rPr>
                <w:rFonts w:ascii="ＭＳ ゴシック" w:hAnsi="ＭＳ ゴシック" w:hint="eastAsia"/>
              </w:rPr>
              <w:t>、</w:t>
            </w:r>
            <w:r w:rsidRPr="00851B5D">
              <w:rPr>
                <w:rFonts w:ascii="ＭＳ ゴシック" w:hAnsi="ＭＳ ゴシック" w:hint="eastAsia"/>
              </w:rPr>
              <w:t>診療録その他の診療に関する記録（診療記録）への記載をもって代えることができる。</w:t>
            </w:r>
          </w:p>
          <w:p w:rsidR="00AB3141" w:rsidRPr="00851B5D" w:rsidRDefault="00840811" w:rsidP="00D8445C">
            <w:pPr>
              <w:pStyle w:val="a9"/>
              <w:wordWrap/>
              <w:spacing w:line="240" w:lineRule="auto"/>
              <w:ind w:leftChars="100" w:left="180"/>
              <w:rPr>
                <w:rFonts w:ascii="ＭＳ ゴシック" w:hAnsi="ＭＳ ゴシック"/>
              </w:rPr>
            </w:pPr>
            <w:r w:rsidRPr="00851B5D">
              <w:rPr>
                <w:rFonts w:ascii="ＭＳ ゴシック" w:hAnsi="ＭＳ ゴシック" w:hint="eastAsia"/>
                <w:w w:val="50"/>
              </w:rPr>
              <w:t>◆平１８厚</w:t>
            </w:r>
            <w:r w:rsidR="00FC7C9E">
              <w:rPr>
                <w:rFonts w:ascii="ＭＳ ゴシック" w:hAnsi="ＭＳ ゴシック" w:hint="eastAsia"/>
                <w:w w:val="50"/>
              </w:rPr>
              <w:t>労</w:t>
            </w:r>
            <w:r w:rsidRPr="00851B5D">
              <w:rPr>
                <w:rFonts w:ascii="ＭＳ ゴシック" w:hAnsi="ＭＳ ゴシック" w:hint="eastAsia"/>
                <w:w w:val="50"/>
              </w:rPr>
              <w:t>令３４第３条の２４第１２項</w:t>
            </w:r>
          </w:p>
          <w:p w:rsidR="00AB3141" w:rsidRPr="00851B5D" w:rsidRDefault="00840811" w:rsidP="00AB3141">
            <w:pPr>
              <w:pStyle w:val="a9"/>
              <w:wordWrap/>
              <w:adjustRightInd/>
              <w:spacing w:line="240" w:lineRule="auto"/>
              <w:ind w:leftChars="4" w:left="367" w:rightChars="32" w:right="58" w:hangingChars="200" w:hanging="360"/>
              <w:rPr>
                <w:rFonts w:ascii="ＭＳ ゴシック" w:hAnsi="ＭＳ ゴシック"/>
              </w:rPr>
            </w:pPr>
            <w:r w:rsidRPr="00851B5D">
              <w:rPr>
                <w:rFonts w:ascii="ＭＳ ゴシック" w:hAnsi="ＭＳ ゴシック" w:cs="Times New Roman" w:hint="eastAsia"/>
                <w:spacing w:val="0"/>
                <w:kern w:val="2"/>
              </w:rPr>
              <w:t xml:space="preserve">　◎　指定居宅介護支援等の事業の人員及び運営に関する基準において</w:t>
            </w:r>
            <w:r>
              <w:rPr>
                <w:rFonts w:ascii="ＭＳ ゴシック" w:hAnsi="ＭＳ ゴシック" w:cs="Times New Roman" w:hint="eastAsia"/>
                <w:spacing w:val="0"/>
                <w:kern w:val="2"/>
              </w:rPr>
              <w:t>、</w:t>
            </w:r>
            <w:r w:rsidRPr="00851B5D">
              <w:rPr>
                <w:rFonts w:ascii="ＭＳ ゴシック" w:hAnsi="ＭＳ ゴシック" w:cs="Times New Roman" w:hint="eastAsia"/>
                <w:spacing w:val="0"/>
                <w:kern w:val="2"/>
              </w:rPr>
              <w:t>「介護支援専門員は</w:t>
            </w:r>
            <w:r>
              <w:rPr>
                <w:rFonts w:ascii="ＭＳ ゴシック" w:hAnsi="ＭＳ ゴシック" w:cs="Times New Roman" w:hint="eastAsia"/>
                <w:spacing w:val="0"/>
                <w:kern w:val="2"/>
              </w:rPr>
              <w:t>、</w:t>
            </w:r>
            <w:r w:rsidRPr="00851B5D">
              <w:rPr>
                <w:rFonts w:ascii="ＭＳ ゴシック" w:hAnsi="ＭＳ ゴシック" w:cs="Times New Roman" w:hint="eastAsia"/>
                <w:spacing w:val="0"/>
                <w:kern w:val="2"/>
              </w:rPr>
              <w:t>居宅サービス計画に位置付けた指定居宅サービス事業者等に対して</w:t>
            </w:r>
            <w:r>
              <w:rPr>
                <w:rFonts w:ascii="ＭＳ ゴシック" w:hAnsi="ＭＳ ゴシック" w:cs="Times New Roman" w:hint="eastAsia"/>
                <w:spacing w:val="0"/>
                <w:kern w:val="2"/>
              </w:rPr>
              <w:t>、</w:t>
            </w:r>
            <w:r w:rsidRPr="00851B5D">
              <w:rPr>
                <w:rFonts w:ascii="ＭＳ ゴシック" w:hAnsi="ＭＳ ゴシック" w:cs="Times New Roman" w:hint="eastAsia"/>
                <w:spacing w:val="0"/>
                <w:kern w:val="2"/>
              </w:rPr>
              <w:t>指定居宅サービス等基準において位置付けられている計画の提出を求めるものとする」と規定していることを踏まえ</w:t>
            </w:r>
            <w:r>
              <w:rPr>
                <w:rFonts w:ascii="ＭＳ ゴシック" w:hAnsi="ＭＳ ゴシック" w:cs="Times New Roman" w:hint="eastAsia"/>
                <w:spacing w:val="0"/>
                <w:kern w:val="2"/>
              </w:rPr>
              <w:t>、</w:t>
            </w:r>
            <w:r w:rsidRPr="00851B5D">
              <w:rPr>
                <w:rFonts w:ascii="ＭＳ ゴシック" w:hAnsi="ＭＳ ゴシック" w:cs="Times New Roman" w:hint="eastAsia"/>
                <w:spacing w:val="0"/>
                <w:kern w:val="2"/>
              </w:rPr>
              <w:t>居宅サービス計画に基づき</w:t>
            </w:r>
            <w:r>
              <w:rPr>
                <w:rFonts w:ascii="ＭＳ ゴシック" w:hAnsi="ＭＳ ゴシック" w:cs="Times New Roman" w:hint="eastAsia"/>
                <w:spacing w:val="0"/>
                <w:kern w:val="2"/>
              </w:rPr>
              <w:t>、</w:t>
            </w:r>
            <w:r w:rsidRPr="00851B5D">
              <w:rPr>
                <w:rFonts w:ascii="ＭＳ ゴシック" w:hAnsi="ＭＳ ゴシック" w:cs="Times New Roman" w:hint="eastAsia"/>
                <w:spacing w:val="0"/>
                <w:kern w:val="2"/>
              </w:rPr>
              <w:t>サービスを提供している指定定期巡回・随時対応型訪問介護看護事業者は</w:t>
            </w:r>
            <w:r>
              <w:rPr>
                <w:rFonts w:ascii="ＭＳ ゴシック" w:hAnsi="ＭＳ ゴシック" w:cs="Times New Roman" w:hint="eastAsia"/>
                <w:spacing w:val="0"/>
                <w:kern w:val="2"/>
              </w:rPr>
              <w:t>、</w:t>
            </w:r>
            <w:r w:rsidRPr="00851B5D">
              <w:rPr>
                <w:rFonts w:ascii="ＭＳ ゴシック" w:hAnsi="ＭＳ ゴシック" w:cs="Times New Roman" w:hint="eastAsia"/>
                <w:spacing w:val="0"/>
                <w:kern w:val="2"/>
              </w:rPr>
              <w:t>当該居宅サービス計画を作成している指定居宅介護支援事業所から定期巡回・随時対応型訪問介護看護計画の提供の求めがあった際には</w:t>
            </w:r>
            <w:r>
              <w:rPr>
                <w:rFonts w:ascii="ＭＳ ゴシック" w:hAnsi="ＭＳ ゴシック" w:cs="Times New Roman" w:hint="eastAsia"/>
                <w:spacing w:val="0"/>
                <w:kern w:val="2"/>
              </w:rPr>
              <w:t>、</w:t>
            </w:r>
            <w:r w:rsidRPr="00851B5D">
              <w:rPr>
                <w:rFonts w:ascii="ＭＳ ゴシック" w:hAnsi="ＭＳ ゴシック" w:cs="Times New Roman" w:hint="eastAsia"/>
                <w:spacing w:val="0"/>
                <w:kern w:val="2"/>
              </w:rPr>
              <w:t>当該定期巡回・随時対応型訪問介護看護計画を提供することに協力するよう努めるものとする。</w:t>
            </w:r>
            <w:r w:rsidRPr="00851B5D">
              <w:rPr>
                <w:rFonts w:ascii="ＭＳ ゴシック" w:hAnsi="ＭＳ ゴシック" w:cs="Times New Roman" w:hint="eastAsia"/>
                <w:spacing w:val="0"/>
                <w:w w:val="50"/>
                <w:kern w:val="2"/>
              </w:rPr>
              <w:t>◆平１８解釈通知第</w:t>
            </w:r>
            <w:r>
              <w:rPr>
                <w:rFonts w:ascii="ＭＳ ゴシック" w:hAnsi="ＭＳ ゴシック" w:cs="Times New Roman" w:hint="eastAsia"/>
                <w:spacing w:val="0"/>
                <w:w w:val="50"/>
                <w:kern w:val="2"/>
              </w:rPr>
              <w:t>３－４</w:t>
            </w:r>
            <w:r w:rsidRPr="00851B5D">
              <w:rPr>
                <w:rFonts w:ascii="ＭＳ ゴシック" w:hAnsi="ＭＳ ゴシック" w:cs="Times New Roman" w:hint="eastAsia"/>
                <w:spacing w:val="0"/>
                <w:w w:val="50"/>
                <w:kern w:val="2"/>
              </w:rPr>
              <w:t>（１７）⑫</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xml:space="preserve">□　全利用者の計画　　　【有・無】　　</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xml:space="preserve">　</w:t>
            </w: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ｱｾｽﾒﾝﾄの方法･様式　（　　　　　　）</w:t>
            </w: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サービス担当者会議への出席状況及び会議内容の記録</w:t>
            </w:r>
            <w:r>
              <w:rPr>
                <w:rFonts w:ascii="ＭＳ ゴシック" w:hAnsi="ＭＳ ゴシック" w:hint="eastAsia"/>
              </w:rPr>
              <w:t>、</w:t>
            </w:r>
            <w:r w:rsidRPr="00851B5D">
              <w:rPr>
                <w:rFonts w:ascii="ＭＳ ゴシック" w:hAnsi="ＭＳ ゴシック" w:hint="eastAsia"/>
              </w:rPr>
              <w:t>計画への反映確認</w:t>
            </w: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ケアプランの入手確認</w:t>
            </w: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定期的（概ね1月に１回）なアセスメント及びモニタリングが行われているか</w:t>
            </w: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FD37FE">
            <w:pPr>
              <w:rPr>
                <w:rFonts w:ascii="ＭＳ ゴシック" w:eastAsia="ＭＳ ゴシック" w:hAnsi="ＭＳ ゴシック"/>
                <w:szCs w:val="18"/>
              </w:rPr>
            </w:pPr>
          </w:p>
          <w:p w:rsidR="00AB3141" w:rsidRPr="00851B5D" w:rsidRDefault="00AB3141" w:rsidP="00FD37FE">
            <w:pPr>
              <w:rPr>
                <w:rFonts w:ascii="ＭＳ ゴシック" w:eastAsia="ＭＳ ゴシック" w:hAnsi="ＭＳ ゴシック"/>
                <w:szCs w:val="18"/>
              </w:rPr>
            </w:pPr>
          </w:p>
          <w:p w:rsidR="00AB3141" w:rsidRPr="00851B5D" w:rsidRDefault="00AB3141" w:rsidP="004B47F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B4382B">
            <w:pPr>
              <w:rPr>
                <w:rFonts w:ascii="ＭＳ ゴシック" w:eastAsia="ＭＳ ゴシック" w:hAnsi="ＭＳ ゴシック"/>
                <w:szCs w:val="18"/>
              </w:rPr>
            </w:pPr>
          </w:p>
          <w:p w:rsidR="00AB3141" w:rsidRPr="00851B5D" w:rsidRDefault="00AB3141" w:rsidP="00B4382B">
            <w:pPr>
              <w:rPr>
                <w:rFonts w:ascii="ＭＳ ゴシック" w:eastAsia="ＭＳ ゴシック" w:hAnsi="ＭＳ ゴシック"/>
                <w:szCs w:val="18"/>
              </w:rPr>
            </w:pPr>
          </w:p>
          <w:p w:rsidR="00AB3141" w:rsidRPr="00851B5D"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840811" w:rsidP="00286AE1">
            <w:pPr>
              <w:rPr>
                <w:rFonts w:ascii="ＭＳ ゴシック" w:eastAsia="ＭＳ ゴシック" w:hAnsi="ＭＳ ゴシック"/>
                <w:szCs w:val="18"/>
              </w:rPr>
            </w:pPr>
            <w:r w:rsidRPr="00527BCB">
              <w:rPr>
                <w:rFonts w:ascii="ＭＳ ゴシック" w:eastAsia="ＭＳ ゴシック" w:hAnsi="ＭＳ ゴシック" w:hint="eastAsia"/>
                <w:szCs w:val="18"/>
              </w:rPr>
              <w:t>□　ケアプランの内容　と整合がとれているか</w:t>
            </w:r>
          </w:p>
          <w:p w:rsidR="00AB3141" w:rsidRPr="00527BCB" w:rsidRDefault="00840811" w:rsidP="00286AE1">
            <w:pPr>
              <w:rPr>
                <w:rFonts w:ascii="ＭＳ ゴシック" w:eastAsia="ＭＳ ゴシック" w:hAnsi="ＭＳ ゴシック"/>
                <w:szCs w:val="18"/>
              </w:rPr>
            </w:pPr>
            <w:r w:rsidRPr="00527BCB">
              <w:rPr>
                <w:rFonts w:ascii="ＭＳ ゴシック" w:eastAsia="ＭＳ ゴシック" w:hAnsi="ＭＳ ゴシック" w:hint="eastAsia"/>
                <w:szCs w:val="18"/>
              </w:rPr>
              <w:t>・長期目標の内容・期間</w:t>
            </w:r>
          </w:p>
          <w:p w:rsidR="00AB3141" w:rsidRPr="00527BCB" w:rsidRDefault="00840811" w:rsidP="00286AE1">
            <w:pPr>
              <w:rPr>
                <w:rFonts w:ascii="ＭＳ ゴシック" w:eastAsia="ＭＳ ゴシック" w:hAnsi="ＭＳ ゴシック"/>
                <w:szCs w:val="18"/>
              </w:rPr>
            </w:pPr>
            <w:r w:rsidRPr="00527BCB">
              <w:rPr>
                <w:rFonts w:ascii="ＭＳ ゴシック" w:eastAsia="ＭＳ ゴシック" w:hAnsi="ＭＳ ゴシック" w:hint="eastAsia"/>
                <w:szCs w:val="18"/>
              </w:rPr>
              <w:t>・短期目標の内容・期間</w:t>
            </w:r>
          </w:p>
          <w:p w:rsidR="00AB3141" w:rsidRPr="00527BCB" w:rsidRDefault="00AB3141" w:rsidP="00286AE1">
            <w:pPr>
              <w:rPr>
                <w:rFonts w:ascii="ＭＳ ゴシック" w:eastAsia="ＭＳ ゴシック" w:hAnsi="ＭＳ ゴシック"/>
                <w:szCs w:val="18"/>
              </w:rPr>
            </w:pPr>
          </w:p>
          <w:p w:rsidR="00AB3141" w:rsidRPr="00527BCB" w:rsidRDefault="00840811" w:rsidP="00286AE1">
            <w:pPr>
              <w:rPr>
                <w:rFonts w:ascii="ＭＳ ゴシック" w:eastAsia="ＭＳ ゴシック" w:hAnsi="ＭＳ ゴシック"/>
                <w:szCs w:val="18"/>
              </w:rPr>
            </w:pPr>
            <w:r w:rsidRPr="00527BCB">
              <w:rPr>
                <w:rFonts w:ascii="ＭＳ ゴシック" w:eastAsia="ＭＳ ゴシック" w:hAnsi="ＭＳ ゴシック" w:hint="eastAsia"/>
                <w:szCs w:val="18"/>
              </w:rPr>
              <w:t>□　説明の方法確認</w:t>
            </w:r>
          </w:p>
          <w:p w:rsidR="00AB3141" w:rsidRPr="00527BCB" w:rsidRDefault="00840811" w:rsidP="00286AE1">
            <w:pPr>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同意は文書か</w:t>
            </w:r>
          </w:p>
          <w:p w:rsidR="00AB3141" w:rsidRPr="00527BCB" w:rsidRDefault="00AB3141" w:rsidP="00D8445C">
            <w:pPr>
              <w:pStyle w:val="a9"/>
              <w:wordWrap/>
              <w:spacing w:line="240" w:lineRule="auto"/>
              <w:rPr>
                <w:rFonts w:ascii="ＭＳ ゴシック" w:hAnsi="ＭＳ ゴシック"/>
                <w:kern w:val="2"/>
              </w:rPr>
            </w:pPr>
          </w:p>
          <w:p w:rsidR="00AB3141" w:rsidRPr="00527BCB" w:rsidRDefault="00840811" w:rsidP="00D8445C">
            <w:pPr>
              <w:pStyle w:val="a9"/>
              <w:wordWrap/>
              <w:spacing w:line="240" w:lineRule="auto"/>
              <w:ind w:left="184" w:hangingChars="100" w:hanging="184"/>
              <w:rPr>
                <w:rFonts w:ascii="ＭＳ ゴシック" w:hAnsi="ＭＳ ゴシック"/>
              </w:rPr>
            </w:pPr>
            <w:r w:rsidRPr="00527BCB">
              <w:rPr>
                <w:rFonts w:ascii="ＭＳ ゴシック" w:hAnsi="ＭＳ ゴシック" w:hint="eastAsia"/>
              </w:rPr>
              <w:t>□　交付したことを確認できる記録</w:t>
            </w:r>
          </w:p>
          <w:p w:rsidR="00AB3141" w:rsidRPr="00527BCB" w:rsidRDefault="00840811" w:rsidP="00D8445C">
            <w:pPr>
              <w:pStyle w:val="a9"/>
              <w:wordWrap/>
              <w:spacing w:line="240" w:lineRule="auto"/>
              <w:ind w:firstLineChars="100" w:firstLine="184"/>
              <w:rPr>
                <w:rFonts w:ascii="ＭＳ ゴシック" w:hAnsi="ＭＳ ゴシック"/>
                <w:spacing w:val="0"/>
              </w:rPr>
            </w:pPr>
            <w:r w:rsidRPr="00527BCB">
              <w:rPr>
                <w:rFonts w:ascii="ＭＳ ゴシック" w:hAnsi="ＭＳ ゴシック" w:hint="eastAsia"/>
              </w:rPr>
              <w:t>【有・無】</w:t>
            </w: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Default="00AB3141" w:rsidP="00AB3141">
            <w:pPr>
              <w:rPr>
                <w:rFonts w:ascii="ＭＳ ゴシック" w:eastAsia="ＭＳ ゴシック" w:hAnsi="ＭＳ ゴシック"/>
                <w:szCs w:val="18"/>
              </w:rPr>
            </w:pPr>
          </w:p>
          <w:p w:rsidR="000C431F" w:rsidRPr="00527BCB" w:rsidRDefault="000C431F" w:rsidP="00AB3141">
            <w:pPr>
              <w:rPr>
                <w:rFonts w:ascii="ＭＳ ゴシック" w:eastAsia="ＭＳ ゴシック" w:hAnsi="ＭＳ ゴシック"/>
                <w:szCs w:val="18"/>
              </w:rPr>
            </w:pPr>
          </w:p>
          <w:p w:rsidR="00AB3141" w:rsidRPr="00527BCB" w:rsidRDefault="00840811" w:rsidP="000C431F">
            <w:pPr>
              <w:ind w:left="18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計画見直しの頻度確認区分変更のあったものの見直し時期を確認</w:t>
            </w: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FD37FE">
            <w:pPr>
              <w:rPr>
                <w:rFonts w:ascii="ＭＳ ゴシック" w:eastAsia="ＭＳ ゴシック" w:hAnsi="ＭＳ ゴシック"/>
                <w:szCs w:val="18"/>
              </w:rPr>
            </w:pPr>
          </w:p>
          <w:p w:rsidR="00AB3141" w:rsidRPr="00527BCB" w:rsidRDefault="00AB3141" w:rsidP="00FD37FE">
            <w:pPr>
              <w:rPr>
                <w:rFonts w:ascii="ＭＳ ゴシック" w:eastAsia="ＭＳ ゴシック" w:hAnsi="ＭＳ ゴシック"/>
                <w:szCs w:val="18"/>
              </w:rPr>
            </w:pPr>
          </w:p>
          <w:p w:rsidR="00AB3141" w:rsidRPr="00527BCB" w:rsidRDefault="00AB3141" w:rsidP="004B47FE">
            <w:pPr>
              <w:rPr>
                <w:rFonts w:ascii="ＭＳ ゴシック" w:eastAsia="ＭＳ ゴシック" w:hAnsi="ＭＳ ゴシック"/>
                <w:szCs w:val="18"/>
              </w:rPr>
            </w:pPr>
          </w:p>
          <w:p w:rsidR="00AB3141" w:rsidRPr="00527BCB" w:rsidRDefault="00AB3141" w:rsidP="003B710E">
            <w:pPr>
              <w:rPr>
                <w:rFonts w:ascii="ＭＳ ゴシック" w:eastAsia="ＭＳ ゴシック" w:hAnsi="ＭＳ ゴシック"/>
                <w:szCs w:val="18"/>
              </w:rPr>
            </w:pPr>
          </w:p>
          <w:p w:rsidR="00AB3141" w:rsidRPr="00527BCB" w:rsidRDefault="00AB3141" w:rsidP="003B710E">
            <w:pPr>
              <w:rPr>
                <w:rFonts w:ascii="ＭＳ ゴシック" w:eastAsia="ＭＳ ゴシック" w:hAnsi="ＭＳ ゴシック"/>
                <w:szCs w:val="18"/>
              </w:rPr>
            </w:pPr>
          </w:p>
          <w:p w:rsidR="00AB3141" w:rsidRPr="00527BCB" w:rsidRDefault="00AB3141" w:rsidP="00B4382B">
            <w:pPr>
              <w:rPr>
                <w:rFonts w:ascii="ＭＳ ゴシック" w:eastAsia="ＭＳ ゴシック" w:hAnsi="ＭＳ ゴシック"/>
                <w:szCs w:val="18"/>
              </w:rPr>
            </w:pPr>
          </w:p>
          <w:p w:rsidR="00AB3141" w:rsidRPr="00527BCB" w:rsidRDefault="00AB3141" w:rsidP="00B4382B">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527BCB" w:rsidRDefault="00AB3141" w:rsidP="00286AE1">
            <w:pPr>
              <w:rPr>
                <w:rFonts w:ascii="ＭＳ ゴシック" w:eastAsia="ＭＳ ゴシック" w:hAnsi="ＭＳ ゴシック"/>
                <w:szCs w:val="18"/>
              </w:rPr>
            </w:pPr>
          </w:p>
          <w:p w:rsidR="00AB3141" w:rsidRPr="00851B5D" w:rsidRDefault="00AB3141" w:rsidP="00286AE1">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840811" w:rsidP="000C431F">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居宅介護支援事業者に対し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定期巡回・随時対応型訪問介護看護計画を提供しているか。</w:t>
            </w:r>
          </w:p>
          <w:p w:rsidR="00AB3141" w:rsidRPr="00851B5D" w:rsidRDefault="00AB3141" w:rsidP="00FC7C9E">
            <w:pPr>
              <w:rPr>
                <w:rFonts w:ascii="ＭＳ ゴシック" w:eastAsia="ＭＳ ゴシック" w:hAnsi="ＭＳ ゴシック"/>
                <w:szCs w:val="18"/>
              </w:rPr>
            </w:pP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19</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同居家族に対するサービス提供の禁止</w:t>
            </w:r>
          </w:p>
        </w:tc>
        <w:tc>
          <w:tcPr>
            <w:tcW w:w="5953"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従業者が</w:t>
            </w:r>
            <w:r>
              <w:rPr>
                <w:rFonts w:ascii="ＭＳ ゴシック" w:hAnsi="ＭＳ ゴシック" w:hint="eastAsia"/>
              </w:rPr>
              <w:t>、</w:t>
            </w:r>
            <w:r w:rsidRPr="00851B5D">
              <w:rPr>
                <w:rFonts w:ascii="ＭＳ ゴシック" w:hAnsi="ＭＳ ゴシック" w:hint="eastAsia"/>
              </w:rPr>
              <w:t>同居の家族である利用者に対して指定定期巡回・随時対応型訪問介護看護（随時対応サービスを除く。）を提供していないか</w:t>
            </w:r>
            <w:r>
              <w:rPr>
                <w:rFonts w:ascii="ＭＳ ゴシック" w:hAnsi="ＭＳ ゴシック" w:hint="eastAsia"/>
              </w:rPr>
              <w:t xml:space="preserve">。　</w:t>
            </w:r>
            <w:r w:rsidRPr="00851B5D">
              <w:rPr>
                <w:rFonts w:ascii="ＭＳ ゴシック" w:hAnsi="ＭＳ ゴシック" w:hint="eastAsia"/>
                <w:w w:val="50"/>
              </w:rPr>
              <w:t>◆平１８厚</w:t>
            </w:r>
            <w:r w:rsidR="00FC7C9E">
              <w:rPr>
                <w:rFonts w:ascii="ＭＳ ゴシック" w:hAnsi="ＭＳ ゴシック" w:hint="eastAsia"/>
                <w:w w:val="50"/>
              </w:rPr>
              <w:t>労</w:t>
            </w:r>
            <w:r w:rsidRPr="00851B5D">
              <w:rPr>
                <w:rFonts w:ascii="ＭＳ ゴシック" w:hAnsi="ＭＳ ゴシック" w:hint="eastAsia"/>
                <w:w w:val="50"/>
              </w:rPr>
              <w:t>令３４第３条の２５</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事例の有・無　】</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20</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利用者に関する市町村への通知</w:t>
            </w: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D8445C" w:rsidRDefault="00840811" w:rsidP="00FC7C9E">
            <w:pPr>
              <w:tabs>
                <w:tab w:val="left" w:pos="727"/>
              </w:tabs>
              <w:autoSpaceDE w:val="0"/>
              <w:autoSpaceDN w:val="0"/>
              <w:ind w:leftChars="4" w:left="187"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利用者が次の各号のいずれかに該当する場合は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遅滞なく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意見を付してその旨を市町村に通知しているか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令３４第３条の２６</w:t>
            </w:r>
          </w:p>
          <w:p w:rsidR="00AB3141" w:rsidRPr="00851B5D" w:rsidRDefault="00840811" w:rsidP="00AB3141">
            <w:pPr>
              <w:tabs>
                <w:tab w:val="left" w:pos="727"/>
              </w:tabs>
              <w:autoSpaceDE w:val="0"/>
              <w:autoSpaceDN w:val="0"/>
              <w:ind w:leftChars="164" w:left="538" w:rightChars="32" w:right="58" w:hangingChars="135" w:hanging="243"/>
              <w:rPr>
                <w:rFonts w:ascii="ＭＳ ゴシック" w:eastAsia="ＭＳ ゴシック" w:hAnsi="ＭＳ ゴシック"/>
                <w:szCs w:val="18"/>
              </w:rPr>
            </w:pPr>
            <w:r w:rsidRPr="00851B5D">
              <w:rPr>
                <w:rFonts w:ascii="ＭＳ ゴシック" w:eastAsia="ＭＳ ゴシック" w:hAnsi="ＭＳ ゴシック" w:hint="eastAsia"/>
                <w:szCs w:val="18"/>
              </w:rPr>
              <w:t>①　正当な理由なしに指定定期巡回・随時対応型訪問介護看護の利用に関する指示に従わないことにより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要介護状態の程度を増進させたと認められるとき。</w:t>
            </w:r>
          </w:p>
          <w:p w:rsidR="00AB3141" w:rsidRPr="00851B5D" w:rsidRDefault="00840811" w:rsidP="00AB3141">
            <w:pPr>
              <w:tabs>
                <w:tab w:val="left" w:pos="727"/>
              </w:tabs>
              <w:autoSpaceDE w:val="0"/>
              <w:autoSpaceDN w:val="0"/>
              <w:ind w:leftChars="164" w:left="538" w:rightChars="32" w:right="58" w:hangingChars="135" w:hanging="243"/>
              <w:rPr>
                <w:rFonts w:ascii="ＭＳ ゴシック" w:eastAsia="ＭＳ ゴシック" w:hAnsi="ＭＳ ゴシック"/>
                <w:szCs w:val="18"/>
              </w:rPr>
            </w:pPr>
            <w:r w:rsidRPr="00851B5D">
              <w:rPr>
                <w:rFonts w:ascii="ＭＳ ゴシック" w:eastAsia="ＭＳ ゴシック" w:hAnsi="ＭＳ ゴシック" w:hint="eastAsia"/>
                <w:szCs w:val="18"/>
              </w:rPr>
              <w:t>②　偽りその他不正な行為によって保険給付を受け</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又は受けようとしたとき。　　　　　　　　　　</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事例の有・無　】</w:t>
            </w:r>
          </w:p>
        </w:tc>
      </w:tr>
      <w:tr w:rsidR="00840811" w:rsidTr="00815A11">
        <w:tc>
          <w:tcPr>
            <w:tcW w:w="1587" w:type="dxa"/>
          </w:tcPr>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21</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緊急時等の対応</w:t>
            </w:r>
          </w:p>
          <w:p w:rsidR="00AB3141" w:rsidRPr="00851B5D" w:rsidRDefault="00AB3141" w:rsidP="00AB3141">
            <w:pPr>
              <w:tabs>
                <w:tab w:val="left" w:pos="727"/>
              </w:tabs>
              <w:autoSpaceDE w:val="0"/>
              <w:autoSpaceDN w:val="0"/>
              <w:ind w:left="180" w:hangingChars="100" w:hanging="180"/>
              <w:rPr>
                <w:rFonts w:ascii="ＭＳ ゴシック" w:eastAsia="ＭＳ ゴシック" w:hAnsi="ＭＳ ゴシック"/>
                <w:szCs w:val="18"/>
              </w:rPr>
            </w:pPr>
          </w:p>
        </w:tc>
        <w:tc>
          <w:tcPr>
            <w:tcW w:w="5953" w:type="dxa"/>
          </w:tcPr>
          <w:p w:rsidR="00AB3141" w:rsidRPr="00851B5D" w:rsidRDefault="00840811" w:rsidP="00AB3141">
            <w:pPr>
              <w:autoSpaceDE w:val="0"/>
              <w:autoSpaceDN w:val="0"/>
              <w:ind w:leftChars="-1" w:left="17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従業者は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現に定期巡回・随時対応型訪問介護看護の提供を行っているときに利用者に病状の急変が生じた場合その他必要な場合は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速やかに主治の医師への連絡を行う等の必要な措置を講じているか。</w:t>
            </w:r>
          </w:p>
          <w:p w:rsidR="00AB3141" w:rsidRPr="00851B5D" w:rsidRDefault="00840811" w:rsidP="00AB3141">
            <w:pPr>
              <w:autoSpaceDE w:val="0"/>
              <w:autoSpaceDN w:val="0"/>
              <w:ind w:leftChars="-1" w:left="-2" w:firstLineChars="300" w:firstLine="27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令３４第３条の２７第１項</w:t>
            </w: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従業者が看護職員である場合にあっては</w:t>
            </w:r>
            <w:r>
              <w:rPr>
                <w:rFonts w:ascii="ＭＳ ゴシック" w:hAnsi="ＭＳ ゴシック" w:hint="eastAsia"/>
              </w:rPr>
              <w:t>、</w:t>
            </w:r>
            <w:r w:rsidRPr="00851B5D">
              <w:rPr>
                <w:rFonts w:ascii="ＭＳ ゴシック" w:hAnsi="ＭＳ ゴシック" w:hint="eastAsia"/>
              </w:rPr>
              <w:t>必要に応じて臨時応急の手当てを行っているか</w:t>
            </w:r>
            <w:r>
              <w:rPr>
                <w:rFonts w:ascii="ＭＳ ゴシック" w:hAnsi="ＭＳ ゴシック" w:hint="eastAsia"/>
              </w:rPr>
              <w:t xml:space="preserve">。　</w:t>
            </w:r>
            <w:r w:rsidRPr="00851B5D">
              <w:rPr>
                <w:rFonts w:ascii="ＭＳ ゴシック" w:hAnsi="ＭＳ ゴシック" w:hint="eastAsia"/>
                <w:w w:val="50"/>
              </w:rPr>
              <w:t>◆平１８厚</w:t>
            </w:r>
            <w:r w:rsidR="00FC7C9E">
              <w:rPr>
                <w:rFonts w:ascii="ＭＳ ゴシック" w:hAnsi="ＭＳ ゴシック" w:hint="eastAsia"/>
                <w:w w:val="50"/>
              </w:rPr>
              <w:t>労</w:t>
            </w:r>
            <w:r w:rsidRPr="00851B5D">
              <w:rPr>
                <w:rFonts w:ascii="ＭＳ ゴシック" w:hAnsi="ＭＳ ゴシック" w:hint="eastAsia"/>
                <w:w w:val="50"/>
              </w:rPr>
              <w:t>令３４第３条の２７第２項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【マニュアルの有・無】</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従業者への周知方法</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w:t>
            </w:r>
          </w:p>
          <w:p w:rsidR="00AB3141" w:rsidRPr="00851B5D" w:rsidRDefault="00AB3141" w:rsidP="00AB3141">
            <w:pPr>
              <w:rPr>
                <w:rFonts w:ascii="ＭＳ ゴシック" w:eastAsia="ＭＳ ゴシック" w:hAnsi="ＭＳ ゴシック"/>
                <w:szCs w:val="18"/>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事例の有・無　】</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緊急時対応の事例</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w:t>
            </w:r>
          </w:p>
        </w:tc>
      </w:tr>
      <w:tr w:rsidR="00840811" w:rsidTr="00815A11">
        <w:tc>
          <w:tcPr>
            <w:tcW w:w="1587" w:type="dxa"/>
          </w:tcPr>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22</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管理者等の責務</w:t>
            </w: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851B5D" w:rsidRDefault="00840811" w:rsidP="00AB3141">
            <w:pPr>
              <w:tabs>
                <w:tab w:val="left" w:pos="8132"/>
              </w:tabs>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管理者は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事業所の従業者及び業務の管理を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一元的に行っているか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令３４第３条の２８第１項</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管理者は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当該事業所の従業者に運営基準の規定を遵守させるため必要な指揮命令を行っているか。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令３４第３条の２８第２項</w:t>
            </w:r>
          </w:p>
          <w:p w:rsidR="00AB3141" w:rsidRPr="00851B5D" w:rsidRDefault="00AB3141" w:rsidP="00D8445C">
            <w:pPr>
              <w:pStyle w:val="a9"/>
              <w:wordWrap/>
              <w:spacing w:line="240" w:lineRule="auto"/>
              <w:rPr>
                <w:rFonts w:ascii="ＭＳ ゴシック" w:hAnsi="ＭＳ ゴシック"/>
              </w:rPr>
            </w:pPr>
          </w:p>
          <w:p w:rsidR="00AB3141"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計画作成責任者は</w:t>
            </w:r>
            <w:r>
              <w:rPr>
                <w:rFonts w:ascii="ＭＳ ゴシック" w:hAnsi="ＭＳ ゴシック" w:hint="eastAsia"/>
              </w:rPr>
              <w:t>、</w:t>
            </w:r>
            <w:r w:rsidRPr="00851B5D">
              <w:rPr>
                <w:rFonts w:ascii="ＭＳ ゴシック" w:hAnsi="ＭＳ ゴシック" w:hint="eastAsia"/>
              </w:rPr>
              <w:t>定期巡回・随時対応型訪問介護看護の利用の申込みに係る調整等のサービスの内容の管理を行っているか。</w:t>
            </w:r>
          </w:p>
          <w:p w:rsidR="00AB3141" w:rsidRPr="00D8445C" w:rsidRDefault="00840811" w:rsidP="00D8445C">
            <w:pPr>
              <w:pStyle w:val="a9"/>
              <w:wordWrap/>
              <w:spacing w:line="240" w:lineRule="auto"/>
              <w:ind w:left="184" w:hangingChars="100" w:hanging="184"/>
              <w:rPr>
                <w:rFonts w:ascii="ＭＳ ゴシック" w:hAnsi="ＭＳ ゴシック"/>
                <w:w w:val="50"/>
              </w:rPr>
            </w:pPr>
            <w:r w:rsidRPr="00851B5D">
              <w:rPr>
                <w:rFonts w:ascii="ＭＳ ゴシック" w:hAnsi="ＭＳ ゴシック" w:hint="eastAsia"/>
              </w:rPr>
              <w:t xml:space="preserve">　</w:t>
            </w:r>
            <w:r w:rsidRPr="00851B5D">
              <w:rPr>
                <w:rFonts w:ascii="ＭＳ ゴシック" w:hAnsi="ＭＳ ゴシック" w:hint="eastAsia"/>
                <w:w w:val="50"/>
              </w:rPr>
              <w:t>◆平１８厚</w:t>
            </w:r>
            <w:r w:rsidR="00FC7C9E">
              <w:rPr>
                <w:rFonts w:ascii="ＭＳ ゴシック" w:hAnsi="ＭＳ ゴシック" w:hint="eastAsia"/>
                <w:w w:val="50"/>
              </w:rPr>
              <w:t>労</w:t>
            </w:r>
            <w:r w:rsidRPr="00851B5D">
              <w:rPr>
                <w:rFonts w:ascii="ＭＳ ゴシック" w:hAnsi="ＭＳ ゴシック" w:hint="eastAsia"/>
                <w:w w:val="50"/>
              </w:rPr>
              <w:t>令３４第３条の２８第３項</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管理者が掌握しているか</w:t>
            </w:r>
          </w:p>
        </w:tc>
      </w:tr>
      <w:tr w:rsidR="00840811" w:rsidTr="00815A11">
        <w:tc>
          <w:tcPr>
            <w:tcW w:w="1587" w:type="dxa"/>
          </w:tcPr>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23</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運営規程</w:t>
            </w: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D8445C" w:rsidRDefault="00840811" w:rsidP="00FC7C9E">
            <w:pPr>
              <w:autoSpaceDE w:val="0"/>
              <w:autoSpaceDN w:val="0"/>
              <w:ind w:leftChars="4" w:left="187"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事業所ごとに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次に掲げる事業の運営についての重要事項に関する規程を定めているか。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令３４第３条の２９</w:t>
            </w:r>
          </w:p>
          <w:p w:rsidR="00AB3141" w:rsidRDefault="000C431F" w:rsidP="000C431F">
            <w:pPr>
              <w:autoSpaceDE w:val="0"/>
              <w:autoSpaceDN w:val="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①　事業の目的及び運営の方針</w:t>
            </w:r>
          </w:p>
          <w:p w:rsidR="00AB3141" w:rsidRPr="00851B5D" w:rsidRDefault="000C431F" w:rsidP="000C431F">
            <w:pPr>
              <w:autoSpaceDE w:val="0"/>
              <w:autoSpaceDN w:val="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②　従業者の職種</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員数及び職務の内容</w:t>
            </w:r>
          </w:p>
          <w:p w:rsidR="00AB3141" w:rsidRPr="00851B5D" w:rsidRDefault="00840811" w:rsidP="00AB3141">
            <w:pPr>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従業者の「員数」は日々変わりうるものであるため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業務負担軽減等の観点から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規程を定めるに当たっては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第２において置くべきとされている員数を満たす範囲において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「○人以上」と記載することも差し支えない（第４の１に規定する重要事項を記した文書に記載する場合についても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同様とする。）（以下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他のサービス種類についても同趣旨。）</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４（２１）①</w:t>
            </w:r>
          </w:p>
          <w:p w:rsidR="00AB3141" w:rsidRPr="00851B5D" w:rsidRDefault="000C431F" w:rsidP="000C431F">
            <w:pPr>
              <w:autoSpaceDE w:val="0"/>
              <w:autoSpaceDN w:val="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③　営業日及び営業時間</w:t>
            </w:r>
          </w:p>
          <w:p w:rsidR="00AB3141" w:rsidRPr="00851B5D" w:rsidRDefault="00840811" w:rsidP="000C431F">
            <w:p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0C431F">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　営業日は３６５日と</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営業時間は２４時間と記載する。　</w:t>
            </w:r>
          </w:p>
          <w:p w:rsidR="00AB3141" w:rsidRPr="00851B5D" w:rsidRDefault="00840811" w:rsidP="000E6FC3">
            <w:p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0E6FC3">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４（２１）②</w:t>
            </w:r>
          </w:p>
          <w:p w:rsidR="00AB3141" w:rsidRPr="00851B5D" w:rsidRDefault="000E6FC3" w:rsidP="000E6FC3">
            <w:pPr>
              <w:autoSpaceDE w:val="0"/>
              <w:autoSpaceDN w:val="0"/>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④　指定定期巡回・随時対応型訪問介護看護の内容及び利用料その他の費用の額</w:t>
            </w:r>
          </w:p>
          <w:p w:rsidR="00AB3141" w:rsidRPr="00851B5D" w:rsidRDefault="00840811" w:rsidP="000E6FC3">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0E6FC3">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　指定定期巡回・随時対応型訪問介護看護の内容とは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定期巡回サービス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随時対応サービス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随時訪問サービス及び訪問看護サービスの内容を指す</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一４（２１）③</w:t>
            </w:r>
          </w:p>
          <w:p w:rsidR="00AB3141" w:rsidRPr="00851B5D" w:rsidRDefault="00840811" w:rsidP="000E6FC3">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0E6FC3">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　「利用料」としては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法定代理受領サービスである利用料（１割</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２割</w:t>
            </w:r>
            <w:r>
              <w:rPr>
                <w:rFonts w:ascii="ＭＳ ゴシック" w:eastAsia="ＭＳ ゴシック" w:hAnsi="ＭＳ ゴシック" w:hint="eastAsia"/>
                <w:szCs w:val="18"/>
              </w:rPr>
              <w:t>又は３割</w:t>
            </w:r>
            <w:r w:rsidRPr="00851B5D">
              <w:rPr>
                <w:rFonts w:ascii="ＭＳ ゴシック" w:eastAsia="ＭＳ ゴシック" w:hAnsi="ＭＳ ゴシック" w:hint="eastAsia"/>
                <w:szCs w:val="18"/>
              </w:rPr>
              <w:t>負担）及び法定代理受領サービスでない利用料を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「その他の費用の額」としては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利用者の選定により通常の事業の実施地域以外の地域の居宅においてサービスを行う場合に要する交通費の額及び必要に応じてその他のサービスに係る費用の額を規定する。（以下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他のサービス種類についても同趣旨）</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４（２１）④</w:t>
            </w:r>
          </w:p>
          <w:p w:rsidR="00AB3141" w:rsidRPr="00851B5D" w:rsidRDefault="000E6FC3" w:rsidP="000E6FC3">
            <w:pPr>
              <w:autoSpaceDE w:val="0"/>
              <w:autoSpaceDN w:val="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⑤　通常の事業の実施地域</w:t>
            </w:r>
          </w:p>
          <w:p w:rsidR="00AB3141" w:rsidRPr="00851B5D" w:rsidRDefault="00840811" w:rsidP="000E6FC3">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0E6FC3">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　客観的にその区域が特定されるものとすること。なお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　　　通常の事業の実施地域は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利用申込に係る調整等の観点からの目安であり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当該地域を越えてサービスが行われることを妨げるものではない。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４（２１）⑤</w:t>
            </w:r>
          </w:p>
          <w:p w:rsidR="00AB3141" w:rsidRDefault="00840811" w:rsidP="00AB3141">
            <w:pPr>
              <w:pStyle w:val="a9"/>
              <w:wordWrap/>
              <w:spacing w:line="240" w:lineRule="auto"/>
              <w:rPr>
                <w:rFonts w:ascii="ＭＳ ゴシック" w:hAnsi="ＭＳ ゴシック"/>
              </w:rPr>
            </w:pPr>
            <w:r w:rsidRPr="00851B5D">
              <w:rPr>
                <w:rFonts w:ascii="ＭＳ ゴシック" w:hAnsi="ＭＳ ゴシック" w:hint="eastAsia"/>
              </w:rPr>
              <w:t xml:space="preserve">　⑥　緊急時等における対応方法</w:t>
            </w:r>
          </w:p>
          <w:p w:rsidR="00AB3141" w:rsidRDefault="000E6FC3" w:rsidP="000E6FC3">
            <w:pPr>
              <w:pStyle w:val="a9"/>
              <w:wordWrap/>
              <w:spacing w:line="240" w:lineRule="auto"/>
              <w:rPr>
                <w:rFonts w:ascii="ＭＳ ゴシック" w:hAnsi="ＭＳ ゴシック"/>
              </w:rPr>
            </w:pPr>
            <w:r>
              <w:rPr>
                <w:rFonts w:ascii="ＭＳ ゴシック" w:hAnsi="ＭＳ ゴシック" w:hint="eastAsia"/>
              </w:rPr>
              <w:t xml:space="preserve">　</w:t>
            </w:r>
            <w:r w:rsidR="00840811" w:rsidRPr="00851B5D">
              <w:rPr>
                <w:rFonts w:ascii="ＭＳ ゴシック" w:hAnsi="ＭＳ ゴシック" w:hint="eastAsia"/>
              </w:rPr>
              <w:t>⑦　合鍵の管理方法及び紛失した場合の対処方法</w:t>
            </w:r>
          </w:p>
          <w:p w:rsidR="00AB3141" w:rsidRDefault="000E6FC3" w:rsidP="000E6FC3">
            <w:pPr>
              <w:pStyle w:val="a9"/>
              <w:wordWrap/>
              <w:spacing w:line="240" w:lineRule="auto"/>
              <w:rPr>
                <w:rFonts w:ascii="ＭＳ ゴシック" w:hAnsi="ＭＳ ゴシック"/>
              </w:rPr>
            </w:pPr>
            <w:r>
              <w:rPr>
                <w:rFonts w:ascii="ＭＳ ゴシック" w:hAnsi="ＭＳ ゴシック" w:hint="eastAsia"/>
              </w:rPr>
              <w:t xml:space="preserve">　</w:t>
            </w:r>
            <w:r w:rsidR="00840811" w:rsidRPr="00851B5D">
              <w:rPr>
                <w:rFonts w:ascii="ＭＳ ゴシック" w:hAnsi="ＭＳ ゴシック" w:hint="eastAsia"/>
              </w:rPr>
              <w:t>⑧　虐待の防止のための措置に関する事項</w:t>
            </w:r>
          </w:p>
          <w:p w:rsidR="00AB3141" w:rsidRDefault="000E6FC3" w:rsidP="000E6FC3">
            <w:pPr>
              <w:pStyle w:val="a9"/>
              <w:wordWrap/>
              <w:spacing w:line="240" w:lineRule="auto"/>
              <w:ind w:left="552" w:hangingChars="300" w:hanging="552"/>
              <w:rPr>
                <w:rFonts w:ascii="ＭＳ ゴシック" w:hAnsi="ＭＳ ゴシック"/>
              </w:rPr>
            </w:pPr>
            <w:r>
              <w:rPr>
                <w:rFonts w:ascii="ＭＳ ゴシック" w:hAnsi="ＭＳ ゴシック" w:hint="eastAsia"/>
              </w:rPr>
              <w:t xml:space="preserve">　　</w:t>
            </w:r>
            <w:r w:rsidR="00840811" w:rsidRPr="00851B5D">
              <w:rPr>
                <w:rFonts w:ascii="ＭＳ ゴシック" w:hAnsi="ＭＳ ゴシック" w:hint="eastAsia"/>
              </w:rPr>
              <w:t>◎　虐待の防止に係る</w:t>
            </w:r>
            <w:r w:rsidR="00840811">
              <w:rPr>
                <w:rFonts w:ascii="ＭＳ ゴシック" w:hAnsi="ＭＳ ゴシック" w:hint="eastAsia"/>
              </w:rPr>
              <w:t>、</w:t>
            </w:r>
            <w:r w:rsidR="00840811" w:rsidRPr="00851B5D">
              <w:rPr>
                <w:rFonts w:ascii="ＭＳ ゴシック" w:hAnsi="ＭＳ ゴシック" w:hint="eastAsia"/>
              </w:rPr>
              <w:t>組織内の体制（責任者の選定</w:t>
            </w:r>
            <w:r w:rsidR="00840811">
              <w:rPr>
                <w:rFonts w:ascii="ＭＳ ゴシック" w:hAnsi="ＭＳ ゴシック" w:hint="eastAsia"/>
              </w:rPr>
              <w:t>、</w:t>
            </w:r>
            <w:r w:rsidR="00840811" w:rsidRPr="00851B5D">
              <w:rPr>
                <w:rFonts w:ascii="ＭＳ ゴシック" w:hAnsi="ＭＳ ゴシック" w:hint="eastAsia"/>
              </w:rPr>
              <w:t>従業者への研修方法や研修計画等）や虐待又は虐待が疑われる事案（以下「虐待等」という。）が発生した場合の対応方法等を指す内容であること（以下</w:t>
            </w:r>
            <w:r w:rsidR="00840811">
              <w:rPr>
                <w:rFonts w:ascii="ＭＳ ゴシック" w:hAnsi="ＭＳ ゴシック" w:hint="eastAsia"/>
              </w:rPr>
              <w:t>、</w:t>
            </w:r>
            <w:r w:rsidR="00840811" w:rsidRPr="00851B5D">
              <w:rPr>
                <w:rFonts w:ascii="ＭＳ ゴシック" w:hAnsi="ＭＳ ゴシック" w:hint="eastAsia"/>
              </w:rPr>
              <w:t>他のサービスについても同趣旨）。</w:t>
            </w:r>
          </w:p>
          <w:p w:rsidR="00AB3141" w:rsidRPr="00851B5D" w:rsidRDefault="000E6FC3" w:rsidP="000E6FC3">
            <w:pPr>
              <w:pStyle w:val="a9"/>
              <w:wordWrap/>
              <w:spacing w:line="240" w:lineRule="auto"/>
              <w:ind w:left="552" w:hangingChars="300" w:hanging="552"/>
              <w:rPr>
                <w:rFonts w:ascii="ＭＳ ゴシック" w:hAnsi="ＭＳ ゴシック"/>
              </w:rPr>
            </w:pPr>
            <w:r>
              <w:rPr>
                <w:rFonts w:ascii="ＭＳ ゴシック" w:hAnsi="ＭＳ ゴシック" w:hint="eastAsia"/>
              </w:rPr>
              <w:t xml:space="preserve">　　　</w:t>
            </w:r>
            <w:r w:rsidR="00840811" w:rsidRPr="00851B5D">
              <w:rPr>
                <w:rFonts w:ascii="ＭＳ ゴシック" w:hAnsi="ＭＳ ゴシック" w:hint="eastAsia"/>
                <w:w w:val="50"/>
              </w:rPr>
              <w:t>◆平１８解釈通知第</w:t>
            </w:r>
            <w:r w:rsidR="00840811">
              <w:rPr>
                <w:rFonts w:ascii="ＭＳ ゴシック" w:hAnsi="ＭＳ ゴシック" w:hint="eastAsia"/>
                <w:w w:val="50"/>
              </w:rPr>
              <w:t>３－</w:t>
            </w:r>
            <w:r w:rsidR="00840811" w:rsidRPr="00851B5D">
              <w:rPr>
                <w:rFonts w:ascii="ＭＳ ゴシック" w:hAnsi="ＭＳ ゴシック" w:hint="eastAsia"/>
                <w:w w:val="50"/>
              </w:rPr>
              <w:t>４（２１）⑥</w:t>
            </w:r>
          </w:p>
          <w:p w:rsidR="00AB3141" w:rsidRDefault="000E6FC3" w:rsidP="000E6FC3">
            <w:pPr>
              <w:autoSpaceDE w:val="0"/>
              <w:autoSpaceDN w:val="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⑨　その他運営に関する重要事項</w:t>
            </w:r>
          </w:p>
          <w:p w:rsidR="00AB3141" w:rsidRDefault="000E6FC3" w:rsidP="000E6FC3">
            <w:pPr>
              <w:autoSpaceDE w:val="0"/>
              <w:autoSpaceDN w:val="0"/>
              <w:ind w:left="540" w:hangingChars="300" w:hanging="54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　同一事業者が同一敷地内にある事業所において</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複数　　　のサービス種類について事業者指定を受け</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それらの事業を一体的に行う場合においては</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 xml:space="preserve">運営規程を一体的に作成することも差し支えない。（この点は他のサービス種類についても同様とする）　</w:t>
            </w:r>
            <w:r w:rsidR="00840811" w:rsidRPr="00851B5D">
              <w:rPr>
                <w:rFonts w:ascii="ＭＳ ゴシック" w:eastAsia="ＭＳ ゴシック" w:hAnsi="ＭＳ ゴシック" w:hint="eastAsia"/>
                <w:w w:val="50"/>
                <w:szCs w:val="18"/>
              </w:rPr>
              <w:t>◆平１８解釈通知第</w:t>
            </w:r>
            <w:r w:rsidR="00840811">
              <w:rPr>
                <w:rFonts w:ascii="ＭＳ ゴシック" w:eastAsia="ＭＳ ゴシック" w:hAnsi="ＭＳ ゴシック" w:hint="eastAsia"/>
                <w:w w:val="50"/>
                <w:szCs w:val="18"/>
              </w:rPr>
              <w:t>３－</w:t>
            </w:r>
            <w:r w:rsidR="00840811" w:rsidRPr="00851B5D">
              <w:rPr>
                <w:rFonts w:ascii="ＭＳ ゴシック" w:eastAsia="ＭＳ ゴシック" w:hAnsi="ＭＳ ゴシック" w:hint="eastAsia"/>
                <w:w w:val="50"/>
                <w:szCs w:val="18"/>
              </w:rPr>
              <w:t>４（２１）</w:t>
            </w:r>
          </w:p>
          <w:p w:rsidR="000E6FC3" w:rsidRPr="00851B5D" w:rsidRDefault="000E6FC3" w:rsidP="000E6FC3">
            <w:pPr>
              <w:autoSpaceDE w:val="0"/>
              <w:autoSpaceDN w:val="0"/>
              <w:ind w:left="540" w:hangingChars="300" w:hanging="540"/>
              <w:rPr>
                <w:rFonts w:ascii="ＭＳ ゴシック" w:eastAsia="ＭＳ ゴシック" w:hAnsi="ＭＳ ゴシック"/>
                <w:szCs w:val="18"/>
              </w:rPr>
            </w:pP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変更ある場合</w:t>
            </w:r>
            <w:r>
              <w:rPr>
                <w:rFonts w:ascii="ＭＳ ゴシック" w:hAnsi="ＭＳ ゴシック" w:hint="eastAsia"/>
              </w:rPr>
              <w:t>、</w:t>
            </w:r>
            <w:r w:rsidRPr="00851B5D">
              <w:rPr>
                <w:rFonts w:ascii="ＭＳ ゴシック" w:hAnsi="ＭＳ ゴシック" w:hint="eastAsia"/>
              </w:rPr>
              <w:t>変更届が出されているか</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1"/>
              </w:rPr>
              <w:t>（人員のみなら4/1付）</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その他の費用は金額明</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示</w:t>
            </w:r>
            <w:r w:rsidR="00144188">
              <w:rPr>
                <w:rFonts w:ascii="ＭＳ ゴシック" w:hAnsi="ＭＳ ゴシック" w:hint="eastAsia"/>
              </w:rPr>
              <w:t>している</w:t>
            </w:r>
            <w:r w:rsidRPr="00851B5D">
              <w:rPr>
                <w:rFonts w:ascii="ＭＳ ゴシック" w:hAnsi="ＭＳ ゴシック" w:hint="eastAsia"/>
              </w:rPr>
              <w:t>か（実費も可）</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重要事項説明書と不整合</w:t>
            </w:r>
            <w:r w:rsidR="00144188">
              <w:rPr>
                <w:rFonts w:ascii="ＭＳ ゴシック" w:hAnsi="ＭＳ ゴシック" w:hint="eastAsia"/>
              </w:rPr>
              <w:t>は</w:t>
            </w:r>
            <w:r w:rsidRPr="00851B5D">
              <w:rPr>
                <w:rFonts w:ascii="ＭＳ ゴシック" w:hAnsi="ＭＳ ゴシック" w:hint="eastAsia"/>
              </w:rPr>
              <w:t>ないか</w:t>
            </w: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cs="ＭＳ 明朝"/>
              </w:rPr>
            </w:pPr>
          </w:p>
          <w:p w:rsidR="00AB3141" w:rsidRPr="00851B5D" w:rsidRDefault="00AB3141" w:rsidP="00D8445C">
            <w:pPr>
              <w:pStyle w:val="a9"/>
              <w:wordWrap/>
              <w:spacing w:line="240" w:lineRule="auto"/>
              <w:rPr>
                <w:rFonts w:ascii="ＭＳ ゴシック" w:hAnsi="ＭＳ ゴシック"/>
              </w:rPr>
            </w:pPr>
          </w:p>
        </w:tc>
      </w:tr>
      <w:tr w:rsidR="00840811" w:rsidTr="00815A11">
        <w:tc>
          <w:tcPr>
            <w:tcW w:w="1587" w:type="dxa"/>
          </w:tcPr>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24</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勤務体制の確保等</w:t>
            </w:r>
          </w:p>
          <w:p w:rsidR="00AB3141" w:rsidRPr="00851B5D" w:rsidRDefault="00AB3141" w:rsidP="00AB3141">
            <w:pPr>
              <w:tabs>
                <w:tab w:val="left" w:pos="727"/>
              </w:tabs>
              <w:autoSpaceDE w:val="0"/>
              <w:autoSpaceDN w:val="0"/>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事業所ごとに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従業者の日々の勤務時間</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職務の内容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常勤・非常勤の別</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管理者との兼務関係等を明確にした勤務表を月ごとに作成しているか。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令３４第３条の３０第１項</w:t>
            </w:r>
          </w:p>
          <w:p w:rsidR="00AB3141" w:rsidRPr="00851B5D" w:rsidRDefault="00AB3141" w:rsidP="00AB3141">
            <w:pPr>
              <w:tabs>
                <w:tab w:val="left" w:pos="727"/>
              </w:tabs>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当該事業所の従業者によって指定定期巡回・随時対応型訪問介護看護を提供しているか。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令３４第３条の３０第２項</w:t>
            </w:r>
          </w:p>
          <w:p w:rsidR="00AB3141" w:rsidRPr="00851B5D" w:rsidRDefault="00840811" w:rsidP="00AB3141">
            <w:pPr>
              <w:tabs>
                <w:tab w:val="left" w:pos="727"/>
              </w:tabs>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上記従業者とは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雇用契約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労働者派遣法に規定する労働者派遣契約その他の契約により当該事業所の管理者の指揮命令下にある訪問介護員等を指すものである。なお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口腔内の喀痰吸引その他の行為を業として行う訪問介護員等については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労働者派遣法に基づく派遣労働者（同法に規定する紹介予定派遣又は同法第40条の2第1項第3号又は第4号に該当する場合を除く。）であってはならない。</w:t>
            </w:r>
          </w:p>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４（２２）②</w:t>
            </w:r>
          </w:p>
          <w:p w:rsidR="00AB3141" w:rsidRPr="00851B5D" w:rsidRDefault="00AB3141" w:rsidP="00AB3141">
            <w:pPr>
              <w:tabs>
                <w:tab w:val="left" w:pos="727"/>
              </w:tabs>
              <w:autoSpaceDE w:val="0"/>
              <w:autoSpaceDN w:val="0"/>
              <w:ind w:left="360" w:rightChars="182" w:right="328" w:hangingChars="200" w:hanging="360"/>
              <w:rPr>
                <w:rFonts w:ascii="ＭＳ ゴシック" w:eastAsia="ＭＳ ゴシック" w:hAnsi="ＭＳ ゴシック"/>
                <w:szCs w:val="18"/>
              </w:rPr>
            </w:pPr>
          </w:p>
          <w:p w:rsidR="00AB3141" w:rsidRPr="00527BCB" w:rsidRDefault="00840811" w:rsidP="00AB3141">
            <w:pPr>
              <w:tabs>
                <w:tab w:val="left" w:pos="727"/>
              </w:tabs>
              <w:autoSpaceDE w:val="0"/>
              <w:autoSpaceDN w:val="0"/>
              <w:ind w:leftChars="17" w:left="314" w:hangingChars="157" w:hanging="283"/>
              <w:rPr>
                <w:rFonts w:ascii="ＭＳ ゴシック" w:eastAsia="ＭＳ ゴシック" w:hAnsi="ＭＳ ゴシック"/>
                <w:szCs w:val="18"/>
              </w:rPr>
            </w:pPr>
            <w:r w:rsidRPr="00851B5D">
              <w:rPr>
                <w:rFonts w:ascii="ＭＳ ゴシック" w:eastAsia="ＭＳ ゴシック" w:hAnsi="ＭＳ ゴシック" w:hint="eastAsia"/>
                <w:szCs w:val="18"/>
              </w:rPr>
              <w:t>□　事業所が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適切に指定定期巡回・随時対応型訪問介護看護を利用者に提供する体制を構築しており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他の指定訪問介護事業所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指定夜間対応型訪問介護事業所又は指定訪問看護事業所（以下この条で「指定訪問介護事業所等」）との密接な連携を図ることにより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当該事業所の効果的な運営を期待することができる場合であって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利用者の処遇に支障がないときは</w:t>
            </w:r>
            <w:r>
              <w:rPr>
                <w:rFonts w:ascii="ＭＳ ゴシック" w:eastAsia="ＭＳ ゴシック" w:hAnsi="ＭＳ ゴシック" w:hint="eastAsia"/>
                <w:szCs w:val="18"/>
              </w:rPr>
              <w:t>、</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市長が地域の実情を勘案し適切と認める範囲内において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定期巡回・随時対応型訪問介護看護の事業の一部を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当該他の指定訪問介護事業所等との契約に基づき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当該指定訪問介護事業所等の従業者に行わせることができる。　</w:t>
            </w:r>
          </w:p>
          <w:p w:rsidR="00AB3141" w:rsidRPr="00527BCB" w:rsidRDefault="00840811" w:rsidP="00AB3141">
            <w:pPr>
              <w:tabs>
                <w:tab w:val="left" w:pos="727"/>
              </w:tabs>
              <w:autoSpaceDE w:val="0"/>
              <w:autoSpaceDN w:val="0"/>
              <w:ind w:leftChars="170" w:left="306"/>
              <w:rPr>
                <w:rFonts w:ascii="ＭＳ ゴシック" w:eastAsia="ＭＳ ゴシック" w:hAnsi="ＭＳ ゴシック"/>
                <w:szCs w:val="18"/>
              </w:rPr>
            </w:pPr>
            <w:r w:rsidRPr="00527BCB">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令３４第３条の３０第２項</w:t>
            </w:r>
          </w:p>
          <w:p w:rsidR="00AB3141" w:rsidRPr="00851B5D" w:rsidRDefault="00840811" w:rsidP="00AB3141">
            <w:pPr>
              <w:tabs>
                <w:tab w:val="left" w:pos="727"/>
              </w:tabs>
              <w:autoSpaceDE w:val="0"/>
              <w:autoSpaceDN w:val="0"/>
              <w:ind w:left="36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「事業の一部」の範囲については</w:t>
            </w:r>
            <w:r>
              <w:rPr>
                <w:rFonts w:ascii="ＭＳ ゴシック" w:eastAsia="ＭＳ ゴシック" w:hAnsi="ＭＳ ゴシック" w:hint="eastAsia"/>
                <w:szCs w:val="18"/>
              </w:rPr>
              <w:t>、</w:t>
            </w:r>
            <w:r w:rsidR="00D72C80">
              <w:rPr>
                <w:rFonts w:ascii="ＭＳ ゴシック" w:eastAsia="ＭＳ ゴシック" w:hAnsi="ＭＳ ゴシック" w:hint="eastAsia"/>
                <w:szCs w:val="18"/>
              </w:rPr>
              <w:t>草津</w:t>
            </w:r>
            <w:r w:rsidRPr="00527BCB">
              <w:rPr>
                <w:rFonts w:ascii="ＭＳ ゴシック" w:eastAsia="ＭＳ ゴシック" w:hAnsi="ＭＳ ゴシック" w:hint="eastAsia"/>
                <w:szCs w:val="18"/>
              </w:rPr>
              <w:t>市長が判断すること</w:t>
            </w:r>
            <w:r w:rsidRPr="00851B5D">
              <w:rPr>
                <w:rFonts w:ascii="ＭＳ ゴシック" w:eastAsia="ＭＳ ゴシック" w:hAnsi="ＭＳ ゴシック" w:hint="eastAsia"/>
                <w:szCs w:val="18"/>
              </w:rPr>
              <w:t>となるが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同一時間帯において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全ての利用者に対する定期巡回サービス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随時対応サービス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随時訪問サービス及び訪問看護サービスの全てを委託してはならないという趣旨である。したがって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当該事業所が上記サービスのいずれも提供しない時間帯が生じることは認められない。なお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委託に当たっては契約に基づくこととし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当該契約において当該委託業務に要する委託料並びに利用者に関する情報の取扱い方法</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委託するサービスの具体的な実施方法</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事故発生時等の責任の所在及び緊急時等の対応方法等について定めるとともに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利用者に対して当該契約の内容についての説明を十分に行うこと。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４（２２）③</w:t>
            </w:r>
          </w:p>
          <w:p w:rsidR="00AB3141" w:rsidRPr="00851B5D" w:rsidRDefault="00AB3141" w:rsidP="00FD37FE">
            <w:pPr>
              <w:tabs>
                <w:tab w:val="left" w:pos="727"/>
              </w:tabs>
              <w:autoSpaceDE w:val="0"/>
              <w:autoSpaceDN w:val="0"/>
              <w:ind w:left="360" w:rightChars="182" w:right="328" w:hangingChars="200" w:hanging="360"/>
              <w:rPr>
                <w:rFonts w:ascii="ＭＳ ゴシック" w:eastAsia="ＭＳ ゴシック" w:hAnsi="ＭＳ ゴシック"/>
                <w:szCs w:val="18"/>
              </w:rPr>
            </w:pPr>
          </w:p>
          <w:p w:rsidR="00AB3141" w:rsidRPr="00851B5D" w:rsidRDefault="00840811" w:rsidP="00FD37FE">
            <w:pPr>
              <w:tabs>
                <w:tab w:val="left" w:pos="727"/>
              </w:tabs>
              <w:autoSpaceDE w:val="0"/>
              <w:autoSpaceDN w:val="0"/>
              <w:ind w:left="180"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随時対応サービスについては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当該事業所の従業者によらず</w:t>
            </w:r>
            <w:r>
              <w:rPr>
                <w:rFonts w:ascii="ＭＳ ゴシック" w:eastAsia="ＭＳ ゴシック" w:hAnsi="ＭＳ ゴシック" w:hint="eastAsia"/>
                <w:szCs w:val="18"/>
              </w:rPr>
              <w:t>、</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市長が地域の実情を勘案して適切と認める範囲内において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複数の指定定期巡回・随時対応型訪問介護看護事業所の間の契約に基づき当該複数の事業所が密接な連携を図ることにより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一体的に利用者又はその家族等からの通報を受けることができる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令３４第３条の３０第３項</w:t>
            </w:r>
          </w:p>
          <w:p w:rsidR="00AB3141" w:rsidRDefault="00840811" w:rsidP="004B47FE">
            <w:pPr>
              <w:tabs>
                <w:tab w:val="left" w:pos="727"/>
              </w:tabs>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w:t>
            </w:r>
            <w:r w:rsidRPr="006A3FBB">
              <w:rPr>
                <w:rFonts w:ascii="ＭＳ ゴシック" w:eastAsia="ＭＳ ゴシック" w:hAnsi="ＭＳ ゴシック" w:hint="eastAsia"/>
                <w:szCs w:val="18"/>
              </w:rPr>
              <w:t>この場合において、一体的実施ができる範囲について市町村を越えることを妨げるものではなく、随時対応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随時対応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 り、全国の利用者に対する随時対応サービスを一か所の指定定期巡回・随時対応型訪問介護看護事業所に集約するような業務形態は想定していない。なお、一体的実施に当たっては同一法人の事業所間に限らず、別法人の事業所間でも認められるものである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の説明を十分に行うこと。なお随時対応サービスの一体的実施により、随時対応サービスを行わない指定定期巡回・随時対応型訪問介護看護事業所は、当該時間帯における定期巡回サービス、随時訪問サービス及び訪問看護サービスについては、実施しなければならないこと</w:t>
            </w:r>
            <w:r>
              <w:rPr>
                <w:rFonts w:ascii="ＭＳ ゴシック" w:eastAsia="ＭＳ ゴシック" w:hAnsi="ＭＳ ゴシック" w:hint="eastAsia"/>
                <w:szCs w:val="18"/>
              </w:rPr>
              <w:t>。</w:t>
            </w:r>
          </w:p>
          <w:p w:rsidR="00AB3141" w:rsidRPr="00527BCB" w:rsidRDefault="00840811" w:rsidP="00D8445C">
            <w:pPr>
              <w:tabs>
                <w:tab w:val="left" w:pos="727"/>
              </w:tabs>
              <w:autoSpaceDE w:val="0"/>
              <w:autoSpaceDN w:val="0"/>
              <w:ind w:leftChars="100" w:left="270" w:hangingChars="100" w:hanging="9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４（２２）④</w:t>
            </w:r>
          </w:p>
          <w:p w:rsidR="00AB3141" w:rsidRPr="00527BCB" w:rsidRDefault="00AB3141" w:rsidP="00AB3141">
            <w:pPr>
              <w:tabs>
                <w:tab w:val="left" w:pos="727"/>
              </w:tabs>
              <w:autoSpaceDE w:val="0"/>
              <w:autoSpaceDN w:val="0"/>
              <w:ind w:left="360" w:hangingChars="200" w:hanging="360"/>
              <w:rPr>
                <w:rFonts w:ascii="ＭＳ ゴシック" w:eastAsia="ＭＳ ゴシック" w:hAnsi="ＭＳ ゴシック"/>
                <w:szCs w:val="18"/>
              </w:rPr>
            </w:pPr>
          </w:p>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定期巡回・随時対応型訪問介護看護従業者の資質の向上のために</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その研修の機会を確保しているか</w:t>
            </w:r>
            <w:r>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令３４第３条の３０第４項</w:t>
            </w:r>
          </w:p>
          <w:p w:rsidR="00AB3141" w:rsidRPr="00851B5D" w:rsidRDefault="00840811" w:rsidP="00AB3141">
            <w:pPr>
              <w:tabs>
                <w:tab w:val="left" w:pos="727"/>
              </w:tabs>
              <w:autoSpaceDE w:val="0"/>
              <w:autoSpaceDN w:val="0"/>
              <w:ind w:leftChars="200" w:left="540"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研修機関が実施する研修や当該事業所内の研修への参加　　　の機会を計画的に確保すること。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４（２２）⑤</w:t>
            </w:r>
          </w:p>
          <w:p w:rsidR="00AB3141" w:rsidRPr="00851B5D" w:rsidRDefault="00AB3141" w:rsidP="00AB3141">
            <w:pPr>
              <w:rPr>
                <w:rFonts w:ascii="ＭＳ ゴシック" w:eastAsia="ＭＳ ゴシック" w:hAnsi="ＭＳ ゴシック"/>
                <w:w w:val="50"/>
                <w:szCs w:val="18"/>
              </w:rPr>
            </w:pPr>
          </w:p>
          <w:p w:rsidR="00AB3141" w:rsidRPr="00851B5D" w:rsidRDefault="00840811" w:rsidP="00AB3141">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適切な指定定期巡回・随時対応型訪問介護看護の提供を確保する観点から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ているか。</w:t>
            </w:r>
          </w:p>
          <w:p w:rsidR="00AB3141" w:rsidRPr="00851B5D" w:rsidRDefault="00840811" w:rsidP="00AB3141">
            <w:pPr>
              <w:ind w:left="180"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令３４第３条の３０第５項</w:t>
            </w:r>
          </w:p>
          <w:p w:rsidR="00AB3141" w:rsidRPr="00851B5D" w:rsidRDefault="00AB3141" w:rsidP="00AB3141">
            <w:pPr>
              <w:rPr>
                <w:rFonts w:ascii="ＭＳ ゴシック" w:eastAsia="ＭＳ ゴシック" w:hAnsi="ＭＳ ゴシック"/>
                <w:szCs w:val="18"/>
              </w:rPr>
            </w:pPr>
          </w:p>
          <w:p w:rsidR="00AB3141" w:rsidRPr="00851B5D" w:rsidRDefault="00840811" w:rsidP="00D8445C">
            <w:pPr>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事業主が講ずべき措置の具体的内容及び事業主が講じることが望ましい取組については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次のとおりとする。なお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セクシュアルハラスメントについては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上司や同僚に限らず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利用者やその家族等から受けるものも含まれることに留意すること。</w:t>
            </w:r>
          </w:p>
          <w:p w:rsidR="00AB3141" w:rsidRPr="00851B5D" w:rsidRDefault="00840811" w:rsidP="00D8445C">
            <w:pPr>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イ</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事業主が講ずべき措置の具体的内容</w:t>
            </w:r>
          </w:p>
          <w:p w:rsidR="00AB3141" w:rsidRPr="00851B5D" w:rsidRDefault="00840811" w:rsidP="00D8445C">
            <w:pPr>
              <w:ind w:leftChars="300" w:left="54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事業主が講ずべき措置の具体的な内容は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特に留意されたい内容は以下のとおりである。</w:t>
            </w:r>
          </w:p>
          <w:p w:rsidR="00AB3141" w:rsidRPr="00851B5D" w:rsidRDefault="00840811" w:rsidP="00D8445C">
            <w:pPr>
              <w:ind w:leftChars="300" w:left="72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ａ</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事業主の方針等の明確化及びその周知・啓発</w:t>
            </w:r>
          </w:p>
          <w:p w:rsidR="00AB3141" w:rsidRPr="00851B5D" w:rsidRDefault="00840811" w:rsidP="00D8445C">
            <w:pPr>
              <w:ind w:leftChars="400" w:left="72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職場におけるハラスメントの内容及び職場におけるハラスメントを行ってはならない旨の方針を明確化し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従業者に周知・啓発すること。</w:t>
            </w:r>
          </w:p>
          <w:p w:rsidR="00AB3141" w:rsidRPr="00851B5D" w:rsidRDefault="00840811" w:rsidP="00D8445C">
            <w:pPr>
              <w:ind w:leftChars="300" w:left="72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ｂ</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相談（苦情を含む。以下同じ。）に応じ</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適切に対応するために必要な体制の整備相談に対応する担当者をあらかじめ定めること等により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相談への対応のための窓口をあらかじめ定め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労働者に周知すること。</w:t>
            </w:r>
          </w:p>
          <w:p w:rsidR="00AB3141" w:rsidRPr="00851B5D" w:rsidRDefault="00840811" w:rsidP="00D8445C">
            <w:pPr>
              <w:ind w:leftChars="400" w:left="72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パワーハラスメント防止のための事業主の方針の明確化等の措置義務については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中小企業（資本金が３億円以下又は常時使用する従業員の数が300 人以下の企業）は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令和４年４月１日から義務化となり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それまでの間は努力義務とされているが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適切な勤務体制の確保等の観点から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必要な措置を講じるよう努められたい。</w:t>
            </w:r>
          </w:p>
          <w:p w:rsidR="00AB3141" w:rsidRPr="00851B5D" w:rsidRDefault="00840811" w:rsidP="00D8445C">
            <w:pPr>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ロ</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事業主が講じることが望ましい取組についてパワーハラスメント指針においては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顧客等からの著しい迷惑行為（カスタマーハラスメント）の防止のために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事業主が雇用管理上の配慮として行うことが望ましい取組の例として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①相談に応じ</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適切に対応するために必要な体制の整備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②被害者への配慮のための取組（メンタルヘルス不調への相談対応</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行為者に対して１人で対応させない等）及び③被害防止のための取組（マニュアル作成や研修の実施等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業種・業態等の状況に応じた取組）が規定されている。介護現場では特に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利用者又はその家族等からのカスタマーハラスメントの防止が求められていることから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イ（事業主が講ずべき措置の具体的内容）の必要な措置を講じるにあたっては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「介護現場におけるハラスメント対策マニュアル」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「（管理職・職員向け）研修のための手引き」等を参考にした取組を行うことが望ましい</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４（２２）⑥</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実際に使用されている勤務表で確認</w:t>
            </w: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793AD0">
            <w:pPr>
              <w:rPr>
                <w:rFonts w:ascii="ＭＳ ゴシック" w:eastAsia="ＭＳ ゴシック" w:hAnsi="ＭＳ ゴシック"/>
                <w:szCs w:val="18"/>
              </w:rPr>
            </w:pPr>
          </w:p>
          <w:p w:rsidR="00AB3141" w:rsidRPr="00851B5D" w:rsidRDefault="00AB3141" w:rsidP="00FD37FE">
            <w:pPr>
              <w:rPr>
                <w:rFonts w:ascii="ＭＳ ゴシック" w:eastAsia="ＭＳ ゴシック" w:hAnsi="ＭＳ ゴシック"/>
                <w:szCs w:val="18"/>
              </w:rPr>
            </w:pPr>
          </w:p>
          <w:p w:rsidR="00AB3141" w:rsidRPr="00851B5D" w:rsidRDefault="00AB3141" w:rsidP="00FD37FE">
            <w:pPr>
              <w:rPr>
                <w:rFonts w:ascii="ＭＳ ゴシック" w:eastAsia="ＭＳ ゴシック" w:hAnsi="ＭＳ ゴシック"/>
                <w:szCs w:val="18"/>
              </w:rPr>
            </w:pPr>
          </w:p>
          <w:p w:rsidR="00AB3141" w:rsidRPr="00851B5D" w:rsidRDefault="00AB3141" w:rsidP="004B47F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B4382B">
            <w:pPr>
              <w:rPr>
                <w:rFonts w:ascii="ＭＳ ゴシック" w:eastAsia="ＭＳ ゴシック" w:hAnsi="ＭＳ ゴシック"/>
                <w:szCs w:val="18"/>
              </w:rPr>
            </w:pPr>
          </w:p>
          <w:p w:rsidR="00AB3141" w:rsidRPr="00851B5D" w:rsidRDefault="00AB3141" w:rsidP="00B4382B">
            <w:pPr>
              <w:rPr>
                <w:rFonts w:ascii="ＭＳ ゴシック" w:eastAsia="ＭＳ ゴシック" w:hAnsi="ＭＳ ゴシック"/>
                <w:szCs w:val="18"/>
              </w:rPr>
            </w:pPr>
          </w:p>
          <w:p w:rsidR="00AB3141" w:rsidRPr="00851B5D" w:rsidRDefault="00AB3141" w:rsidP="00286AE1">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FC7C9E">
            <w:pPr>
              <w:rPr>
                <w:rFonts w:ascii="ＭＳ ゴシック" w:eastAsia="ＭＳ ゴシック" w:hAnsi="ＭＳ ゴシック"/>
                <w:szCs w:val="18"/>
              </w:rPr>
            </w:pPr>
          </w:p>
          <w:p w:rsidR="00AB3141" w:rsidRPr="00851B5D" w:rsidRDefault="00AB3141" w:rsidP="004868D6">
            <w:pPr>
              <w:rPr>
                <w:rFonts w:ascii="ＭＳ ゴシック" w:eastAsia="ＭＳ ゴシック" w:hAnsi="ＭＳ ゴシック"/>
                <w:szCs w:val="18"/>
              </w:rPr>
            </w:pPr>
          </w:p>
          <w:p w:rsidR="00AB3141" w:rsidRPr="00851B5D" w:rsidRDefault="00AB3141" w:rsidP="0042627F">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　研修実施状況確認</w:t>
            </w:r>
          </w:p>
          <w:p w:rsidR="00AB3141" w:rsidRPr="00527BCB" w:rsidRDefault="00840811" w:rsidP="00B41309">
            <w:pPr>
              <w:jc w:val="left"/>
              <w:rPr>
                <w:rFonts w:ascii="ＭＳ ゴシック" w:eastAsia="ＭＳ ゴシック" w:hAnsi="ＭＳ ゴシック"/>
                <w:szCs w:val="18"/>
              </w:rPr>
            </w:pPr>
            <w:r w:rsidRPr="00527BCB">
              <w:rPr>
                <w:rFonts w:ascii="ＭＳ ゴシック" w:eastAsia="ＭＳ ゴシック" w:hAnsi="ＭＳ ゴシック" w:hint="eastAsia"/>
                <w:szCs w:val="18"/>
              </w:rPr>
              <w:t>記録の【　有・無　】</w:t>
            </w:r>
          </w:p>
          <w:p w:rsidR="00AB3141" w:rsidRPr="00527BCB" w:rsidRDefault="00840811" w:rsidP="00B41309">
            <w:pPr>
              <w:jc w:val="left"/>
              <w:rPr>
                <w:rFonts w:ascii="ＭＳ ゴシック" w:eastAsia="ＭＳ ゴシック" w:hAnsi="ＭＳ ゴシック"/>
                <w:szCs w:val="18"/>
              </w:rPr>
            </w:pPr>
            <w:r w:rsidRPr="00527BCB">
              <w:rPr>
                <w:rFonts w:ascii="ＭＳ ゴシック" w:eastAsia="ＭＳ ゴシック" w:hAnsi="ＭＳ ゴシック" w:hint="eastAsia"/>
                <w:szCs w:val="18"/>
              </w:rPr>
              <w:t>（実施日時</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参加者</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配布資料　等）</w:t>
            </w: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144188" w:rsidP="00B41309">
            <w:pPr>
              <w:rPr>
                <w:rFonts w:ascii="ＭＳ ゴシック" w:eastAsia="ＭＳ ゴシック" w:hAnsi="ＭＳ ゴシック"/>
              </w:rPr>
            </w:pPr>
            <w:r w:rsidRPr="00851B5D">
              <w:rPr>
                <w:rFonts w:ascii="ＭＳ ゴシック" w:eastAsia="ＭＳ ゴシック" w:hAnsi="ＭＳ ゴシック" w:hint="eastAsia"/>
                <w:szCs w:val="18"/>
              </w:rPr>
              <w:t xml:space="preserve">□　</w:t>
            </w:r>
            <w:r w:rsidR="00840811" w:rsidRPr="00527BCB">
              <w:rPr>
                <w:rFonts w:ascii="ＭＳ ゴシック" w:eastAsia="ＭＳ ゴシック" w:hAnsi="ＭＳ ゴシック" w:hint="eastAsia"/>
              </w:rPr>
              <w:t>ハラスメント対策の実施【　有　・　無　】</w:t>
            </w:r>
          </w:p>
          <w:p w:rsidR="00AB3141" w:rsidRPr="00144188"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144188"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Default="000E6FC3" w:rsidP="00B41309">
            <w:pPr>
              <w:rPr>
                <w:rFonts w:ascii="ＭＳ ゴシック" w:eastAsia="ＭＳ ゴシック" w:hAnsi="ＭＳ ゴシック"/>
                <w:szCs w:val="18"/>
              </w:rPr>
            </w:pPr>
          </w:p>
          <w:p w:rsidR="000E6FC3" w:rsidRPr="00527BCB" w:rsidRDefault="000E6FC3" w:rsidP="00B41309">
            <w:pPr>
              <w:rPr>
                <w:rFonts w:ascii="ＭＳ ゴシック" w:eastAsia="ＭＳ ゴシック" w:hAnsi="ＭＳ ゴシック"/>
                <w:szCs w:val="18"/>
              </w:rPr>
            </w:pPr>
          </w:p>
          <w:p w:rsidR="00AB3141" w:rsidRPr="00527BCB" w:rsidRDefault="00144188" w:rsidP="00B41309">
            <w:pPr>
              <w:rPr>
                <w:rFonts w:ascii="ＭＳ ゴシック" w:eastAsia="ＭＳ ゴシック" w:hAnsi="ＭＳ ゴシック"/>
              </w:rPr>
            </w:pPr>
            <w:r w:rsidRPr="00851B5D">
              <w:rPr>
                <w:rFonts w:ascii="ＭＳ ゴシック" w:eastAsia="ＭＳ ゴシック" w:hAnsi="ＭＳ ゴシック" w:hint="eastAsia"/>
                <w:szCs w:val="18"/>
              </w:rPr>
              <w:t xml:space="preserve">□　</w:t>
            </w:r>
            <w:r w:rsidR="00840811" w:rsidRPr="00527BCB">
              <w:rPr>
                <w:rFonts w:ascii="ＭＳ ゴシック" w:eastAsia="ＭＳ ゴシック" w:hAnsi="ＭＳ ゴシック" w:hint="eastAsia"/>
              </w:rPr>
              <w:t>カスタマーハラスメント対策の実施</w:t>
            </w:r>
          </w:p>
          <w:p w:rsidR="00AB3141" w:rsidRPr="00527BCB" w:rsidRDefault="00840811" w:rsidP="00B41309">
            <w:pPr>
              <w:rPr>
                <w:rFonts w:ascii="ＭＳ ゴシック" w:eastAsia="ＭＳ ゴシック" w:hAnsi="ＭＳ ゴシック"/>
              </w:rPr>
            </w:pPr>
            <w:r w:rsidRPr="00527BCB">
              <w:rPr>
                <w:rFonts w:ascii="ＭＳ ゴシック" w:eastAsia="ＭＳ ゴシック" w:hAnsi="ＭＳ ゴシック" w:hint="eastAsia"/>
              </w:rPr>
              <w:t>【　有　・　無　】</w:t>
            </w:r>
          </w:p>
          <w:p w:rsidR="00AB3141" w:rsidRPr="00527BCB" w:rsidRDefault="00AB3141" w:rsidP="00B41309">
            <w:pPr>
              <w:rPr>
                <w:rFonts w:ascii="ＭＳ ゴシック" w:eastAsia="ＭＳ ゴシック" w:hAnsi="ＭＳ ゴシック"/>
                <w:szCs w:val="18"/>
              </w:rPr>
            </w:pPr>
          </w:p>
        </w:tc>
      </w:tr>
      <w:tr w:rsidR="00840811" w:rsidTr="00815A11">
        <w:tc>
          <w:tcPr>
            <w:tcW w:w="1587" w:type="dxa"/>
          </w:tcPr>
          <w:p w:rsidR="00AB3141" w:rsidRPr="00851B5D"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w:t>
            </w:r>
            <w:r w:rsidRPr="00851B5D">
              <w:rPr>
                <w:rFonts w:ascii="ＭＳ ゴシック" w:eastAsia="ＭＳ ゴシック" w:hAnsi="ＭＳ ゴシック"/>
                <w:szCs w:val="18"/>
              </w:rPr>
              <w:t>5</w:t>
            </w:r>
            <w:r w:rsidRPr="00851B5D">
              <w:rPr>
                <w:rFonts w:ascii="ＭＳ ゴシック" w:eastAsia="ＭＳ ゴシック" w:hAnsi="ＭＳ ゴシック" w:hint="eastAsia"/>
                <w:szCs w:val="18"/>
              </w:rPr>
              <w:t xml:space="preserve">　業務継続計画の策定等</w:t>
            </w:r>
          </w:p>
        </w:tc>
        <w:tc>
          <w:tcPr>
            <w:tcW w:w="5953" w:type="dxa"/>
          </w:tcPr>
          <w:p w:rsidR="00AB3141" w:rsidRDefault="00840811" w:rsidP="00AB3141">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感染症や非常災害の発生時において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利用者に対する指定定期巡回・随時対応型訪問介護看護の提供を継続的に実施するための</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及び非常時の体制で早期の業務再開を図るための計画（以下「業務継続計画」という。）を策定し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当該業務継続計画に従い必要な措置を講じているか。</w:t>
            </w:r>
          </w:p>
          <w:p w:rsidR="00AB3141" w:rsidRPr="00851B5D" w:rsidRDefault="00840811" w:rsidP="00D8445C">
            <w:pPr>
              <w:tabs>
                <w:tab w:val="left" w:pos="727"/>
              </w:tabs>
              <w:autoSpaceDE w:val="0"/>
              <w:autoSpaceDN w:val="0"/>
              <w:ind w:leftChars="100" w:left="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令３４第３条の３０の２第１項</w:t>
            </w:r>
          </w:p>
          <w:p w:rsidR="00AB3141" w:rsidRPr="00851B5D" w:rsidRDefault="00AB3141" w:rsidP="00AB3141">
            <w:pPr>
              <w:tabs>
                <w:tab w:val="left" w:pos="727"/>
              </w:tabs>
              <w:autoSpaceDE w:val="0"/>
              <w:autoSpaceDN w:val="0"/>
              <w:rPr>
                <w:rFonts w:ascii="ＭＳ ゴシック" w:eastAsia="ＭＳ ゴシック" w:hAnsi="ＭＳ ゴシック"/>
                <w:szCs w:val="18"/>
              </w:rPr>
            </w:pPr>
          </w:p>
          <w:p w:rsidR="00AB3141" w:rsidRPr="00851B5D" w:rsidRDefault="00840811" w:rsidP="00D8445C">
            <w:pPr>
              <w:tabs>
                <w:tab w:val="left" w:pos="727"/>
              </w:tabs>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感染症や災害が発生した場合にあっても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利用者が継続して指定定期巡回・随時対応型訪問介護看護の提供を受けられるよう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指定定期巡回・随時対応型訪問介護看護の提供を継続的に実施するための</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及び非常時の体制で早期の業務再開を図るための計画（以下「業務継続計画」という。）を策定するとともに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当該業務継続計画に従い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定期巡回・随時対応型訪問介護看護従業者に対して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必要な研修及び訓練（シミュレーション）を実施しなければならないこととしたものである。なお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業務継続計画の策定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研修及び訓練の実施については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基準第３条の30の２に基づき事業所に実施が求められるものであるが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他のサービス事業者との連携等により行うことも差し支えない。また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感染症や災害が発生した場合には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従業者が連携し取り組むことが求められることから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研修及び訓練の実施にあたっては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全ての従業者が参加できるようにすることが望ましい</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（２３）①</w:t>
            </w:r>
          </w:p>
          <w:p w:rsidR="00AB3141" w:rsidRPr="00851B5D" w:rsidRDefault="00AB3141" w:rsidP="00AB3141">
            <w:pPr>
              <w:tabs>
                <w:tab w:val="left" w:pos="727"/>
              </w:tabs>
              <w:autoSpaceDE w:val="0"/>
              <w:autoSpaceDN w:val="0"/>
              <w:rPr>
                <w:rFonts w:ascii="ＭＳ ゴシック" w:eastAsia="ＭＳ ゴシック" w:hAnsi="ＭＳ ゴシック"/>
                <w:szCs w:val="18"/>
              </w:rPr>
            </w:pPr>
          </w:p>
          <w:p w:rsidR="00AB3141" w:rsidRDefault="00840811" w:rsidP="00AB3141">
            <w:pPr>
              <w:tabs>
                <w:tab w:val="left" w:pos="727"/>
              </w:tabs>
              <w:autoSpaceDE w:val="0"/>
              <w:autoSpaceDN w:val="0"/>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業務継続計画には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以下の項目等を記載すること。なお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各項目の記載内容については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「介護施設・事業所における感染症発生時の業務継続ガイドライン」</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「介護施設・事業所における自然災害発生時の業務継続ガイドライン」を参照されたい。また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想定される災害等は地域によって異なるものであることから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項目については実態に応じて設定すること。なお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感染症及び災害の業務継続計画を一体的に策定することを妨げるものではない。</w:t>
            </w:r>
            <w:r>
              <w:rPr>
                <w:rFonts w:ascii="ＭＳ ゴシック" w:eastAsia="ＭＳ ゴシック" w:hAnsi="ＭＳ ゴシック" w:hint="eastAsia"/>
                <w:szCs w:val="18"/>
              </w:rPr>
              <w:t>さらに、感染症に係る業務継続計画並びに感染症の予防及びまん延防止のための指針については、それぞれに対応する項目を適切に設定している場合には、一体的に策定することとして差し支えない。</w:t>
            </w:r>
          </w:p>
          <w:p w:rsidR="00AB3141" w:rsidRPr="00851B5D" w:rsidRDefault="00840811" w:rsidP="00D8445C">
            <w:pPr>
              <w:tabs>
                <w:tab w:val="left" w:pos="727"/>
              </w:tabs>
              <w:autoSpaceDE w:val="0"/>
              <w:autoSpaceDN w:val="0"/>
              <w:ind w:leftChars="200" w:left="36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３－４</w:t>
            </w:r>
            <w:r w:rsidRPr="00851B5D">
              <w:rPr>
                <w:rFonts w:ascii="ＭＳ ゴシック" w:eastAsia="ＭＳ ゴシック" w:hAnsi="ＭＳ ゴシック" w:hint="eastAsia"/>
                <w:w w:val="50"/>
                <w:szCs w:val="18"/>
              </w:rPr>
              <w:t>（２３）②</w:t>
            </w:r>
          </w:p>
          <w:p w:rsidR="00AB3141" w:rsidRPr="00851B5D" w:rsidRDefault="00840811" w:rsidP="00AB3141">
            <w:pPr>
              <w:tabs>
                <w:tab w:val="left" w:pos="727"/>
              </w:tabs>
              <w:autoSpaceDE w:val="0"/>
              <w:autoSpaceDN w:val="0"/>
              <w:ind w:firstLineChars="200" w:firstLine="360"/>
              <w:rPr>
                <w:rFonts w:ascii="ＭＳ ゴシック" w:eastAsia="ＭＳ ゴシック" w:hAnsi="ＭＳ ゴシック"/>
                <w:szCs w:val="18"/>
              </w:rPr>
            </w:pPr>
            <w:r w:rsidRPr="00851B5D">
              <w:rPr>
                <w:rFonts w:ascii="ＭＳ ゴシック" w:eastAsia="ＭＳ ゴシック" w:hAnsi="ＭＳ ゴシック" w:hint="eastAsia"/>
                <w:szCs w:val="18"/>
              </w:rPr>
              <w:t>イ</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感染症に係る業務継続計画</w:t>
            </w:r>
          </w:p>
          <w:p w:rsidR="00AB3141" w:rsidRPr="00851B5D" w:rsidRDefault="00840811" w:rsidP="00AB3141">
            <w:pPr>
              <w:tabs>
                <w:tab w:val="left" w:pos="727"/>
              </w:tabs>
              <w:autoSpaceDE w:val="0"/>
              <w:autoSpaceDN w:val="0"/>
              <w:ind w:leftChars="300" w:left="72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ａ</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平時からの備え（体制構築・整備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感染症防止に向けた取組の実施</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備蓄品の確保等）</w:t>
            </w:r>
          </w:p>
          <w:p w:rsidR="00AB3141" w:rsidRPr="00851B5D" w:rsidRDefault="00840811" w:rsidP="00AB3141">
            <w:pPr>
              <w:tabs>
                <w:tab w:val="left" w:pos="727"/>
              </w:tabs>
              <w:autoSpaceDE w:val="0"/>
              <w:autoSpaceDN w:val="0"/>
              <w:ind w:firstLineChars="300" w:firstLine="540"/>
              <w:rPr>
                <w:rFonts w:ascii="ＭＳ ゴシック" w:eastAsia="ＭＳ ゴシック" w:hAnsi="ＭＳ ゴシック"/>
                <w:szCs w:val="18"/>
              </w:rPr>
            </w:pPr>
            <w:r w:rsidRPr="00851B5D">
              <w:rPr>
                <w:rFonts w:ascii="ＭＳ ゴシック" w:eastAsia="ＭＳ ゴシック" w:hAnsi="ＭＳ ゴシック" w:hint="eastAsia"/>
                <w:szCs w:val="18"/>
              </w:rPr>
              <w:t>ｂ</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初動対応</w:t>
            </w:r>
          </w:p>
          <w:p w:rsidR="00AB3141" w:rsidRPr="00851B5D" w:rsidRDefault="00840811" w:rsidP="00AB3141">
            <w:pPr>
              <w:tabs>
                <w:tab w:val="left" w:pos="727"/>
              </w:tabs>
              <w:autoSpaceDE w:val="0"/>
              <w:autoSpaceDN w:val="0"/>
              <w:ind w:leftChars="300" w:left="72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ｃ</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感染拡大防止体制の確立（保健所との連携</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濃厚接触者への対応</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関係者との情報共有等）</w:t>
            </w:r>
          </w:p>
          <w:p w:rsidR="00AB3141" w:rsidRPr="00851B5D" w:rsidRDefault="00840811" w:rsidP="00AB3141">
            <w:pPr>
              <w:tabs>
                <w:tab w:val="left" w:pos="727"/>
              </w:tabs>
              <w:autoSpaceDE w:val="0"/>
              <w:autoSpaceDN w:val="0"/>
              <w:ind w:firstLineChars="200" w:firstLine="360"/>
              <w:rPr>
                <w:rFonts w:ascii="ＭＳ ゴシック" w:eastAsia="ＭＳ ゴシック" w:hAnsi="ＭＳ ゴシック"/>
                <w:szCs w:val="18"/>
              </w:rPr>
            </w:pPr>
            <w:r w:rsidRPr="00851B5D">
              <w:rPr>
                <w:rFonts w:ascii="ＭＳ ゴシック" w:eastAsia="ＭＳ ゴシック" w:hAnsi="ＭＳ ゴシック" w:hint="eastAsia"/>
                <w:szCs w:val="18"/>
              </w:rPr>
              <w:t>ロ</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災害に係る業務継続計画</w:t>
            </w:r>
          </w:p>
          <w:p w:rsidR="00AB3141" w:rsidRPr="00851B5D" w:rsidRDefault="00840811" w:rsidP="00AB3141">
            <w:pPr>
              <w:tabs>
                <w:tab w:val="left" w:pos="727"/>
              </w:tabs>
              <w:autoSpaceDE w:val="0"/>
              <w:autoSpaceDN w:val="0"/>
              <w:ind w:leftChars="300" w:left="72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ａ</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平常時の対応（建物・設備の安全対策</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電気・水道等のライフラインが停止した場合の対策</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必要品の備蓄等）</w:t>
            </w:r>
          </w:p>
          <w:p w:rsidR="00AB3141" w:rsidRPr="00851B5D" w:rsidRDefault="00840811" w:rsidP="00AB3141">
            <w:pPr>
              <w:tabs>
                <w:tab w:val="left" w:pos="727"/>
              </w:tabs>
              <w:autoSpaceDE w:val="0"/>
              <w:autoSpaceDN w:val="0"/>
              <w:ind w:firstLineChars="300" w:firstLine="540"/>
              <w:rPr>
                <w:rFonts w:ascii="ＭＳ ゴシック" w:eastAsia="ＭＳ ゴシック" w:hAnsi="ＭＳ ゴシック"/>
                <w:szCs w:val="18"/>
              </w:rPr>
            </w:pPr>
            <w:r w:rsidRPr="00851B5D">
              <w:rPr>
                <w:rFonts w:ascii="ＭＳ ゴシック" w:eastAsia="ＭＳ ゴシック" w:hAnsi="ＭＳ ゴシック" w:hint="eastAsia"/>
                <w:szCs w:val="18"/>
              </w:rPr>
              <w:t>ｂ</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緊急時の対応（業務継続計画発動基準</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対応体制等）</w:t>
            </w:r>
          </w:p>
          <w:p w:rsidR="00AB3141" w:rsidRPr="00851B5D" w:rsidRDefault="00840811" w:rsidP="00AB3141">
            <w:pPr>
              <w:tabs>
                <w:tab w:val="left" w:pos="727"/>
              </w:tabs>
              <w:autoSpaceDE w:val="0"/>
              <w:autoSpaceDN w:val="0"/>
              <w:ind w:firstLineChars="300" w:firstLine="540"/>
              <w:rPr>
                <w:rFonts w:ascii="ＭＳ ゴシック" w:eastAsia="ＭＳ ゴシック" w:hAnsi="ＭＳ ゴシック"/>
                <w:szCs w:val="18"/>
              </w:rPr>
            </w:pPr>
            <w:r w:rsidRPr="00851B5D">
              <w:rPr>
                <w:rFonts w:ascii="ＭＳ ゴシック" w:eastAsia="ＭＳ ゴシック" w:hAnsi="ＭＳ ゴシック" w:hint="eastAsia"/>
                <w:szCs w:val="18"/>
              </w:rPr>
              <w:t>ｃ</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他施設及び地域との連携</w:t>
            </w:r>
          </w:p>
          <w:p w:rsidR="00AB3141" w:rsidRPr="00851B5D" w:rsidRDefault="00AB3141" w:rsidP="00AB3141">
            <w:pPr>
              <w:tabs>
                <w:tab w:val="left" w:pos="727"/>
              </w:tabs>
              <w:autoSpaceDE w:val="0"/>
              <w:autoSpaceDN w:val="0"/>
              <w:rPr>
                <w:rFonts w:ascii="ＭＳ ゴシック" w:eastAsia="ＭＳ ゴシック" w:hAnsi="ＭＳ ゴシック"/>
                <w:szCs w:val="18"/>
              </w:rPr>
            </w:pPr>
          </w:p>
          <w:p w:rsidR="00AB3141" w:rsidRPr="00851B5D" w:rsidRDefault="00840811" w:rsidP="00793AD0">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指定定期巡回・随時対応型訪問介護看護事業者は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定期巡回・随時対応型訪問介護看護従業者に対し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業務継続計画について周知するとともに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必要な研修及び訓練を定期的に実施しているか。</w:t>
            </w:r>
          </w:p>
          <w:p w:rsidR="00AB3141" w:rsidRPr="00851B5D" w:rsidRDefault="00840811" w:rsidP="00FD37FE">
            <w:pPr>
              <w:tabs>
                <w:tab w:val="left" w:pos="727"/>
              </w:tabs>
              <w:autoSpaceDE w:val="0"/>
              <w:autoSpaceDN w:val="0"/>
              <w:ind w:leftChars="100" w:left="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令３４第３条の３０の２第２項</w:t>
            </w:r>
          </w:p>
          <w:p w:rsidR="00AB3141" w:rsidRPr="00851B5D" w:rsidRDefault="00AB3141" w:rsidP="00FD37FE">
            <w:pPr>
              <w:tabs>
                <w:tab w:val="left" w:pos="727"/>
              </w:tabs>
              <w:autoSpaceDE w:val="0"/>
              <w:autoSpaceDN w:val="0"/>
              <w:ind w:left="180" w:hangingChars="100" w:hanging="180"/>
              <w:rPr>
                <w:rFonts w:ascii="ＭＳ ゴシック" w:eastAsia="ＭＳ ゴシック" w:hAnsi="ＭＳ ゴシック"/>
                <w:szCs w:val="18"/>
              </w:rPr>
            </w:pPr>
          </w:p>
          <w:p w:rsidR="00AB3141" w:rsidRPr="00851B5D" w:rsidRDefault="00840811" w:rsidP="00FD37FE">
            <w:pPr>
              <w:tabs>
                <w:tab w:val="left" w:pos="727"/>
              </w:tabs>
              <w:autoSpaceDE w:val="0"/>
              <w:autoSpaceDN w:val="0"/>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研修の内容は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感染症及び災害に係る業務継続計画の具体的内容を職員間に共有するとともに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平常時の対応の必要性や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緊急時の対応にかかる理解の励行を行うものとする。</w:t>
            </w:r>
          </w:p>
          <w:p w:rsidR="00AB3141" w:rsidRPr="00851B5D" w:rsidRDefault="00840811" w:rsidP="004B47FE">
            <w:pPr>
              <w:tabs>
                <w:tab w:val="left" w:pos="727"/>
              </w:tabs>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職員教育を組織的に浸透させていくために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定期的（年１回以上）な教育を開催するとともに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新規採用時には別に研修を実施することが望ましい。また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研修の実施内容についても記録すること。なお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感染症の業務継続計画に係る研修については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感染症の予防及びまん延の防止のための研修と一体的に実施することも差し支えない。</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４（２３）③</w:t>
            </w:r>
          </w:p>
          <w:p w:rsidR="00AB3141" w:rsidRPr="00851B5D" w:rsidRDefault="00AB3141" w:rsidP="003B710E">
            <w:pPr>
              <w:tabs>
                <w:tab w:val="left" w:pos="727"/>
              </w:tabs>
              <w:autoSpaceDE w:val="0"/>
              <w:autoSpaceDN w:val="0"/>
              <w:rPr>
                <w:rFonts w:ascii="ＭＳ ゴシック" w:eastAsia="ＭＳ ゴシック" w:hAnsi="ＭＳ ゴシック"/>
                <w:szCs w:val="18"/>
              </w:rPr>
            </w:pPr>
          </w:p>
          <w:p w:rsidR="00AB3141" w:rsidRPr="00851B5D" w:rsidRDefault="00840811" w:rsidP="003B710E">
            <w:pPr>
              <w:tabs>
                <w:tab w:val="left" w:pos="727"/>
              </w:tabs>
              <w:autoSpaceDE w:val="0"/>
              <w:autoSpaceDN w:val="0"/>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訓練（シミュレーション）においては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感染症や災害が発生した場合において迅速に行動できるよう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業務継続計画に基づき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事業所内の役割分担の確認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感染症や災害が発生した場合に実践するケアの演習等を定期的（年１回以上）に実施するものとする。なお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感染症の業務継続計画に係る訓練については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感染症の予防及びまん延の防止のための訓練と一体的に実施することも差し支えない。</w:t>
            </w:r>
          </w:p>
          <w:p w:rsidR="00AB3141" w:rsidRPr="00851B5D" w:rsidRDefault="00840811" w:rsidP="00B4382B">
            <w:pPr>
              <w:tabs>
                <w:tab w:val="left" w:pos="727"/>
              </w:tabs>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訓練の実施は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机上を含めその実施手法は問わないものの</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机上及び実地で実施するものを適切に組み合わせながら実施することが適切である。</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４（２３）④</w:t>
            </w:r>
          </w:p>
          <w:p w:rsidR="00AB3141" w:rsidRPr="00851B5D" w:rsidRDefault="00AB3141" w:rsidP="00B4382B">
            <w:pPr>
              <w:tabs>
                <w:tab w:val="left" w:pos="727"/>
              </w:tabs>
              <w:autoSpaceDE w:val="0"/>
              <w:autoSpaceDN w:val="0"/>
              <w:rPr>
                <w:rFonts w:ascii="ＭＳ ゴシック" w:eastAsia="ＭＳ ゴシック" w:hAnsi="ＭＳ ゴシック"/>
                <w:szCs w:val="18"/>
              </w:rPr>
            </w:pPr>
          </w:p>
          <w:p w:rsidR="00AB3141" w:rsidRPr="00851B5D" w:rsidRDefault="00840811" w:rsidP="00FD37FE">
            <w:pPr>
              <w:tabs>
                <w:tab w:val="left" w:pos="727"/>
              </w:tabs>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793AD0">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指定定期巡回・随時対応型訪問介護看護事業者は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定期的に業務継続計画の見直しを行い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必要に応じて業務継続計画の変更を行っているか。</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令３４第３条の３０の２第３項</w:t>
            </w:r>
          </w:p>
        </w:tc>
        <w:tc>
          <w:tcPr>
            <w:tcW w:w="425" w:type="dxa"/>
          </w:tcPr>
          <w:p w:rsidR="00AB3141" w:rsidRPr="00851B5D" w:rsidRDefault="00840811" w:rsidP="00FD37FE">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FD37FE">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FD37FE">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B13EAF" w:rsidRDefault="00840811" w:rsidP="00B13EAF">
            <w:pPr>
              <w:rPr>
                <w:rFonts w:ascii="ＭＳ ゴシック" w:eastAsia="ＭＳ ゴシック" w:hAnsi="ＭＳ ゴシック" w:cs="ＭＳ ゴシック"/>
                <w:spacing w:val="2"/>
                <w:kern w:val="0"/>
                <w:szCs w:val="18"/>
              </w:rPr>
            </w:pPr>
            <w:r w:rsidRPr="00B13EAF">
              <w:rPr>
                <w:rFonts w:ascii="ＭＳ ゴシック" w:eastAsia="ＭＳ ゴシック" w:hAnsi="ＭＳ ゴシック" w:cs="ＭＳ ゴシック" w:hint="eastAsia"/>
                <w:spacing w:val="2"/>
                <w:kern w:val="0"/>
                <w:szCs w:val="18"/>
              </w:rPr>
              <w:t>□業務継続計画の有無</w:t>
            </w:r>
          </w:p>
          <w:p w:rsidR="00B13EAF" w:rsidRDefault="00840811" w:rsidP="00B13EAF">
            <w:pPr>
              <w:rPr>
                <w:rFonts w:ascii="ＭＳ ゴシック" w:eastAsia="ＭＳ ゴシック" w:hAnsi="ＭＳ ゴシック" w:cs="ＭＳ ゴシック"/>
                <w:spacing w:val="2"/>
                <w:kern w:val="0"/>
                <w:szCs w:val="18"/>
              </w:rPr>
            </w:pPr>
            <w:r>
              <w:rPr>
                <w:rFonts w:ascii="ＭＳ ゴシック" w:eastAsia="ＭＳ ゴシック" w:hAnsi="ＭＳ ゴシック" w:cs="ＭＳ ゴシック" w:hint="eastAsia"/>
                <w:spacing w:val="2"/>
                <w:kern w:val="0"/>
                <w:szCs w:val="18"/>
              </w:rPr>
              <w:t xml:space="preserve">　</w:t>
            </w:r>
            <w:r w:rsidRPr="00B13EAF">
              <w:rPr>
                <w:rFonts w:ascii="ＭＳ ゴシック" w:eastAsia="ＭＳ ゴシック" w:hAnsi="ＭＳ ゴシック" w:cs="ＭＳ ゴシック" w:hint="eastAsia"/>
                <w:spacing w:val="2"/>
                <w:kern w:val="0"/>
                <w:szCs w:val="18"/>
              </w:rPr>
              <w:t>感</w:t>
            </w:r>
            <w:r>
              <w:rPr>
                <w:rFonts w:ascii="ＭＳ ゴシック" w:eastAsia="ＭＳ ゴシック" w:hAnsi="ＭＳ ゴシック" w:cs="ＭＳ ゴシック" w:hint="eastAsia"/>
                <w:spacing w:val="2"/>
                <w:kern w:val="0"/>
                <w:szCs w:val="18"/>
              </w:rPr>
              <w:t xml:space="preserve"> </w:t>
            </w:r>
            <w:r w:rsidRPr="00B13EAF">
              <w:rPr>
                <w:rFonts w:ascii="ＭＳ ゴシック" w:eastAsia="ＭＳ ゴシック" w:hAnsi="ＭＳ ゴシック" w:cs="ＭＳ ゴシック" w:hint="eastAsia"/>
                <w:spacing w:val="2"/>
                <w:kern w:val="0"/>
                <w:szCs w:val="18"/>
              </w:rPr>
              <w:t>染</w:t>
            </w:r>
            <w:r>
              <w:rPr>
                <w:rFonts w:ascii="ＭＳ ゴシック" w:eastAsia="ＭＳ ゴシック" w:hAnsi="ＭＳ ゴシック" w:cs="ＭＳ ゴシック" w:hint="eastAsia"/>
                <w:spacing w:val="2"/>
                <w:kern w:val="0"/>
                <w:szCs w:val="18"/>
              </w:rPr>
              <w:t xml:space="preserve"> </w:t>
            </w:r>
            <w:r w:rsidRPr="00B13EAF">
              <w:rPr>
                <w:rFonts w:ascii="ＭＳ ゴシック" w:eastAsia="ＭＳ ゴシック" w:hAnsi="ＭＳ ゴシック" w:cs="ＭＳ ゴシック" w:hint="eastAsia"/>
                <w:spacing w:val="2"/>
                <w:kern w:val="0"/>
                <w:szCs w:val="18"/>
              </w:rPr>
              <w:t>症【有・無】</w:t>
            </w:r>
          </w:p>
          <w:p w:rsidR="00AB3141" w:rsidRDefault="00B13EAF" w:rsidP="00D8445C">
            <w:pPr>
              <w:rPr>
                <w:rFonts w:ascii="ＭＳ ゴシック" w:hAnsi="ＭＳ ゴシック"/>
              </w:rPr>
            </w:pPr>
            <w:r>
              <w:rPr>
                <w:rFonts w:ascii="ＭＳ ゴシック" w:eastAsia="ＭＳ ゴシック" w:hAnsi="ＭＳ ゴシック" w:cs="ＭＳ ゴシック" w:hint="eastAsia"/>
                <w:spacing w:val="2"/>
                <w:kern w:val="0"/>
                <w:szCs w:val="18"/>
              </w:rPr>
              <w:t xml:space="preserve">　</w:t>
            </w:r>
            <w:r w:rsidRPr="00B13EAF">
              <w:rPr>
                <w:rFonts w:ascii="ＭＳ ゴシック" w:eastAsia="ＭＳ ゴシック" w:hAnsi="ＭＳ ゴシック" w:cs="ＭＳ ゴシック" w:hint="eastAsia"/>
                <w:spacing w:val="2"/>
                <w:kern w:val="0"/>
                <w:szCs w:val="18"/>
              </w:rPr>
              <w:t>非常災害【有・無】</w:t>
            </w: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B13EAF" w:rsidRDefault="00B13EAF" w:rsidP="00B13EAF">
            <w:pPr>
              <w:rPr>
                <w:rFonts w:ascii="ＭＳ ゴシック" w:eastAsia="ＭＳ ゴシック" w:hAnsi="ＭＳ ゴシック"/>
              </w:rPr>
            </w:pP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□左記の必要な項目が網羅されているか</w:t>
            </w: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Pr="00D8445C" w:rsidRDefault="002B3FB7" w:rsidP="00B13EAF">
            <w:pPr>
              <w:rPr>
                <w:rFonts w:ascii="ＭＳ ゴシック" w:eastAsia="ＭＳ ゴシック" w:hAnsi="ＭＳ ゴシック"/>
              </w:rPr>
            </w:pP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研修の開催</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年１回以上必要</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【感染症】</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実施日</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 xml:space="preserve">　　年　　月　　日</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【非常災害】</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実施日</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 xml:space="preserve">　　年　　月　　日</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新規採用時の研修の有無　【有・無】</w:t>
            </w:r>
          </w:p>
          <w:p w:rsidR="00B13EAF" w:rsidRDefault="00B13EAF"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0E6FC3" w:rsidRDefault="000E6FC3" w:rsidP="00B13EAF">
            <w:pPr>
              <w:rPr>
                <w:rFonts w:ascii="ＭＳ ゴシック" w:eastAsia="ＭＳ ゴシック" w:hAnsi="ＭＳ ゴシック"/>
              </w:rPr>
            </w:pPr>
          </w:p>
          <w:p w:rsidR="002B3FB7" w:rsidRPr="00D8445C" w:rsidRDefault="002B3FB7" w:rsidP="00B13EAF">
            <w:pPr>
              <w:rPr>
                <w:rFonts w:ascii="ＭＳ ゴシック" w:eastAsia="ＭＳ ゴシック" w:hAnsi="ＭＳ ゴシック"/>
              </w:rPr>
            </w:pP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訓練の実施</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年１回以上必要</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【感染症】</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実施日</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 xml:space="preserve">　　年　　月　　日</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【非常災害】</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実施日</w:t>
            </w: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 xml:space="preserve">　　年　　月　　日</w:t>
            </w:r>
          </w:p>
          <w:p w:rsidR="00B13EAF" w:rsidRDefault="00B13EAF" w:rsidP="00B13EAF">
            <w:pPr>
              <w:rPr>
                <w:rFonts w:ascii="ＭＳ ゴシック" w:eastAsia="ＭＳ ゴシック" w:hAnsi="ＭＳ ゴシック"/>
              </w:rPr>
            </w:pPr>
          </w:p>
          <w:p w:rsidR="002B3FB7" w:rsidRDefault="002B3FB7" w:rsidP="00B13EAF">
            <w:pPr>
              <w:rPr>
                <w:rFonts w:ascii="ＭＳ ゴシック" w:eastAsia="ＭＳ ゴシック" w:hAnsi="ＭＳ ゴシック"/>
              </w:rPr>
            </w:pPr>
          </w:p>
          <w:p w:rsidR="002B3FB7" w:rsidRPr="00D8445C" w:rsidRDefault="002B3FB7" w:rsidP="00B13EAF">
            <w:pPr>
              <w:rPr>
                <w:rFonts w:ascii="ＭＳ ゴシック" w:eastAsia="ＭＳ ゴシック" w:hAnsi="ＭＳ ゴシック"/>
              </w:rPr>
            </w:pPr>
          </w:p>
          <w:p w:rsidR="00B13EAF" w:rsidRPr="00D8445C" w:rsidRDefault="00840811" w:rsidP="00B13EAF">
            <w:pPr>
              <w:rPr>
                <w:rFonts w:ascii="ＭＳ ゴシック" w:eastAsia="ＭＳ ゴシック" w:hAnsi="ＭＳ ゴシック"/>
              </w:rPr>
            </w:pPr>
            <w:r w:rsidRPr="00D8445C">
              <w:rPr>
                <w:rFonts w:ascii="ＭＳ ゴシック" w:eastAsia="ＭＳ ゴシック" w:hAnsi="ＭＳ ゴシック" w:hint="eastAsia"/>
              </w:rPr>
              <w:t>見直しの頻度</w:t>
            </w:r>
          </w:p>
          <w:p w:rsidR="00AB3141" w:rsidRPr="00527BCB" w:rsidRDefault="00B13EAF" w:rsidP="00D8445C">
            <w:r w:rsidRPr="001C1D4F">
              <w:rPr>
                <w:rFonts w:ascii="ＭＳ ゴシック" w:hAnsi="ＭＳ ゴシック" w:hint="eastAsia"/>
              </w:rPr>
              <w:t>（　　　　　　　　）</w:t>
            </w:r>
          </w:p>
        </w:tc>
      </w:tr>
      <w:tr w:rsidR="00840811" w:rsidTr="00815A11">
        <w:tc>
          <w:tcPr>
            <w:tcW w:w="1587" w:type="dxa"/>
          </w:tcPr>
          <w:p w:rsidR="00AB3141" w:rsidRPr="00851B5D" w:rsidRDefault="00840811" w:rsidP="00AB3141">
            <w:p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26</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衛生管理等</w:t>
            </w: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851B5D" w:rsidRDefault="00840811" w:rsidP="00AB3141">
            <w:pPr>
              <w:autoSpaceDE w:val="0"/>
              <w:autoSpaceDN w:val="0"/>
              <w:ind w:left="180"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従業者の清潔の保持及び健康状態について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必要な管理を行っているか。</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令３４第３条の３１第１項</w:t>
            </w:r>
          </w:p>
          <w:p w:rsidR="00AB3141" w:rsidRDefault="00AB3141" w:rsidP="00D8445C">
            <w:pPr>
              <w:pStyle w:val="a9"/>
              <w:wordWrap/>
              <w:spacing w:line="240" w:lineRule="auto"/>
              <w:ind w:left="184" w:hangingChars="100" w:hanging="184"/>
              <w:rPr>
                <w:rFonts w:ascii="ＭＳ ゴシック" w:hAnsi="ＭＳ ゴシック"/>
              </w:rPr>
            </w:pPr>
          </w:p>
          <w:p w:rsidR="00AB3141"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事業所の設備及び備品等について</w:t>
            </w:r>
            <w:r>
              <w:rPr>
                <w:rFonts w:ascii="ＭＳ ゴシック" w:hAnsi="ＭＳ ゴシック" w:hint="eastAsia"/>
              </w:rPr>
              <w:t>、</w:t>
            </w:r>
            <w:r w:rsidRPr="00851B5D">
              <w:rPr>
                <w:rFonts w:ascii="ＭＳ ゴシック" w:hAnsi="ＭＳ ゴシック" w:hint="eastAsia"/>
              </w:rPr>
              <w:t>衛生的な管理に努めているか。（使い捨ての手袋等感染を予防するための備品など）</w:t>
            </w:r>
          </w:p>
          <w:p w:rsidR="00AB3141" w:rsidRPr="00851B5D" w:rsidRDefault="00840811" w:rsidP="00D8445C">
            <w:pPr>
              <w:pStyle w:val="a9"/>
              <w:wordWrap/>
              <w:spacing w:line="240" w:lineRule="auto"/>
              <w:ind w:leftChars="100" w:left="180"/>
              <w:rPr>
                <w:rFonts w:ascii="ＭＳ ゴシック" w:hAnsi="ＭＳ ゴシック"/>
                <w:w w:val="50"/>
              </w:rPr>
            </w:pPr>
            <w:r w:rsidRPr="00851B5D">
              <w:rPr>
                <w:rFonts w:ascii="ＭＳ ゴシック" w:hAnsi="ＭＳ ゴシック" w:hint="eastAsia"/>
                <w:w w:val="50"/>
              </w:rPr>
              <w:t>◆平１８厚</w:t>
            </w:r>
            <w:r w:rsidR="00FC7C9E">
              <w:rPr>
                <w:rFonts w:ascii="ＭＳ ゴシック" w:hAnsi="ＭＳ ゴシック" w:hint="eastAsia"/>
                <w:w w:val="50"/>
              </w:rPr>
              <w:t>労</w:t>
            </w:r>
            <w:r w:rsidRPr="00851B5D">
              <w:rPr>
                <w:rFonts w:ascii="ＭＳ ゴシック" w:hAnsi="ＭＳ ゴシック" w:hint="eastAsia"/>
                <w:w w:val="50"/>
              </w:rPr>
              <w:t>令３４第３条の３１第２項</w:t>
            </w:r>
            <w:r>
              <w:rPr>
                <w:rFonts w:ascii="ＭＳ ゴシック" w:hAnsi="ＭＳ ゴシック" w:hint="eastAsia"/>
                <w:w w:val="50"/>
              </w:rPr>
              <w:t>、</w:t>
            </w:r>
            <w:r w:rsidRPr="00851B5D">
              <w:rPr>
                <w:rFonts w:ascii="ＭＳ ゴシック" w:hAnsi="ＭＳ ゴシック" w:hint="eastAsia"/>
                <w:w w:val="50"/>
              </w:rPr>
              <w:t>平１８解釈通知第</w:t>
            </w:r>
            <w:r>
              <w:rPr>
                <w:rFonts w:ascii="ＭＳ ゴシック" w:hAnsi="ＭＳ ゴシック" w:hint="eastAsia"/>
                <w:w w:val="50"/>
              </w:rPr>
              <w:t>３－</w:t>
            </w:r>
            <w:r w:rsidRPr="00851B5D">
              <w:rPr>
                <w:rFonts w:ascii="ＭＳ ゴシック" w:hAnsi="ＭＳ ゴシック" w:hint="eastAsia"/>
                <w:w w:val="50"/>
              </w:rPr>
              <w:t>４（２４）</w:t>
            </w:r>
          </w:p>
          <w:p w:rsidR="00AB3141" w:rsidRPr="00851B5D" w:rsidRDefault="00840811"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　定期巡回・随時対応型訪問介護看護従業者の清潔の保持及び健康状態の管理並びに指定定期巡回・随時対応型訪問介護看護事業所の設備及び備品等の衛生的な管理に努めるべきことを規定したものである。特に</w:t>
            </w:r>
            <w:r>
              <w:rPr>
                <w:rFonts w:ascii="ＭＳ ゴシック" w:hAnsi="ＭＳ ゴシック" w:hint="eastAsia"/>
              </w:rPr>
              <w:t>、</w:t>
            </w:r>
            <w:r w:rsidRPr="00851B5D">
              <w:rPr>
                <w:rFonts w:ascii="ＭＳ ゴシック" w:hAnsi="ＭＳ ゴシック" w:hint="eastAsia"/>
              </w:rPr>
              <w:t>指定定期巡回・随時対応型訪問介護看護事業者は</w:t>
            </w:r>
            <w:r>
              <w:rPr>
                <w:rFonts w:ascii="ＭＳ ゴシック" w:hAnsi="ＭＳ ゴシック" w:hint="eastAsia"/>
              </w:rPr>
              <w:t>、</w:t>
            </w:r>
            <w:r w:rsidRPr="00851B5D">
              <w:rPr>
                <w:rFonts w:ascii="ＭＳ ゴシック" w:hAnsi="ＭＳ ゴシック" w:hint="eastAsia"/>
              </w:rPr>
              <w:t>定期巡回・随時対応型訪問介護看護従業者が感染源となることを予防し</w:t>
            </w:r>
            <w:r>
              <w:rPr>
                <w:rFonts w:ascii="ＭＳ ゴシック" w:hAnsi="ＭＳ ゴシック" w:hint="eastAsia"/>
              </w:rPr>
              <w:t>、</w:t>
            </w:r>
            <w:r w:rsidRPr="00851B5D">
              <w:rPr>
                <w:rFonts w:ascii="ＭＳ ゴシック" w:hAnsi="ＭＳ ゴシック" w:hint="eastAsia"/>
              </w:rPr>
              <w:t>また定期巡回・随時対応型訪問介護看護従業者を感染の危険から守るため</w:t>
            </w:r>
            <w:r>
              <w:rPr>
                <w:rFonts w:ascii="ＭＳ ゴシック" w:hAnsi="ＭＳ ゴシック" w:hint="eastAsia"/>
              </w:rPr>
              <w:t>、</w:t>
            </w:r>
            <w:r w:rsidRPr="00851B5D">
              <w:rPr>
                <w:rFonts w:ascii="ＭＳ ゴシック" w:hAnsi="ＭＳ ゴシック" w:hint="eastAsia"/>
              </w:rPr>
              <w:t>使い捨ての手袋等感染を予防するための備品等を備えるなど対策を講じる必要がある。</w:t>
            </w:r>
          </w:p>
          <w:p w:rsidR="00AB3141" w:rsidRPr="00851B5D" w:rsidRDefault="00840811" w:rsidP="00D8445C">
            <w:pPr>
              <w:pStyle w:val="a9"/>
              <w:wordWrap/>
              <w:spacing w:line="240" w:lineRule="auto"/>
              <w:ind w:firstLineChars="400" w:firstLine="376"/>
              <w:rPr>
                <w:rFonts w:ascii="ＭＳ ゴシック" w:hAnsi="ＭＳ ゴシック"/>
                <w:w w:val="50"/>
              </w:rPr>
            </w:pPr>
            <w:r w:rsidRPr="00851B5D">
              <w:rPr>
                <w:rFonts w:ascii="ＭＳ ゴシック" w:hAnsi="ＭＳ ゴシック" w:hint="eastAsia"/>
                <w:w w:val="50"/>
              </w:rPr>
              <w:t>◆平１８解釈通知第</w:t>
            </w:r>
            <w:r>
              <w:rPr>
                <w:rFonts w:ascii="ＭＳ ゴシック" w:hAnsi="ＭＳ ゴシック" w:hint="eastAsia"/>
                <w:w w:val="50"/>
              </w:rPr>
              <w:t>３－</w:t>
            </w:r>
            <w:r w:rsidRPr="00851B5D">
              <w:rPr>
                <w:rFonts w:ascii="ＭＳ ゴシック" w:hAnsi="ＭＳ ゴシック" w:hint="eastAsia"/>
                <w:w w:val="50"/>
              </w:rPr>
              <w:t>４（２４）①</w:t>
            </w:r>
          </w:p>
          <w:p w:rsidR="00AB3141" w:rsidRPr="00851B5D" w:rsidRDefault="00AB3141" w:rsidP="00D8445C">
            <w:pPr>
              <w:pStyle w:val="a9"/>
              <w:wordWrap/>
              <w:spacing w:line="240" w:lineRule="auto"/>
              <w:ind w:left="188" w:hangingChars="200" w:hanging="188"/>
              <w:rPr>
                <w:rFonts w:ascii="ＭＳ ゴシック" w:hAnsi="ＭＳ ゴシック"/>
                <w:w w:val="50"/>
              </w:rPr>
            </w:pPr>
          </w:p>
          <w:p w:rsidR="00AB3141" w:rsidRPr="00851B5D" w:rsidRDefault="00840811" w:rsidP="00AB3141">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当該指定定期巡回・随時対応型訪問介護看護事業所において感染症が発生し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又はまん延しないように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次の各号に掲げる措置を講じているか。（経過措置あり）</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令３４第３条の３１第３項</w:t>
            </w:r>
          </w:p>
          <w:p w:rsidR="00AB3141" w:rsidRPr="00851B5D" w:rsidRDefault="00840811" w:rsidP="00AB3141">
            <w:pPr>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一</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その結果について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定期巡回・随時対応型訪問介護看護従業者に周知徹底を図ること。 </w:t>
            </w:r>
          </w:p>
          <w:p w:rsidR="00AB3141" w:rsidRPr="00851B5D" w:rsidRDefault="00840811" w:rsidP="00AB3141">
            <w:pPr>
              <w:ind w:leftChars="100" w:left="180"/>
              <w:rPr>
                <w:rFonts w:ascii="ＭＳ ゴシック" w:eastAsia="ＭＳ ゴシック" w:hAnsi="ＭＳ ゴシック"/>
                <w:szCs w:val="18"/>
              </w:rPr>
            </w:pPr>
            <w:r w:rsidRPr="00851B5D">
              <w:rPr>
                <w:rFonts w:ascii="ＭＳ ゴシック" w:eastAsia="ＭＳ ゴシック" w:hAnsi="ＭＳ ゴシック" w:hint="eastAsia"/>
                <w:szCs w:val="18"/>
              </w:rPr>
              <w:t>二</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 xml:space="preserve">感染症の予防及びまん延の防止のための指針を整備すること。 </w:t>
            </w:r>
          </w:p>
          <w:p w:rsidR="00AB3141" w:rsidRPr="00851B5D" w:rsidRDefault="00840811" w:rsidP="00AB3141">
            <w:pPr>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三</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定期巡回・随時対応型訪問介護看護従業者に対し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感染症の予防及びまん延の防止のための研修及び訓練を定期的に実施すること。</w:t>
            </w:r>
          </w:p>
          <w:p w:rsidR="00AB3141" w:rsidRPr="00851B5D" w:rsidRDefault="00AB3141" w:rsidP="00D8445C">
            <w:pPr>
              <w:pStyle w:val="a9"/>
              <w:wordWrap/>
              <w:spacing w:line="240" w:lineRule="auto"/>
              <w:rPr>
                <w:rFonts w:ascii="ＭＳ ゴシック" w:hAnsi="ＭＳ ゴシック"/>
              </w:rPr>
            </w:pPr>
          </w:p>
          <w:p w:rsidR="00AB3141" w:rsidRPr="00E35BE5" w:rsidRDefault="00840811" w:rsidP="00D8445C">
            <w:pPr>
              <w:pStyle w:val="a9"/>
              <w:wordWrap/>
              <w:spacing w:line="240" w:lineRule="auto"/>
              <w:ind w:leftChars="100" w:left="364" w:hangingChars="100" w:hanging="184"/>
              <w:rPr>
                <w:rFonts w:ascii="ＭＳ ゴシック" w:hAnsi="ＭＳ ゴシック"/>
              </w:rPr>
            </w:pPr>
            <w:r w:rsidRPr="00851B5D">
              <w:rPr>
                <w:rFonts w:ascii="ＭＳ ゴシック" w:hAnsi="ＭＳ ゴシック" w:hint="eastAsia"/>
              </w:rPr>
              <w:t>◎　同条第３項に規定する感染症が発生し</w:t>
            </w:r>
            <w:r>
              <w:rPr>
                <w:rFonts w:ascii="ＭＳ ゴシック" w:hAnsi="ＭＳ ゴシック" w:hint="eastAsia"/>
              </w:rPr>
              <w:t>、</w:t>
            </w:r>
            <w:r w:rsidRPr="00851B5D">
              <w:rPr>
                <w:rFonts w:ascii="ＭＳ ゴシック" w:hAnsi="ＭＳ ゴシック" w:hint="eastAsia"/>
              </w:rPr>
              <w:t>又はまん延しないように講ずべき措置については</w:t>
            </w:r>
            <w:r>
              <w:rPr>
                <w:rFonts w:ascii="ＭＳ ゴシック" w:hAnsi="ＭＳ ゴシック" w:hint="eastAsia"/>
              </w:rPr>
              <w:t>、</w:t>
            </w:r>
            <w:r w:rsidRPr="00851B5D">
              <w:rPr>
                <w:rFonts w:ascii="ＭＳ ゴシック" w:hAnsi="ＭＳ ゴシック" w:hint="eastAsia"/>
              </w:rPr>
              <w:t>具体的には次のイからハまでの取扱いとすること。各事項について</w:t>
            </w:r>
            <w:r>
              <w:rPr>
                <w:rFonts w:ascii="ＭＳ ゴシック" w:hAnsi="ＭＳ ゴシック" w:hint="eastAsia"/>
              </w:rPr>
              <w:t>、</w:t>
            </w:r>
            <w:r w:rsidRPr="00851B5D">
              <w:rPr>
                <w:rFonts w:ascii="ＭＳ ゴシック" w:hAnsi="ＭＳ ゴシック" w:hint="eastAsia"/>
              </w:rPr>
              <w:t>同項に基づき事業所に実施が求められるものであるが</w:t>
            </w:r>
            <w:r>
              <w:rPr>
                <w:rFonts w:ascii="ＭＳ ゴシック" w:hAnsi="ＭＳ ゴシック" w:hint="eastAsia"/>
              </w:rPr>
              <w:t>、</w:t>
            </w:r>
            <w:r w:rsidRPr="00851B5D">
              <w:rPr>
                <w:rFonts w:ascii="ＭＳ ゴシック" w:hAnsi="ＭＳ ゴシック" w:hint="eastAsia"/>
              </w:rPr>
              <w:t>他のサービス事業者との連携等により行うことも差し支えない</w:t>
            </w:r>
            <w:r>
              <w:rPr>
                <w:rFonts w:ascii="ＭＳ ゴシック" w:hAnsi="ＭＳ ゴシック" w:hint="eastAsia"/>
              </w:rPr>
              <w:t xml:space="preserve">。　</w:t>
            </w:r>
            <w:r w:rsidRPr="00851B5D">
              <w:rPr>
                <w:rFonts w:ascii="ＭＳ ゴシック" w:hAnsi="ＭＳ ゴシック" w:hint="eastAsia"/>
                <w:w w:val="50"/>
              </w:rPr>
              <w:t>◆平１８解釈通知第</w:t>
            </w:r>
            <w:r>
              <w:rPr>
                <w:rFonts w:ascii="ＭＳ ゴシック" w:hAnsi="ＭＳ ゴシック" w:hint="eastAsia"/>
                <w:w w:val="50"/>
              </w:rPr>
              <w:t>３－</w:t>
            </w:r>
            <w:r w:rsidRPr="00851B5D">
              <w:rPr>
                <w:rFonts w:ascii="ＭＳ ゴシック" w:hAnsi="ＭＳ ゴシック" w:hint="eastAsia"/>
                <w:w w:val="50"/>
              </w:rPr>
              <w:t>４（２４）②</w:t>
            </w:r>
          </w:p>
          <w:p w:rsidR="00AB3141" w:rsidRDefault="00840811" w:rsidP="00D8445C">
            <w:pPr>
              <w:pStyle w:val="a9"/>
              <w:wordWrap/>
              <w:spacing w:line="240" w:lineRule="auto"/>
              <w:ind w:leftChars="200" w:left="544" w:hangingChars="100" w:hanging="184"/>
              <w:rPr>
                <w:rFonts w:ascii="ＭＳ ゴシック" w:hAnsi="ＭＳ ゴシック"/>
              </w:rPr>
            </w:pPr>
            <w:r w:rsidRPr="00851B5D">
              <w:rPr>
                <w:rFonts w:ascii="ＭＳ ゴシック" w:hAnsi="ＭＳ ゴシック" w:hint="eastAsia"/>
              </w:rPr>
              <w:t>イ</w:t>
            </w:r>
            <w:r>
              <w:rPr>
                <w:rFonts w:ascii="ＭＳ ゴシック" w:hAnsi="ＭＳ ゴシック" w:hint="eastAsia"/>
              </w:rPr>
              <w:t xml:space="preserve">　</w:t>
            </w:r>
            <w:r w:rsidRPr="00851B5D">
              <w:rPr>
                <w:rFonts w:ascii="ＭＳ ゴシック" w:hAnsi="ＭＳ ゴシック" w:hint="eastAsia"/>
              </w:rPr>
              <w:t>感染症の予防及びまん延の防止のための対策を検討する委員会</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552078">
              <w:rPr>
                <w:rFonts w:ascii="ＭＳ ゴシック" w:hAnsi="ＭＳ ゴシック" w:hint="eastAsia"/>
              </w:rPr>
              <w:t xml:space="preserve">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 なお、同一事業所内での複数担当 </w:t>
            </w:r>
            <w:r>
              <w:rPr>
                <w:rFonts w:ascii="ＭＳ ゴシック" w:hAnsi="ＭＳ ゴシック" w:hint="eastAsia"/>
              </w:rPr>
              <w:t>（</w:t>
            </w:r>
            <w:r w:rsidRPr="00552078">
              <w:rPr>
                <w:rFonts w:ascii="ＭＳ ゴシック" w:hAnsi="ＭＳ ゴシック" w:hint="eastAsia"/>
              </w:rPr>
              <w:t>※</w:t>
            </w:r>
            <w:r>
              <w:rPr>
                <w:rFonts w:ascii="ＭＳ ゴシック" w:hAnsi="ＭＳ ゴシック" w:hint="eastAsia"/>
              </w:rPr>
              <w:t>）</w:t>
            </w:r>
            <w:r w:rsidRPr="00552078">
              <w:rPr>
                <w:rFonts w:ascii="ＭＳ ゴシック" w:hAnsi="ＭＳ ゴシック" w:hint="eastAsia"/>
              </w:rPr>
              <w:t>の兼務や他の事業所・施設等との担当</w:t>
            </w:r>
            <w:r>
              <w:rPr>
                <w:rFonts w:ascii="ＭＳ ゴシック" w:hAnsi="ＭＳ ゴシック" w:hint="eastAsia"/>
              </w:rPr>
              <w:t>（</w:t>
            </w:r>
            <w:r w:rsidRPr="00552078">
              <w:rPr>
                <w:rFonts w:ascii="ＭＳ ゴシック" w:hAnsi="ＭＳ ゴシック" w:hint="eastAsia"/>
              </w:rPr>
              <w:t>※</w:t>
            </w:r>
            <w:r>
              <w:rPr>
                <w:rFonts w:ascii="ＭＳ ゴシック" w:hAnsi="ＭＳ ゴシック" w:hint="eastAsia"/>
              </w:rPr>
              <w:t>）</w:t>
            </w:r>
            <w:r w:rsidRPr="00552078">
              <w:rPr>
                <w:rFonts w:ascii="ＭＳ ゴシック" w:hAnsi="ＭＳ ゴシック" w:hint="eastAsia"/>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AB3141" w:rsidRPr="00E35BE5" w:rsidRDefault="00840811" w:rsidP="00D8445C">
            <w:pPr>
              <w:pStyle w:val="a9"/>
              <w:wordWrap/>
              <w:spacing w:line="240" w:lineRule="auto"/>
              <w:ind w:leftChars="300" w:left="908" w:hangingChars="200" w:hanging="368"/>
              <w:rPr>
                <w:rFonts w:ascii="ＭＳ ゴシック" w:hAnsi="ＭＳ ゴシック"/>
              </w:rPr>
            </w:pPr>
            <w:r>
              <w:rPr>
                <w:rFonts w:ascii="ＭＳ ゴシック" w:hAnsi="ＭＳ ゴシック" w:hint="eastAsia"/>
              </w:rPr>
              <w:t>（※）</w:t>
            </w:r>
            <w:r w:rsidRPr="00552078">
              <w:rPr>
                <w:rFonts w:ascii="ＭＳ ゴシック" w:hAnsi="ＭＳ ゴシック" w:hint="eastAsia"/>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AB3141" w:rsidRDefault="00840811" w:rsidP="00D8445C">
            <w:pPr>
              <w:pStyle w:val="a9"/>
              <w:wordWrap/>
              <w:spacing w:line="240" w:lineRule="auto"/>
              <w:ind w:leftChars="300" w:left="540" w:firstLineChars="100" w:firstLine="184"/>
              <w:rPr>
                <w:rFonts w:ascii="ＭＳ ゴシック" w:hAnsi="ＭＳ ゴシック"/>
              </w:rPr>
            </w:pPr>
            <w:r w:rsidRPr="00552078">
              <w:rPr>
                <w:rFonts w:ascii="ＭＳ ゴシック" w:hAnsi="ＭＳ ゴシック" w:hint="eastAsia"/>
              </w:rPr>
              <w:t>感染対策委員会は、利用者の状況など事業所の状況に応じ、おおむね６月に１回以上、定期的に開催するとともに、感染症が流行する時期等を勘案して必要に応じ随時開催する必要がある。</w:t>
            </w:r>
          </w:p>
          <w:p w:rsidR="00AB3141" w:rsidRDefault="00840811" w:rsidP="00D8445C">
            <w:pPr>
              <w:pStyle w:val="a9"/>
              <w:wordWrap/>
              <w:spacing w:line="240" w:lineRule="auto"/>
              <w:ind w:leftChars="300" w:left="540" w:firstLineChars="100" w:firstLine="184"/>
              <w:rPr>
                <w:rFonts w:ascii="ＭＳ ゴシック" w:hAnsi="ＭＳ ゴシック"/>
              </w:rPr>
            </w:pPr>
            <w:r w:rsidRPr="00552078">
              <w:rPr>
                <w:rFonts w:ascii="ＭＳ ゴシック" w:hAnsi="ＭＳ ゴシック" w:hint="eastAsia"/>
              </w:rPr>
              <w:t>また、感染対策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AB3141" w:rsidRDefault="00840811" w:rsidP="00D8445C">
            <w:pPr>
              <w:pStyle w:val="a9"/>
              <w:wordWrap/>
              <w:spacing w:line="240" w:lineRule="auto"/>
              <w:ind w:leftChars="300" w:left="540" w:firstLineChars="100" w:firstLine="184"/>
              <w:rPr>
                <w:rFonts w:ascii="ＭＳ ゴシック" w:hAnsi="ＭＳ ゴシック"/>
              </w:rPr>
            </w:pPr>
            <w:r w:rsidRPr="00552078">
              <w:rPr>
                <w:rFonts w:ascii="ＭＳ ゴシック" w:hAnsi="ＭＳ ゴシック" w:hint="eastAsia"/>
              </w:rPr>
              <w:t>なお、感染対策委員会は、他の会議体を設置している場合、これと一体的に設置・運営することとして差し支えない。また、事業所に実施が求められるものであるが、他のサービス事業者 との連携等により行うことも差し支えない。</w:t>
            </w:r>
          </w:p>
          <w:p w:rsidR="00AB3141" w:rsidRPr="00851B5D" w:rsidRDefault="00840811" w:rsidP="00D8445C">
            <w:pPr>
              <w:pStyle w:val="a9"/>
              <w:wordWrap/>
              <w:spacing w:line="240" w:lineRule="auto"/>
              <w:ind w:firstLineChars="200" w:firstLine="368"/>
              <w:rPr>
                <w:rFonts w:ascii="ＭＳ ゴシック" w:hAnsi="ＭＳ ゴシック"/>
              </w:rPr>
            </w:pPr>
            <w:r w:rsidRPr="00851B5D">
              <w:rPr>
                <w:rFonts w:ascii="ＭＳ ゴシック" w:hAnsi="ＭＳ ゴシック" w:hint="eastAsia"/>
              </w:rPr>
              <w:t>ロ</w:t>
            </w:r>
            <w:r>
              <w:rPr>
                <w:rFonts w:ascii="ＭＳ ゴシック" w:hAnsi="ＭＳ ゴシック" w:hint="eastAsia"/>
              </w:rPr>
              <w:t xml:space="preserve">　</w:t>
            </w:r>
            <w:r w:rsidRPr="00851B5D">
              <w:rPr>
                <w:rFonts w:ascii="ＭＳ ゴシック" w:hAnsi="ＭＳ ゴシック" w:hint="eastAsia"/>
              </w:rPr>
              <w:t>感染症の予防及びまん延の防止のための指針</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851B5D">
              <w:rPr>
                <w:rFonts w:ascii="ＭＳ ゴシック" w:hAnsi="ＭＳ ゴシック" w:hint="eastAsia"/>
              </w:rPr>
              <w:t>当該事業所における「感染症の予防及びまん延の防止のための指針」には</w:t>
            </w:r>
            <w:r>
              <w:rPr>
                <w:rFonts w:ascii="ＭＳ ゴシック" w:hAnsi="ＭＳ ゴシック" w:hint="eastAsia"/>
              </w:rPr>
              <w:t>、</w:t>
            </w:r>
            <w:r w:rsidRPr="00851B5D">
              <w:rPr>
                <w:rFonts w:ascii="ＭＳ ゴシック" w:hAnsi="ＭＳ ゴシック" w:hint="eastAsia"/>
              </w:rPr>
              <w:t>平常時の対策及び発生時の対応を規定する。</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851B5D">
              <w:rPr>
                <w:rFonts w:ascii="ＭＳ ゴシック" w:hAnsi="ＭＳ ゴシック" w:hint="eastAsia"/>
              </w:rPr>
              <w:t>平常時の対策としては</w:t>
            </w:r>
            <w:r>
              <w:rPr>
                <w:rFonts w:ascii="ＭＳ ゴシック" w:hAnsi="ＭＳ ゴシック" w:hint="eastAsia"/>
              </w:rPr>
              <w:t>、</w:t>
            </w:r>
            <w:r w:rsidRPr="00851B5D">
              <w:rPr>
                <w:rFonts w:ascii="ＭＳ ゴシック" w:hAnsi="ＭＳ ゴシック" w:hint="eastAsia"/>
              </w:rPr>
              <w:t>事業所内の衛生管理（環境の整備等）</w:t>
            </w:r>
            <w:r>
              <w:rPr>
                <w:rFonts w:ascii="ＭＳ ゴシック" w:hAnsi="ＭＳ ゴシック" w:hint="eastAsia"/>
              </w:rPr>
              <w:t>、</w:t>
            </w:r>
            <w:r w:rsidRPr="00851B5D">
              <w:rPr>
                <w:rFonts w:ascii="ＭＳ ゴシック" w:hAnsi="ＭＳ ゴシック" w:hint="eastAsia"/>
              </w:rPr>
              <w:t>ケアにかかる感染対策（手洗い</w:t>
            </w:r>
            <w:r>
              <w:rPr>
                <w:rFonts w:ascii="ＭＳ ゴシック" w:hAnsi="ＭＳ ゴシック" w:hint="eastAsia"/>
              </w:rPr>
              <w:t>、</w:t>
            </w:r>
            <w:r w:rsidRPr="00851B5D">
              <w:rPr>
                <w:rFonts w:ascii="ＭＳ ゴシック" w:hAnsi="ＭＳ ゴシック" w:hint="eastAsia"/>
              </w:rPr>
              <w:t>標準的な予防策）等</w:t>
            </w:r>
            <w:r>
              <w:rPr>
                <w:rFonts w:ascii="ＭＳ ゴシック" w:hAnsi="ＭＳ ゴシック" w:hint="eastAsia"/>
              </w:rPr>
              <w:t>、</w:t>
            </w:r>
            <w:r w:rsidRPr="00851B5D">
              <w:rPr>
                <w:rFonts w:ascii="ＭＳ ゴシック" w:hAnsi="ＭＳ ゴシック" w:hint="eastAsia"/>
              </w:rPr>
              <w:t>発生時の対応としては</w:t>
            </w:r>
            <w:r>
              <w:rPr>
                <w:rFonts w:ascii="ＭＳ ゴシック" w:hAnsi="ＭＳ ゴシック" w:hint="eastAsia"/>
              </w:rPr>
              <w:t>、</w:t>
            </w:r>
            <w:r w:rsidRPr="00851B5D">
              <w:rPr>
                <w:rFonts w:ascii="ＭＳ ゴシック" w:hAnsi="ＭＳ ゴシック" w:hint="eastAsia"/>
              </w:rPr>
              <w:t>発生状況の把握</w:t>
            </w:r>
            <w:r>
              <w:rPr>
                <w:rFonts w:ascii="ＭＳ ゴシック" w:hAnsi="ＭＳ ゴシック" w:hint="eastAsia"/>
              </w:rPr>
              <w:t>、</w:t>
            </w:r>
            <w:r w:rsidRPr="00851B5D">
              <w:rPr>
                <w:rFonts w:ascii="ＭＳ ゴシック" w:hAnsi="ＭＳ ゴシック" w:hint="eastAsia"/>
              </w:rPr>
              <w:t>感染拡大の防止</w:t>
            </w:r>
            <w:r>
              <w:rPr>
                <w:rFonts w:ascii="ＭＳ ゴシック" w:hAnsi="ＭＳ ゴシック" w:hint="eastAsia"/>
              </w:rPr>
              <w:t>、</w:t>
            </w:r>
            <w:r w:rsidRPr="00851B5D">
              <w:rPr>
                <w:rFonts w:ascii="ＭＳ ゴシック" w:hAnsi="ＭＳ ゴシック" w:hint="eastAsia"/>
              </w:rPr>
              <w:t>医療機関や保健所</w:t>
            </w:r>
            <w:r>
              <w:rPr>
                <w:rFonts w:ascii="ＭＳ ゴシック" w:hAnsi="ＭＳ ゴシック" w:hint="eastAsia"/>
              </w:rPr>
              <w:t>、</w:t>
            </w:r>
            <w:r w:rsidRPr="00851B5D">
              <w:rPr>
                <w:rFonts w:ascii="ＭＳ ゴシック" w:hAnsi="ＭＳ ゴシック" w:hint="eastAsia"/>
              </w:rPr>
              <w:t>市町村における事業所関係課等の関係機関との連携</w:t>
            </w:r>
            <w:r>
              <w:rPr>
                <w:rFonts w:ascii="ＭＳ ゴシック" w:hAnsi="ＭＳ ゴシック" w:hint="eastAsia"/>
              </w:rPr>
              <w:t>、</w:t>
            </w:r>
            <w:r w:rsidRPr="00851B5D">
              <w:rPr>
                <w:rFonts w:ascii="ＭＳ ゴシック" w:hAnsi="ＭＳ ゴシック" w:hint="eastAsia"/>
              </w:rPr>
              <w:t>行政等への報告等が想定される。また</w:t>
            </w:r>
            <w:r>
              <w:rPr>
                <w:rFonts w:ascii="ＭＳ ゴシック" w:hAnsi="ＭＳ ゴシック" w:hint="eastAsia"/>
              </w:rPr>
              <w:t>、</w:t>
            </w:r>
            <w:r w:rsidRPr="00851B5D">
              <w:rPr>
                <w:rFonts w:ascii="ＭＳ ゴシック" w:hAnsi="ＭＳ ゴシック" w:hint="eastAsia"/>
              </w:rPr>
              <w:t>発生時における事業所内の連絡体制や上記の関係機関への連絡体制を整備し</w:t>
            </w:r>
            <w:r>
              <w:rPr>
                <w:rFonts w:ascii="ＭＳ ゴシック" w:hAnsi="ＭＳ ゴシック" w:hint="eastAsia"/>
              </w:rPr>
              <w:t>、</w:t>
            </w:r>
            <w:r w:rsidRPr="00851B5D">
              <w:rPr>
                <w:rFonts w:ascii="ＭＳ ゴシック" w:hAnsi="ＭＳ ゴシック" w:hint="eastAsia"/>
              </w:rPr>
              <w:t>明記しておくことも必要である。</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851B5D">
              <w:rPr>
                <w:rFonts w:ascii="ＭＳ ゴシック" w:hAnsi="ＭＳ ゴシック" w:hint="eastAsia"/>
              </w:rPr>
              <w:t>なお</w:t>
            </w:r>
            <w:r>
              <w:rPr>
                <w:rFonts w:ascii="ＭＳ ゴシック" w:hAnsi="ＭＳ ゴシック" w:hint="eastAsia"/>
              </w:rPr>
              <w:t>、</w:t>
            </w:r>
            <w:r w:rsidRPr="00851B5D">
              <w:rPr>
                <w:rFonts w:ascii="ＭＳ ゴシック" w:hAnsi="ＭＳ ゴシック" w:hint="eastAsia"/>
              </w:rPr>
              <w:t>それぞれの項目の記載内容の例については</w:t>
            </w:r>
            <w:r>
              <w:rPr>
                <w:rFonts w:ascii="ＭＳ ゴシック" w:hAnsi="ＭＳ ゴシック" w:hint="eastAsia"/>
              </w:rPr>
              <w:t>、</w:t>
            </w:r>
            <w:r w:rsidRPr="00851B5D">
              <w:rPr>
                <w:rFonts w:ascii="ＭＳ ゴシック" w:hAnsi="ＭＳ ゴシック" w:hint="eastAsia"/>
              </w:rPr>
              <w:t>「介護現場における感染対策の手引き」を参照されたい。</w:t>
            </w:r>
          </w:p>
          <w:p w:rsidR="00AB3141" w:rsidRPr="00851B5D" w:rsidRDefault="00840811" w:rsidP="00D8445C">
            <w:pPr>
              <w:pStyle w:val="a9"/>
              <w:wordWrap/>
              <w:spacing w:line="240" w:lineRule="auto"/>
              <w:ind w:leftChars="200" w:left="544" w:hangingChars="100" w:hanging="184"/>
              <w:rPr>
                <w:rFonts w:ascii="ＭＳ ゴシック" w:hAnsi="ＭＳ ゴシック"/>
              </w:rPr>
            </w:pPr>
            <w:r w:rsidRPr="00851B5D">
              <w:rPr>
                <w:rFonts w:ascii="ＭＳ ゴシック" w:hAnsi="ＭＳ ゴシック" w:hint="eastAsia"/>
              </w:rPr>
              <w:t>ハ</w:t>
            </w:r>
            <w:r>
              <w:rPr>
                <w:rFonts w:ascii="ＭＳ ゴシック" w:hAnsi="ＭＳ ゴシック" w:hint="eastAsia"/>
              </w:rPr>
              <w:t xml:space="preserve">　</w:t>
            </w:r>
            <w:r w:rsidRPr="00851B5D">
              <w:rPr>
                <w:rFonts w:ascii="ＭＳ ゴシック" w:hAnsi="ＭＳ ゴシック" w:hint="eastAsia"/>
              </w:rPr>
              <w:t>感染症の予防及びまん延の防止のための研修及び訓練</w:t>
            </w:r>
            <w:r w:rsidR="002B3FB7">
              <w:rPr>
                <w:rFonts w:ascii="ＭＳ ゴシック" w:hAnsi="ＭＳ ゴシック" w:hint="eastAsia"/>
              </w:rPr>
              <w:t xml:space="preserve">　</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851B5D">
              <w:rPr>
                <w:rFonts w:ascii="ＭＳ ゴシック" w:hAnsi="ＭＳ ゴシック" w:hint="eastAsia"/>
              </w:rPr>
              <w:t>定期巡回・随時対応型訪問介護看護従業者に対する「感染症の予防及びまん延の防止のための研修」の内容は</w:t>
            </w:r>
            <w:r>
              <w:rPr>
                <w:rFonts w:ascii="ＭＳ ゴシック" w:hAnsi="ＭＳ ゴシック" w:hint="eastAsia"/>
              </w:rPr>
              <w:t>、</w:t>
            </w:r>
            <w:r w:rsidRPr="00851B5D">
              <w:rPr>
                <w:rFonts w:ascii="ＭＳ ゴシック" w:hAnsi="ＭＳ ゴシック" w:hint="eastAsia"/>
              </w:rPr>
              <w:t>感染対策の基礎的内容等の適切な知識を普及・啓発するとともに</w:t>
            </w:r>
            <w:r>
              <w:rPr>
                <w:rFonts w:ascii="ＭＳ ゴシック" w:hAnsi="ＭＳ ゴシック" w:hint="eastAsia"/>
              </w:rPr>
              <w:t>、</w:t>
            </w:r>
            <w:r w:rsidRPr="00851B5D">
              <w:rPr>
                <w:rFonts w:ascii="ＭＳ ゴシック" w:hAnsi="ＭＳ ゴシック" w:hint="eastAsia"/>
              </w:rPr>
              <w:t>当該事業所における指針に基づいた衛生管理の徹底や衛生的なケアの励行を行うものとする。</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851B5D">
              <w:rPr>
                <w:rFonts w:ascii="ＭＳ ゴシック" w:hAnsi="ＭＳ ゴシック" w:hint="eastAsia"/>
              </w:rPr>
              <w:t>職員教育を組織的に浸透させていくためには</w:t>
            </w:r>
            <w:r>
              <w:rPr>
                <w:rFonts w:ascii="ＭＳ ゴシック" w:hAnsi="ＭＳ ゴシック" w:hint="eastAsia"/>
              </w:rPr>
              <w:t>、</w:t>
            </w:r>
            <w:r w:rsidRPr="00851B5D">
              <w:rPr>
                <w:rFonts w:ascii="ＭＳ ゴシック" w:hAnsi="ＭＳ ゴシック" w:hint="eastAsia"/>
              </w:rPr>
              <w:t>当該事業所が定期的な教育（年１回以上）を開催するとともに</w:t>
            </w:r>
            <w:r>
              <w:rPr>
                <w:rFonts w:ascii="ＭＳ ゴシック" w:hAnsi="ＭＳ ゴシック" w:hint="eastAsia"/>
              </w:rPr>
              <w:t>、</w:t>
            </w:r>
            <w:r w:rsidRPr="00851B5D">
              <w:rPr>
                <w:rFonts w:ascii="ＭＳ ゴシック" w:hAnsi="ＭＳ ゴシック" w:hint="eastAsia"/>
              </w:rPr>
              <w:t>新規採用時には感染対策研修を実施することが望ましい。また</w:t>
            </w:r>
            <w:r>
              <w:rPr>
                <w:rFonts w:ascii="ＭＳ ゴシック" w:hAnsi="ＭＳ ゴシック" w:hint="eastAsia"/>
              </w:rPr>
              <w:t>、</w:t>
            </w:r>
            <w:r w:rsidRPr="00851B5D">
              <w:rPr>
                <w:rFonts w:ascii="ＭＳ ゴシック" w:hAnsi="ＭＳ ゴシック" w:hint="eastAsia"/>
              </w:rPr>
              <w:t>研修の実施内容についても記録することが必要である。</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851B5D">
              <w:rPr>
                <w:rFonts w:ascii="ＭＳ ゴシック" w:hAnsi="ＭＳ ゴシック" w:hint="eastAsia"/>
              </w:rPr>
              <w:t>なお</w:t>
            </w:r>
            <w:r>
              <w:rPr>
                <w:rFonts w:ascii="ＭＳ ゴシック" w:hAnsi="ＭＳ ゴシック" w:hint="eastAsia"/>
              </w:rPr>
              <w:t>、</w:t>
            </w:r>
            <w:r w:rsidRPr="00851B5D">
              <w:rPr>
                <w:rFonts w:ascii="ＭＳ ゴシック" w:hAnsi="ＭＳ ゴシック" w:hint="eastAsia"/>
              </w:rPr>
              <w:t>研修の実施は</w:t>
            </w:r>
            <w:r>
              <w:rPr>
                <w:rFonts w:ascii="ＭＳ ゴシック" w:hAnsi="ＭＳ ゴシック" w:hint="eastAsia"/>
              </w:rPr>
              <w:t>、</w:t>
            </w:r>
            <w:r w:rsidRPr="00851B5D">
              <w:rPr>
                <w:rFonts w:ascii="ＭＳ ゴシック" w:hAnsi="ＭＳ ゴシック" w:hint="eastAsia"/>
              </w:rPr>
              <w:t>厚生労働省「介護施設・事業所の職員向け感染症対策力向上のための研修教材」等を活用するなど</w:t>
            </w:r>
            <w:r>
              <w:rPr>
                <w:rFonts w:ascii="ＭＳ ゴシック" w:hAnsi="ＭＳ ゴシック" w:hint="eastAsia"/>
              </w:rPr>
              <w:t>、</w:t>
            </w:r>
            <w:r w:rsidRPr="00851B5D">
              <w:rPr>
                <w:rFonts w:ascii="ＭＳ ゴシック" w:hAnsi="ＭＳ ゴシック" w:hint="eastAsia"/>
              </w:rPr>
              <w:t>事業所内で行うものでも差し支えなく</w:t>
            </w:r>
            <w:r>
              <w:rPr>
                <w:rFonts w:ascii="ＭＳ ゴシック" w:hAnsi="ＭＳ ゴシック" w:hint="eastAsia"/>
              </w:rPr>
              <w:t>、</w:t>
            </w:r>
            <w:r w:rsidRPr="00851B5D">
              <w:rPr>
                <w:rFonts w:ascii="ＭＳ ゴシック" w:hAnsi="ＭＳ ゴシック" w:hint="eastAsia"/>
              </w:rPr>
              <w:t>当該事業所の実態に応じ行うこと。</w:t>
            </w:r>
          </w:p>
          <w:p w:rsidR="00AB3141" w:rsidRPr="00851B5D" w:rsidRDefault="00840811" w:rsidP="00D8445C">
            <w:pPr>
              <w:pStyle w:val="a9"/>
              <w:wordWrap/>
              <w:spacing w:line="240" w:lineRule="auto"/>
              <w:ind w:leftChars="300" w:left="540" w:firstLineChars="100" w:firstLine="184"/>
              <w:rPr>
                <w:rFonts w:ascii="ＭＳ ゴシック" w:hAnsi="ＭＳ ゴシック"/>
              </w:rPr>
            </w:pPr>
            <w:r w:rsidRPr="00851B5D">
              <w:rPr>
                <w:rFonts w:ascii="ＭＳ ゴシック" w:hAnsi="ＭＳ ゴシック" w:hint="eastAsia"/>
              </w:rPr>
              <w:t>また</w:t>
            </w:r>
            <w:r>
              <w:rPr>
                <w:rFonts w:ascii="ＭＳ ゴシック" w:hAnsi="ＭＳ ゴシック" w:hint="eastAsia"/>
              </w:rPr>
              <w:t>、</w:t>
            </w:r>
            <w:r w:rsidRPr="00851B5D">
              <w:rPr>
                <w:rFonts w:ascii="ＭＳ ゴシック" w:hAnsi="ＭＳ ゴシック" w:hint="eastAsia"/>
              </w:rPr>
              <w:t>平時から</w:t>
            </w:r>
            <w:r>
              <w:rPr>
                <w:rFonts w:ascii="ＭＳ ゴシック" w:hAnsi="ＭＳ ゴシック" w:hint="eastAsia"/>
              </w:rPr>
              <w:t>、</w:t>
            </w:r>
            <w:r w:rsidRPr="00851B5D">
              <w:rPr>
                <w:rFonts w:ascii="ＭＳ ゴシック" w:hAnsi="ＭＳ ゴシック" w:hint="eastAsia"/>
              </w:rPr>
              <w:t>実際に感染症が発生した場合を想定し</w:t>
            </w:r>
            <w:r>
              <w:rPr>
                <w:rFonts w:ascii="ＭＳ ゴシック" w:hAnsi="ＭＳ ゴシック" w:hint="eastAsia"/>
              </w:rPr>
              <w:t>、</w:t>
            </w:r>
            <w:r w:rsidRPr="00851B5D">
              <w:rPr>
                <w:rFonts w:ascii="ＭＳ ゴシック" w:hAnsi="ＭＳ ゴシック" w:hint="eastAsia"/>
              </w:rPr>
              <w:t>発生時の対応について</w:t>
            </w:r>
            <w:r>
              <w:rPr>
                <w:rFonts w:ascii="ＭＳ ゴシック" w:hAnsi="ＭＳ ゴシック" w:hint="eastAsia"/>
              </w:rPr>
              <w:t>、</w:t>
            </w:r>
            <w:r w:rsidRPr="00851B5D">
              <w:rPr>
                <w:rFonts w:ascii="ＭＳ ゴシック" w:hAnsi="ＭＳ ゴシック" w:hint="eastAsia"/>
              </w:rPr>
              <w:t>訓練（シミュレーション）を定期的（年１回以上）に行うことが必要である。訓練においては</w:t>
            </w:r>
            <w:r>
              <w:rPr>
                <w:rFonts w:ascii="ＭＳ ゴシック" w:hAnsi="ＭＳ ゴシック" w:hint="eastAsia"/>
              </w:rPr>
              <w:t>、</w:t>
            </w:r>
            <w:r w:rsidRPr="00851B5D">
              <w:rPr>
                <w:rFonts w:ascii="ＭＳ ゴシック" w:hAnsi="ＭＳ ゴシック" w:hint="eastAsia"/>
              </w:rPr>
              <w:t>感染症発生時において迅速に行動できるよう</w:t>
            </w:r>
            <w:r>
              <w:rPr>
                <w:rFonts w:ascii="ＭＳ ゴシック" w:hAnsi="ＭＳ ゴシック" w:hint="eastAsia"/>
              </w:rPr>
              <w:t>、</w:t>
            </w:r>
            <w:r w:rsidRPr="00851B5D">
              <w:rPr>
                <w:rFonts w:ascii="ＭＳ ゴシック" w:hAnsi="ＭＳ ゴシック" w:hint="eastAsia"/>
              </w:rPr>
              <w:t>発生時の対応を定めた指針及び研修内容に基づき</w:t>
            </w:r>
            <w:r>
              <w:rPr>
                <w:rFonts w:ascii="ＭＳ ゴシック" w:hAnsi="ＭＳ ゴシック" w:hint="eastAsia"/>
              </w:rPr>
              <w:t>、</w:t>
            </w:r>
            <w:r w:rsidRPr="00851B5D">
              <w:rPr>
                <w:rFonts w:ascii="ＭＳ ゴシック" w:hAnsi="ＭＳ ゴシック" w:hint="eastAsia"/>
              </w:rPr>
              <w:t>事業所内の役割分担の確認や</w:t>
            </w:r>
            <w:r>
              <w:rPr>
                <w:rFonts w:ascii="ＭＳ ゴシック" w:hAnsi="ＭＳ ゴシック" w:hint="eastAsia"/>
              </w:rPr>
              <w:t>、</w:t>
            </w:r>
            <w:r w:rsidRPr="00851B5D">
              <w:rPr>
                <w:rFonts w:ascii="ＭＳ ゴシック" w:hAnsi="ＭＳ ゴシック" w:hint="eastAsia"/>
              </w:rPr>
              <w:t>感染対策をした上でのケアの演習などを実施するものとする。</w:t>
            </w:r>
          </w:p>
          <w:p w:rsidR="00AB3141" w:rsidRPr="00851B5D" w:rsidRDefault="00840811" w:rsidP="00D8445C">
            <w:pPr>
              <w:pStyle w:val="a9"/>
              <w:wordWrap/>
              <w:spacing w:line="240" w:lineRule="auto"/>
              <w:ind w:leftChars="300" w:left="540" w:firstLineChars="100" w:firstLine="184"/>
              <w:rPr>
                <w:rFonts w:ascii="ＭＳ ゴシック" w:hAnsi="ＭＳ ゴシック"/>
                <w:w w:val="50"/>
              </w:rPr>
            </w:pPr>
            <w:r w:rsidRPr="00851B5D">
              <w:rPr>
                <w:rFonts w:ascii="ＭＳ ゴシック" w:hAnsi="ＭＳ ゴシック" w:hint="eastAsia"/>
              </w:rPr>
              <w:t>訓練の実施は</w:t>
            </w:r>
            <w:r>
              <w:rPr>
                <w:rFonts w:ascii="ＭＳ ゴシック" w:hAnsi="ＭＳ ゴシック" w:hint="eastAsia"/>
              </w:rPr>
              <w:t>、</w:t>
            </w:r>
            <w:r w:rsidRPr="00851B5D">
              <w:rPr>
                <w:rFonts w:ascii="ＭＳ ゴシック" w:hAnsi="ＭＳ ゴシック" w:hint="eastAsia"/>
              </w:rPr>
              <w:t>机上を含めその実施手法は問わないものの</w:t>
            </w:r>
            <w:r>
              <w:rPr>
                <w:rFonts w:ascii="ＭＳ ゴシック" w:hAnsi="ＭＳ ゴシック" w:hint="eastAsia"/>
              </w:rPr>
              <w:t>、</w:t>
            </w:r>
            <w:r w:rsidRPr="00851B5D">
              <w:rPr>
                <w:rFonts w:ascii="ＭＳ ゴシック" w:hAnsi="ＭＳ ゴシック" w:hint="eastAsia"/>
              </w:rPr>
              <w:t>机上及び実地で実施するものを適切に組み合わせながら実施することが適切である。</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従業者健康診断の扱い</w:t>
            </w:r>
          </w:p>
          <w:p w:rsidR="00AB3141" w:rsidRPr="00527BCB" w:rsidRDefault="00840811" w:rsidP="00D8445C">
            <w:pPr>
              <w:pStyle w:val="a9"/>
              <w:wordWrap/>
              <w:spacing w:line="240" w:lineRule="auto"/>
              <w:rPr>
                <w:rFonts w:ascii="ＭＳ ゴシック" w:hAnsi="ＭＳ ゴシック"/>
                <w:spacing w:val="0"/>
              </w:rPr>
            </w:pPr>
            <w:r w:rsidRPr="00527BCB">
              <w:rPr>
                <w:rFonts w:ascii="ＭＳ ゴシック" w:hAnsi="ＭＳ ゴシック" w:hint="eastAsia"/>
              </w:rPr>
              <w:t>職員がインフルエンザ等罹患時の対処方法</w:t>
            </w:r>
          </w:p>
          <w:p w:rsidR="00AB3141" w:rsidRPr="00527BCB" w:rsidRDefault="00AB3141" w:rsidP="00D8445C">
            <w:pPr>
              <w:pStyle w:val="a9"/>
              <w:wordWrap/>
              <w:spacing w:line="240" w:lineRule="auto"/>
              <w:rPr>
                <w:rFonts w:ascii="ＭＳ ゴシック" w:hAnsi="ＭＳ ゴシック"/>
                <w:spacing w:val="0"/>
              </w:rPr>
            </w:pPr>
          </w:p>
          <w:p w:rsidR="00AB3141" w:rsidRPr="00527BCB" w:rsidRDefault="00840811" w:rsidP="00AB3141">
            <w:pPr>
              <w:rPr>
                <w:rFonts w:ascii="ＭＳ ゴシック" w:eastAsia="ＭＳ ゴシック" w:hAnsi="ＭＳ ゴシック"/>
              </w:rPr>
            </w:pPr>
            <w:r w:rsidRPr="00527BCB">
              <w:rPr>
                <w:rFonts w:ascii="ＭＳ ゴシック" w:eastAsia="ＭＳ ゴシック" w:hAnsi="ＭＳ ゴシック" w:hint="eastAsia"/>
              </w:rPr>
              <w:t>事業所支給品の有･無</w:t>
            </w: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D8445C">
            <w:pPr>
              <w:jc w:val="cente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793AD0">
            <w:pPr>
              <w:rPr>
                <w:rFonts w:ascii="ＭＳ ゴシック" w:eastAsia="ＭＳ ゴシック" w:hAnsi="ＭＳ ゴシック"/>
                <w:szCs w:val="18"/>
              </w:rPr>
            </w:pPr>
          </w:p>
          <w:p w:rsidR="00AB3141" w:rsidRDefault="00AB3141"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793AD0">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Pr="004C3EF8" w:rsidRDefault="00840811" w:rsidP="004C3EF8">
            <w:pP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4C3EF8">
              <w:rPr>
                <w:rFonts w:ascii="ＭＳ ゴシック" w:eastAsia="ＭＳ ゴシック" w:hAnsi="ＭＳ ゴシック" w:hint="eastAsia"/>
                <w:szCs w:val="18"/>
              </w:rPr>
              <w:t>染症の予防及びまん延の防止のための対策を検討する委員会</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おおむね６月に１回開催が必要</w:t>
            </w:r>
          </w:p>
          <w:p w:rsidR="004C3EF8" w:rsidRPr="004C3EF8" w:rsidRDefault="004C3EF8" w:rsidP="004C3EF8">
            <w:pPr>
              <w:rPr>
                <w:rFonts w:ascii="ＭＳ ゴシック" w:eastAsia="ＭＳ ゴシック" w:hAnsi="ＭＳ ゴシック"/>
                <w:szCs w:val="18"/>
              </w:rPr>
            </w:pP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開催日</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 xml:space="preserve">　　年　　月　　日</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 xml:space="preserve">　　年　　月　　日</w:t>
            </w:r>
          </w:p>
          <w:p w:rsidR="004C3EF8" w:rsidRPr="004C3EF8" w:rsidRDefault="004C3EF8" w:rsidP="004C3EF8">
            <w:pPr>
              <w:rPr>
                <w:rFonts w:ascii="ＭＳ ゴシック" w:eastAsia="ＭＳ ゴシック" w:hAnsi="ＭＳ ゴシック"/>
                <w:szCs w:val="18"/>
              </w:rPr>
            </w:pP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感染対策担当者名</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 xml:space="preserve">（　　　　　　　　）　</w:t>
            </w: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【指針の有・無】</w:t>
            </w: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P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Default="004C3EF8" w:rsidP="004C3EF8">
            <w:pPr>
              <w:rPr>
                <w:rFonts w:ascii="ＭＳ ゴシック" w:eastAsia="ＭＳ ゴシック" w:hAnsi="ＭＳ ゴシック"/>
                <w:szCs w:val="18"/>
              </w:rPr>
            </w:pP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研修及び訓練の開催</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年１回以上必要</w:t>
            </w:r>
          </w:p>
          <w:p w:rsidR="004C3EF8" w:rsidRPr="004C3EF8" w:rsidRDefault="004C3EF8" w:rsidP="004C3EF8">
            <w:pPr>
              <w:rPr>
                <w:rFonts w:ascii="ＭＳ ゴシック" w:eastAsia="ＭＳ ゴシック" w:hAnsi="ＭＳ ゴシック"/>
                <w:szCs w:val="18"/>
              </w:rPr>
            </w:pP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【研修】</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開催日</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 xml:space="preserve">　　年　　月　　日</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【訓練】</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開催日</w:t>
            </w:r>
          </w:p>
          <w:p w:rsidR="004C3EF8" w:rsidRPr="004C3EF8" w:rsidRDefault="00840811"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 xml:space="preserve">　　年　　月　　日</w:t>
            </w:r>
          </w:p>
          <w:p w:rsidR="004C3EF8" w:rsidRPr="004C3EF8" w:rsidRDefault="004C3EF8" w:rsidP="004C3EF8">
            <w:pPr>
              <w:rPr>
                <w:rFonts w:ascii="ＭＳ ゴシック" w:eastAsia="ＭＳ ゴシック" w:hAnsi="ＭＳ ゴシック"/>
                <w:szCs w:val="18"/>
              </w:rPr>
            </w:pPr>
          </w:p>
          <w:p w:rsidR="00AB3141" w:rsidRPr="00527BCB" w:rsidRDefault="004C3EF8" w:rsidP="004C3EF8">
            <w:pPr>
              <w:rPr>
                <w:rFonts w:ascii="ＭＳ ゴシック" w:eastAsia="ＭＳ ゴシック" w:hAnsi="ＭＳ ゴシック"/>
                <w:szCs w:val="18"/>
              </w:rPr>
            </w:pPr>
            <w:r w:rsidRPr="004C3EF8">
              <w:rPr>
                <w:rFonts w:ascii="ＭＳ ゴシック" w:eastAsia="ＭＳ ゴシック" w:hAnsi="ＭＳ ゴシック" w:hint="eastAsia"/>
                <w:szCs w:val="18"/>
              </w:rPr>
              <w:t>新規採用時の研修の有無　【有・無】</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w:t>
            </w:r>
            <w:r w:rsidRPr="00851B5D">
              <w:rPr>
                <w:rFonts w:ascii="ＭＳ ゴシック" w:eastAsia="ＭＳ ゴシック" w:hAnsi="ＭＳ ゴシック"/>
                <w:szCs w:val="18"/>
              </w:rPr>
              <w:t>7</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掲示</w:t>
            </w: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ind w:left="180"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事業所の見やすい場所に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運営規程の概要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従業者の勤務の体制その他の利用申込者のサービスの選択に資すると認められる重要事項を掲示しているか。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令３４第３条の３２第１項</w:t>
            </w:r>
          </w:p>
          <w:p w:rsidR="00AB3141" w:rsidRPr="00851B5D" w:rsidRDefault="00AB3141" w:rsidP="00AB3141">
            <w:pPr>
              <w:rPr>
                <w:rFonts w:ascii="ＭＳ ゴシック" w:eastAsia="ＭＳ ゴシック" w:hAnsi="ＭＳ ゴシック"/>
                <w:w w:val="50"/>
                <w:szCs w:val="18"/>
              </w:rPr>
            </w:pPr>
          </w:p>
          <w:p w:rsidR="00FC7C9E" w:rsidRDefault="00AB3141" w:rsidP="00793AD0">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793AD0">
              <w:rPr>
                <w:rFonts w:ascii="ＭＳ ゴシック" w:eastAsia="ＭＳ ゴシック" w:hAnsi="ＭＳ ゴシック" w:hint="eastAsia"/>
                <w:szCs w:val="18"/>
              </w:rPr>
              <w:t>重要</w:t>
            </w:r>
            <w:r w:rsidRPr="00851B5D">
              <w:rPr>
                <w:rFonts w:ascii="ＭＳ ゴシック" w:eastAsia="ＭＳ ゴシック" w:hAnsi="ＭＳ ゴシック" w:hint="eastAsia"/>
                <w:szCs w:val="18"/>
              </w:rPr>
              <w:t>事項を記載した書面を当該指定定期巡回・随時対応型訪問介護看護事業所に備え付け</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かつ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これをいつでも関係者に自由に閲覧させることにより</w:t>
            </w:r>
            <w:r>
              <w:rPr>
                <w:rFonts w:ascii="ＭＳ ゴシック" w:eastAsia="ＭＳ ゴシック" w:hAnsi="ＭＳ ゴシック" w:hint="eastAsia"/>
                <w:szCs w:val="18"/>
              </w:rPr>
              <w:t>、</w:t>
            </w:r>
            <w:r w:rsidR="00793AD0">
              <w:rPr>
                <w:rFonts w:ascii="ＭＳ ゴシック" w:eastAsia="ＭＳ ゴシック" w:hAnsi="ＭＳ ゴシック" w:hint="eastAsia"/>
                <w:szCs w:val="18"/>
              </w:rPr>
              <w:t>前</w:t>
            </w:r>
            <w:r w:rsidRPr="00851B5D">
              <w:rPr>
                <w:rFonts w:ascii="ＭＳ ゴシック" w:eastAsia="ＭＳ ゴシック" w:hAnsi="ＭＳ ゴシック" w:hint="eastAsia"/>
                <w:szCs w:val="18"/>
              </w:rPr>
              <w:t>項の規定による掲示に代えることができる。</w:t>
            </w:r>
          </w:p>
          <w:p w:rsidR="00AB3141" w:rsidRPr="00851B5D" w:rsidRDefault="00840811" w:rsidP="00D8445C">
            <w:pPr>
              <w:ind w:leftChars="100" w:left="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令３４第３条の３２第２項</w:t>
            </w:r>
          </w:p>
          <w:p w:rsidR="00AB3141" w:rsidRPr="00851B5D" w:rsidRDefault="00AB3141" w:rsidP="00793AD0">
            <w:pPr>
              <w:ind w:left="360" w:hangingChars="200" w:hanging="360"/>
              <w:rPr>
                <w:rFonts w:ascii="ＭＳ ゴシック" w:eastAsia="ＭＳ ゴシック" w:hAnsi="ＭＳ ゴシック"/>
                <w:szCs w:val="18"/>
              </w:rPr>
            </w:pPr>
          </w:p>
          <w:p w:rsidR="00AB3141" w:rsidRDefault="00840811" w:rsidP="00793AD0">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指定定期巡回・随時対応型訪問介護看護事業所</w:t>
            </w:r>
            <w:r>
              <w:rPr>
                <w:rFonts w:ascii="ＭＳ ゴシック" w:eastAsia="ＭＳ ゴシック" w:hAnsi="ＭＳ ゴシック" w:hint="eastAsia"/>
                <w:szCs w:val="18"/>
              </w:rPr>
              <w:t>は、原則として、重要事項をウェブサイトに掲載し</w:t>
            </w:r>
            <w:r w:rsidR="00793AD0">
              <w:rPr>
                <w:rFonts w:ascii="ＭＳ ゴシック" w:eastAsia="ＭＳ ゴシック" w:hAnsi="ＭＳ ゴシック" w:hint="eastAsia"/>
                <w:szCs w:val="18"/>
              </w:rPr>
              <w:t>ているか</w:t>
            </w:r>
            <w:r>
              <w:rPr>
                <w:rFonts w:ascii="ＭＳ ゴシック" w:eastAsia="ＭＳ ゴシック" w:hAnsi="ＭＳ ゴシック" w:hint="eastAsia"/>
                <w:szCs w:val="18"/>
              </w:rPr>
              <w:t>。</w:t>
            </w:r>
          </w:p>
          <w:p w:rsidR="00AB3141" w:rsidRPr="00851B5D" w:rsidRDefault="00840811" w:rsidP="00D8445C">
            <w:pPr>
              <w:ind w:leftChars="100" w:left="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令３４第３条の３２第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項</w:t>
            </w:r>
          </w:p>
          <w:p w:rsidR="00AB3141" w:rsidRPr="00851B5D" w:rsidRDefault="00AB3141" w:rsidP="00AB3141">
            <w:pPr>
              <w:rPr>
                <w:rFonts w:ascii="ＭＳ ゴシック" w:eastAsia="ＭＳ ゴシック" w:hAnsi="ＭＳ ゴシック"/>
                <w:szCs w:val="18"/>
              </w:rPr>
            </w:pPr>
          </w:p>
          <w:p w:rsidR="00AB3141" w:rsidRDefault="00840811" w:rsidP="00AB3141">
            <w:pPr>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運営規程の概要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定期巡回・随時対応型訪問介護看護従業者の勤務体制</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事故発生時の対応</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苦情処理の体制</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提供するサービスの第三者評価の実施状況（実施の有無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実施した直近の年月日</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実施した評価機関の名称</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評価結果の開示状況）等の利用申込者のサービスの選択に資すると認められる重要事項を指定定期巡回・随時対応型訪問介護看護事業所の見やすい場所に掲示することを規定したものである</w:t>
            </w:r>
            <w:r>
              <w:rPr>
                <w:rFonts w:ascii="ＭＳ ゴシック" w:eastAsia="ＭＳ ゴシック" w:hAnsi="ＭＳ ゴシック" w:hint="eastAsia"/>
                <w:szCs w:val="18"/>
              </w:rPr>
              <w:t>。</w:t>
            </w:r>
            <w:r w:rsidRPr="00370D5D">
              <w:rPr>
                <w:rFonts w:ascii="ＭＳ ゴシック" w:eastAsia="ＭＳ ゴシック" w:hAnsi="ＭＳ ゴシック" w:hint="eastAsia"/>
                <w:szCs w:val="18"/>
              </w:rPr>
              <w:t>また、同条第３項は、指定定期巡回・随時対応型訪問介護看護事業者は、原則として、重要事項を当該指定定期巡回・随時対応型訪問介護看護事業者のウェブサイトに掲載しなければならないことを規定したものであるが、ウェブサイトとは、法人のホームページ等又は介護サービス情報公表システムのことをいう。なお、指定定期巡回・随時対応型訪問介護看護事業者は、重要事項の掲示及びウェブサイトへの掲載を行うにあたり、</w:t>
            </w:r>
            <w:r w:rsidRPr="00851B5D">
              <w:rPr>
                <w:rFonts w:ascii="ＭＳ ゴシック" w:eastAsia="ＭＳ ゴシック" w:hAnsi="ＭＳ ゴシック" w:hint="eastAsia"/>
                <w:szCs w:val="18"/>
              </w:rPr>
              <w:t>次に掲げる点に留意する必要がある。</w:t>
            </w:r>
          </w:p>
          <w:p w:rsidR="00AB3141" w:rsidRPr="00851B5D" w:rsidRDefault="00840811" w:rsidP="00AB3141">
            <w:pPr>
              <w:ind w:leftChars="200" w:left="36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４（２５）</w:t>
            </w:r>
          </w:p>
          <w:p w:rsidR="00AB3141" w:rsidRPr="00851B5D" w:rsidRDefault="00840811" w:rsidP="00AB3141">
            <w:pPr>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イ</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事業所の見やすい場所とは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重要事項を伝えるべき介護サービスの利用申込者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利用者又はその家族に対して見やすい場所のことであること。</w:t>
            </w:r>
          </w:p>
          <w:p w:rsidR="00AB3141" w:rsidRDefault="00840811" w:rsidP="00AB3141">
            <w:pPr>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ロ</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定期巡回・随時対応型訪問介護看護従業者の勤務体制については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職種ごと</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常勤・非常勤ごと等の人数を掲示する趣旨であり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定期巡回・随時対応型訪問介護看護従業者の氏名まで掲示することを求めるものではないこと。</w:t>
            </w:r>
          </w:p>
          <w:p w:rsidR="00AB3141" w:rsidRPr="00E35BE5" w:rsidRDefault="00840811" w:rsidP="00D8445C">
            <w:pPr>
              <w:ind w:leftChars="200" w:left="54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ハ　</w:t>
            </w:r>
            <w:r w:rsidRPr="00370D5D">
              <w:rPr>
                <w:rFonts w:ascii="ＭＳ ゴシック" w:eastAsia="ＭＳ ゴシック" w:hAnsi="ＭＳ ゴシック" w:hint="eastAsia"/>
                <w:szCs w:val="18"/>
              </w:rPr>
              <w:t>介護保険法施行規則第140条の44各号に掲げる基準に該当する指定定期巡回・随時対応型訪問介護看護事業者については、 介護サービ</w:t>
            </w:r>
            <w:r w:rsidRPr="00792763">
              <w:rPr>
                <w:rFonts w:ascii="ＭＳ ゴシック" w:eastAsia="ＭＳ ゴシック" w:hAnsi="ＭＳ ゴシック" w:hint="eastAsia"/>
                <w:szCs w:val="18"/>
              </w:rPr>
              <w:t>ス情報制度における報告義務の対象ではないことから、基準省令第３条の32第３項の規定によるウェブサイトへの掲載は行うことが望ましいこと。なお、ウェブサイトへの掲載を行わない場合も、同条第１項の規定による掲示は行う必要があるが、これを同条第２項や基準省令第183条第１項の規定による措置に代えることができること。</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掲示でない場合は代替方法確認</w:t>
            </w:r>
          </w:p>
          <w:p w:rsidR="00AB3141" w:rsidRDefault="00840811" w:rsidP="004C3EF8">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苦情対応方法も掲示あるか</w:t>
            </w:r>
          </w:p>
          <w:p w:rsidR="00793AD0" w:rsidRDefault="00793AD0" w:rsidP="00AB3141">
            <w:pPr>
              <w:pStyle w:val="a9"/>
              <w:wordWrap/>
              <w:spacing w:line="240" w:lineRule="auto"/>
              <w:rPr>
                <w:rFonts w:ascii="ＭＳ ゴシック" w:hAnsi="ＭＳ ゴシック"/>
              </w:rPr>
            </w:pPr>
          </w:p>
          <w:p w:rsidR="00793AD0" w:rsidRDefault="00793AD0" w:rsidP="00AB3141">
            <w:pPr>
              <w:pStyle w:val="a9"/>
              <w:wordWrap/>
              <w:spacing w:line="240" w:lineRule="auto"/>
              <w:rPr>
                <w:rFonts w:ascii="ＭＳ ゴシック" w:hAnsi="ＭＳ ゴシック"/>
              </w:rPr>
            </w:pPr>
          </w:p>
          <w:p w:rsidR="00793AD0" w:rsidRDefault="00793AD0" w:rsidP="00AB3141">
            <w:pPr>
              <w:pStyle w:val="a9"/>
              <w:wordWrap/>
              <w:spacing w:line="240" w:lineRule="auto"/>
              <w:rPr>
                <w:rFonts w:ascii="ＭＳ ゴシック" w:hAnsi="ＭＳ ゴシック"/>
              </w:rPr>
            </w:pPr>
          </w:p>
          <w:p w:rsidR="00793AD0" w:rsidRDefault="00793AD0" w:rsidP="00AB3141">
            <w:pPr>
              <w:pStyle w:val="a9"/>
              <w:wordWrap/>
              <w:spacing w:line="240" w:lineRule="auto"/>
              <w:rPr>
                <w:rFonts w:ascii="ＭＳ ゴシック" w:hAnsi="ＭＳ ゴシック"/>
              </w:rPr>
            </w:pPr>
          </w:p>
          <w:p w:rsidR="00793AD0" w:rsidRDefault="00793AD0" w:rsidP="00AB3141">
            <w:pPr>
              <w:pStyle w:val="a9"/>
              <w:wordWrap/>
              <w:spacing w:line="240" w:lineRule="auto"/>
              <w:rPr>
                <w:rFonts w:ascii="ＭＳ ゴシック" w:hAnsi="ＭＳ ゴシック"/>
              </w:rPr>
            </w:pPr>
          </w:p>
          <w:p w:rsidR="00793AD0" w:rsidRPr="002C0485" w:rsidRDefault="00840811" w:rsidP="00793AD0">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ウェブサイト掲載の有無</w:t>
            </w:r>
          </w:p>
          <w:p w:rsidR="00793AD0" w:rsidRPr="002C0485" w:rsidRDefault="00840811" w:rsidP="00793AD0">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rsidR="00793AD0" w:rsidRPr="00851B5D" w:rsidRDefault="00840811" w:rsidP="00D8445C">
            <w:pPr>
              <w:pStyle w:val="a9"/>
              <w:wordWrap/>
              <w:spacing w:line="240" w:lineRule="auto"/>
              <w:ind w:left="184" w:hangingChars="100" w:hanging="184"/>
              <w:rPr>
                <w:rFonts w:ascii="ＭＳ ゴシック" w:hAnsi="ＭＳ ゴシック"/>
              </w:rPr>
            </w:pPr>
            <w:r w:rsidRPr="002C0485">
              <w:rPr>
                <w:rFonts w:ascii="ＭＳ ゴシック" w:hAnsi="ＭＳ ゴシック" w:hint="eastAsia"/>
              </w:rPr>
              <w:t>※　令和７年度から義務化</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w:t>
            </w:r>
            <w:r w:rsidRPr="00851B5D">
              <w:rPr>
                <w:rFonts w:ascii="ＭＳ ゴシック" w:eastAsia="ＭＳ ゴシック" w:hAnsi="ＭＳ ゴシック"/>
                <w:szCs w:val="18"/>
              </w:rPr>
              <w:t>8</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秘密保持等</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事業所の従業者は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正当な理由がなく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その業務上知り得た利用者又はその家族の秘密を漏らしてはいないか。</w:t>
            </w:r>
          </w:p>
          <w:p w:rsidR="00AB3141" w:rsidRPr="00851B5D" w:rsidRDefault="00840811" w:rsidP="00AB3141">
            <w:pPr>
              <w:autoSpaceDE w:val="0"/>
              <w:autoSpaceDN w:val="0"/>
              <w:ind w:leftChars="104" w:left="187" w:rightChars="32" w:right="58" w:firstLineChars="100" w:firstLine="9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令３４第３条の３３第１項</w:t>
            </w:r>
          </w:p>
          <w:p w:rsidR="00AB3141" w:rsidRDefault="00AB3141" w:rsidP="00AB3141">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793AD0">
            <w:pPr>
              <w:autoSpaceDE w:val="0"/>
              <w:autoSpaceDN w:val="0"/>
              <w:ind w:leftChars="4" w:left="187"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当該事業所の従業者であった者が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正当な理由がなく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その業務上知り得た利用者又はその家族の秘密を漏らすことがないよう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必要な措置を講じているか。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 xml:space="preserve">令３４第３条の３３第２項　</w:t>
            </w:r>
          </w:p>
          <w:p w:rsidR="00AB3141" w:rsidRPr="00851B5D" w:rsidRDefault="00AB3141" w:rsidP="00793AD0">
            <w:pPr>
              <w:autoSpaceDE w:val="0"/>
              <w:autoSpaceDN w:val="0"/>
              <w:ind w:left="180" w:hangingChars="100" w:hanging="180"/>
              <w:rPr>
                <w:rFonts w:ascii="ＭＳ ゴシック" w:eastAsia="ＭＳ ゴシック" w:hAnsi="ＭＳ ゴシック"/>
                <w:szCs w:val="18"/>
              </w:rPr>
            </w:pPr>
          </w:p>
          <w:p w:rsidR="00AB3141" w:rsidRPr="00851B5D" w:rsidRDefault="00840811" w:rsidP="00793AD0">
            <w:pPr>
              <w:ind w:leftChars="21" w:left="177" w:hangingChars="77" w:hanging="139"/>
              <w:rPr>
                <w:rFonts w:ascii="ＭＳ ゴシック" w:eastAsia="ＭＳ ゴシック" w:hAnsi="ＭＳ ゴシック"/>
                <w:szCs w:val="18"/>
              </w:rPr>
            </w:pPr>
            <w:r w:rsidRPr="00851B5D">
              <w:rPr>
                <w:rFonts w:ascii="ＭＳ ゴシック" w:eastAsia="ＭＳ ゴシック" w:hAnsi="ＭＳ ゴシック" w:hint="eastAsia"/>
                <w:szCs w:val="18"/>
              </w:rPr>
              <w:t>□　サービス担当者会議等において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利用者の個人情報を用いる場合は利用者の同意を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利用者の家族の個人情報を用いる場合は当該家族の同意を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あらかじめ文書により得ているか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令３４第３条の３３第３項</w:t>
            </w:r>
          </w:p>
        </w:tc>
        <w:tc>
          <w:tcPr>
            <w:tcW w:w="425" w:type="dxa"/>
          </w:tcPr>
          <w:p w:rsidR="00AB3141" w:rsidRPr="00851B5D" w:rsidRDefault="00840811" w:rsidP="00793AD0">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793AD0">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793AD0">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ind w:left="184" w:hangingChars="100" w:hanging="184"/>
              <w:rPr>
                <w:rFonts w:ascii="ＭＳ ゴシック" w:hAnsi="ＭＳ ゴシック"/>
                <w:spacing w:val="0"/>
              </w:rPr>
            </w:pPr>
            <w:r w:rsidRPr="00851B5D">
              <w:rPr>
                <w:rFonts w:ascii="ＭＳ ゴシック" w:hAnsi="ＭＳ ゴシック" w:hint="eastAsia"/>
              </w:rPr>
              <w:t>□　従業者への周知方　法</w:t>
            </w:r>
            <w:r w:rsidR="004C3EF8">
              <w:rPr>
                <w:rFonts w:ascii="ＭＳ ゴシック" w:hAnsi="ＭＳ ゴシック" w:hint="eastAsia"/>
              </w:rPr>
              <w:t xml:space="preserve">　</w:t>
            </w:r>
          </w:p>
          <w:p w:rsidR="00AB3141" w:rsidRPr="00851B5D" w:rsidRDefault="00AB3141" w:rsidP="00D8445C">
            <w:pPr>
              <w:pStyle w:val="a9"/>
              <w:wordWrap/>
              <w:spacing w:line="240" w:lineRule="auto"/>
              <w:rPr>
                <w:rFonts w:ascii="ＭＳ ゴシック" w:hAnsi="ＭＳ ゴシック"/>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就業規則等確認</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事業所の措置内容</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同意文書確認</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2</w:t>
            </w:r>
            <w:r w:rsidRPr="00851B5D">
              <w:rPr>
                <w:rFonts w:ascii="ＭＳ ゴシック" w:eastAsia="ＭＳ ゴシック" w:hAnsi="ＭＳ ゴシック"/>
                <w:szCs w:val="18"/>
              </w:rPr>
              <w:t>9</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広告</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tc>
        <w:tc>
          <w:tcPr>
            <w:tcW w:w="5953" w:type="dxa"/>
          </w:tcPr>
          <w:p w:rsidR="00AB3141" w:rsidRPr="00527BCB" w:rsidRDefault="00840811" w:rsidP="00AB3141">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事業所についての広告は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その内容が虚偽又は誇大なものとなって　</w:t>
            </w:r>
            <w:r w:rsidRPr="00527BCB">
              <w:rPr>
                <w:rFonts w:ascii="ＭＳ ゴシック" w:eastAsia="ＭＳ ゴシック" w:hAnsi="ＭＳ ゴシック" w:hint="eastAsia"/>
                <w:szCs w:val="18"/>
              </w:rPr>
              <w:t xml:space="preserve">いないか。　</w:t>
            </w:r>
            <w:r w:rsidRPr="00527BCB">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令３４第３条の３４</w:t>
            </w:r>
          </w:p>
        </w:tc>
        <w:tc>
          <w:tcPr>
            <w:tcW w:w="425" w:type="dxa"/>
          </w:tcPr>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D8445C">
            <w:pPr>
              <w:pStyle w:val="a9"/>
              <w:wordWrap/>
              <w:spacing w:line="240" w:lineRule="auto"/>
              <w:rPr>
                <w:rFonts w:ascii="ＭＳ ゴシック" w:hAnsi="ＭＳ ゴシック"/>
                <w:spacing w:val="0"/>
              </w:rPr>
            </w:pPr>
            <w:r w:rsidRPr="00527BCB">
              <w:rPr>
                <w:rFonts w:ascii="ＭＳ ゴシック" w:hAnsi="ＭＳ ゴシック" w:hint="eastAsia"/>
              </w:rPr>
              <w:t>【　広告の有・無　】</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あれば内容確認</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30</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居宅介護支援事業者に対する利益供与の禁止</w:t>
            </w:r>
          </w:p>
        </w:tc>
        <w:tc>
          <w:tcPr>
            <w:tcW w:w="5953" w:type="dxa"/>
          </w:tcPr>
          <w:p w:rsidR="00AB3141" w:rsidRPr="00851B5D" w:rsidRDefault="00840811" w:rsidP="00AB3141">
            <w:pPr>
              <w:ind w:leftChars="1" w:left="177" w:hangingChars="97" w:hanging="175"/>
              <w:rPr>
                <w:rFonts w:ascii="ＭＳ ゴシック" w:eastAsia="ＭＳ ゴシック" w:hAnsi="ＭＳ ゴシック"/>
                <w:szCs w:val="18"/>
              </w:rPr>
            </w:pPr>
            <w:r w:rsidRPr="00851B5D">
              <w:rPr>
                <w:rFonts w:ascii="ＭＳ ゴシック" w:eastAsia="ＭＳ ゴシック" w:hAnsi="ＭＳ ゴシック" w:hint="eastAsia"/>
                <w:szCs w:val="18"/>
              </w:rPr>
              <w:t>□　指定居宅介護支援事業者又はその従業者に対し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利用者に特定の事業者によるサービスを利用させることの対償として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金品その他の財産上の利益を供与していないか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令３４第３条の３５</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AB3141">
            <w:pPr>
              <w:rPr>
                <w:rFonts w:ascii="ＭＳ ゴシック" w:eastAsia="ＭＳ ゴシック" w:hAnsi="ＭＳ ゴシック"/>
                <w:szCs w:val="18"/>
              </w:rPr>
            </w:pPr>
          </w:p>
        </w:tc>
      </w:tr>
      <w:tr w:rsidR="00840811" w:rsidTr="00815A11">
        <w:tc>
          <w:tcPr>
            <w:tcW w:w="1587" w:type="dxa"/>
          </w:tcPr>
          <w:p w:rsidR="00AB3141" w:rsidRPr="00851B5D" w:rsidRDefault="00840811" w:rsidP="00AB3141">
            <w:p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3</w:t>
            </w:r>
            <w:r w:rsidRPr="00851B5D">
              <w:rPr>
                <w:rFonts w:ascii="ＭＳ ゴシック" w:eastAsia="ＭＳ ゴシック" w:hAnsi="ＭＳ ゴシック"/>
                <w:szCs w:val="18"/>
              </w:rPr>
              <w:t>1</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苦情処理</w:t>
            </w:r>
          </w:p>
          <w:p w:rsidR="00AB3141" w:rsidRPr="00851B5D" w:rsidRDefault="00AB3141" w:rsidP="00AB3141">
            <w:pPr>
              <w:autoSpaceDE w:val="0"/>
              <w:autoSpaceDN w:val="0"/>
              <w:rPr>
                <w:rFonts w:ascii="ＭＳ ゴシック" w:eastAsia="ＭＳ ゴシック" w:hAnsi="ＭＳ ゴシック"/>
                <w:szCs w:val="18"/>
              </w:rPr>
            </w:pPr>
          </w:p>
        </w:tc>
        <w:tc>
          <w:tcPr>
            <w:tcW w:w="5953" w:type="dxa"/>
          </w:tcPr>
          <w:p w:rsidR="00AB3141"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提供した指定定期巡回・随時対応型訪問介護看護に係る利用者及びその家族からの苦情に迅速かつ適切に対応するために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苦情を受け付けるための窓口を設置する等の必要な措置を講じているか。</w:t>
            </w:r>
          </w:p>
          <w:p w:rsidR="00FC7C9E" w:rsidRPr="00851B5D" w:rsidRDefault="00AB3141" w:rsidP="00D8445C">
            <w:pPr>
              <w:autoSpaceDE w:val="0"/>
              <w:autoSpaceDN w:val="0"/>
              <w:ind w:leftChars="100" w:left="18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◆平１８厚</w:t>
            </w:r>
            <w:r w:rsidR="00840811">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令３４第３条の３６第１項</w:t>
            </w:r>
          </w:p>
          <w:p w:rsidR="00AB3141" w:rsidRPr="00FD37FE" w:rsidRDefault="00FD37FE" w:rsidP="00D8445C">
            <w:pPr>
              <w:autoSpaceDE w:val="0"/>
              <w:autoSpaceDN w:val="0"/>
              <w:ind w:leftChars="100" w:left="360" w:hangingChars="100" w:hanging="180"/>
              <w:rPr>
                <w:rFonts w:ascii="ＭＳ ゴシック" w:eastAsia="ＭＳ ゴシック" w:hAnsi="ＭＳ ゴシック"/>
                <w:szCs w:val="18"/>
              </w:rPr>
            </w:pPr>
            <w:r w:rsidRPr="00D8445C">
              <w:rPr>
                <w:rFonts w:ascii="ＭＳ ゴシック" w:eastAsia="ＭＳ ゴシック" w:hAnsi="ＭＳ ゴシック"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すること等である。なお、ウェブサイトへの掲載に関する取扱いは、本主眼事項第４の</w:t>
            </w:r>
            <w:r>
              <w:rPr>
                <w:rFonts w:ascii="ＭＳ ゴシック" w:eastAsia="ＭＳ ゴシック" w:hAnsi="ＭＳ ゴシック" w:hint="eastAsia"/>
              </w:rPr>
              <w:t>27</w:t>
            </w:r>
            <w:r w:rsidRPr="00D8445C">
              <w:rPr>
                <w:rFonts w:ascii="ＭＳ ゴシック" w:eastAsia="ＭＳ ゴシック" w:hAnsi="ＭＳ ゴシック" w:hint="eastAsia"/>
              </w:rPr>
              <w:t>（掲示）に準ずるものとする。</w:t>
            </w:r>
            <w:r w:rsidRPr="00D8445C">
              <w:rPr>
                <w:rFonts w:ascii="ＭＳ ゴシック" w:eastAsia="ＭＳ ゴシック" w:hAnsi="ＭＳ ゴシック" w:hint="eastAsia"/>
                <w:w w:val="50"/>
              </w:rPr>
              <w:t>◆平１１老企２５第３の一３（２８）①</w:t>
            </w:r>
          </w:p>
          <w:p w:rsidR="00FD37FE" w:rsidRDefault="00FD37FE" w:rsidP="00AB3141">
            <w:pPr>
              <w:autoSpaceDE w:val="0"/>
              <w:autoSpaceDN w:val="0"/>
              <w:ind w:rightChars="89" w:right="160"/>
              <w:rPr>
                <w:rFonts w:ascii="ＭＳ ゴシック" w:eastAsia="ＭＳ ゴシック" w:hAnsi="ＭＳ ゴシック"/>
                <w:szCs w:val="18"/>
              </w:rPr>
            </w:pPr>
          </w:p>
          <w:p w:rsidR="00AB3141" w:rsidRPr="00527BCB" w:rsidRDefault="00840811" w:rsidP="00AB3141">
            <w:pPr>
              <w:autoSpaceDE w:val="0"/>
              <w:autoSpaceDN w:val="0"/>
              <w:ind w:rightChars="89" w:right="160"/>
              <w:rPr>
                <w:rFonts w:ascii="ＭＳ ゴシック" w:eastAsia="ＭＳ ゴシック" w:hAnsi="ＭＳ ゴシック"/>
                <w:szCs w:val="18"/>
              </w:rPr>
            </w:pPr>
            <w:r w:rsidRPr="00851B5D">
              <w:rPr>
                <w:rFonts w:ascii="ＭＳ ゴシック" w:eastAsia="ＭＳ ゴシック" w:hAnsi="ＭＳ ゴシック" w:hint="eastAsia"/>
                <w:szCs w:val="18"/>
              </w:rPr>
              <w:t>□　苦情を受け付けた場合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当該苦情の内容等を記録しているか。</w:t>
            </w:r>
          </w:p>
          <w:p w:rsidR="00AB3141" w:rsidRPr="00527BCB" w:rsidRDefault="00840811" w:rsidP="00AB3141">
            <w:pPr>
              <w:autoSpaceDE w:val="0"/>
              <w:autoSpaceDN w:val="0"/>
              <w:ind w:rightChars="89" w:right="160" w:firstLineChars="200" w:firstLine="180"/>
              <w:rPr>
                <w:rFonts w:ascii="ＭＳ ゴシック" w:eastAsia="ＭＳ ゴシック" w:hAnsi="ＭＳ ゴシック"/>
                <w:w w:val="50"/>
                <w:szCs w:val="18"/>
              </w:rPr>
            </w:pPr>
            <w:r w:rsidRPr="00527BCB">
              <w:rPr>
                <w:rFonts w:ascii="ＭＳ ゴシック" w:eastAsia="ＭＳ ゴシック" w:hAnsi="ＭＳ ゴシック" w:hint="eastAsia"/>
                <w:w w:val="50"/>
                <w:szCs w:val="18"/>
              </w:rPr>
              <w:t>◆平１８厚</w:t>
            </w:r>
            <w:r w:rsidR="00032AF8">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令３４第３条の３６第２項</w:t>
            </w:r>
          </w:p>
          <w:p w:rsidR="00AB3141" w:rsidRPr="00527BCB" w:rsidRDefault="00AB3141" w:rsidP="00AB3141">
            <w:pPr>
              <w:autoSpaceDE w:val="0"/>
              <w:autoSpaceDN w:val="0"/>
              <w:ind w:rightChars="89" w:right="160"/>
              <w:rPr>
                <w:rFonts w:ascii="ＭＳ ゴシック" w:eastAsia="ＭＳ ゴシック" w:hAnsi="ＭＳ ゴシック"/>
                <w:szCs w:val="18"/>
              </w:rPr>
            </w:pPr>
          </w:p>
          <w:p w:rsidR="00AB3141" w:rsidRDefault="00840811" w:rsidP="00AB3141">
            <w:pPr>
              <w:autoSpaceDE w:val="0"/>
              <w:autoSpaceDN w:val="0"/>
              <w:ind w:left="18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提供した指定定期巡回・随時対応型訪問介護看護に関し</w:t>
            </w:r>
            <w:r>
              <w:rPr>
                <w:rFonts w:ascii="ＭＳ ゴシック" w:eastAsia="ＭＳ ゴシック" w:hAnsi="ＭＳ ゴシック" w:hint="eastAsia"/>
                <w:szCs w:val="18"/>
              </w:rPr>
              <w:t>、</w:t>
            </w:r>
            <w:r w:rsidR="00D72C80">
              <w:rPr>
                <w:rFonts w:ascii="ＭＳ ゴシック" w:eastAsia="ＭＳ ゴシック" w:hAnsi="ＭＳ ゴシック" w:hint="eastAsia"/>
                <w:szCs w:val="18"/>
              </w:rPr>
              <w:t>草津</w:t>
            </w:r>
            <w:r w:rsidRPr="00527BCB">
              <w:rPr>
                <w:rFonts w:ascii="ＭＳ ゴシック" w:eastAsia="ＭＳ ゴシック" w:hAnsi="ＭＳ ゴシック" w:hint="eastAsia"/>
                <w:szCs w:val="18"/>
              </w:rPr>
              <w:t>市が行う文書その他の物件の提出若しくは提示の求め又は</w:t>
            </w:r>
            <w:r w:rsidR="00D72C80">
              <w:rPr>
                <w:rFonts w:ascii="ＭＳ ゴシック" w:eastAsia="ＭＳ ゴシック" w:hAnsi="ＭＳ ゴシック" w:hint="eastAsia"/>
                <w:szCs w:val="18"/>
              </w:rPr>
              <w:t>草津</w:t>
            </w:r>
            <w:r w:rsidRPr="00527BCB">
              <w:rPr>
                <w:rFonts w:ascii="ＭＳ ゴシック" w:eastAsia="ＭＳ ゴシック" w:hAnsi="ＭＳ ゴシック" w:hint="eastAsia"/>
                <w:szCs w:val="18"/>
              </w:rPr>
              <w:t>市の職員からの質問若しくは照会に応じ</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利用者からの苦情に関して</w:t>
            </w:r>
            <w:r w:rsidR="00D72C80">
              <w:rPr>
                <w:rFonts w:ascii="ＭＳ ゴシック" w:eastAsia="ＭＳ ゴシック" w:hAnsi="ＭＳ ゴシック" w:hint="eastAsia"/>
                <w:szCs w:val="18"/>
              </w:rPr>
              <w:t>草津</w:t>
            </w:r>
            <w:r w:rsidRPr="00527BCB">
              <w:rPr>
                <w:rFonts w:ascii="ＭＳ ゴシック" w:eastAsia="ＭＳ ゴシック" w:hAnsi="ＭＳ ゴシック" w:hint="eastAsia"/>
                <w:szCs w:val="18"/>
              </w:rPr>
              <w:t>市が行う調査に協力するとともに</w:t>
            </w:r>
            <w:r>
              <w:rPr>
                <w:rFonts w:ascii="ＭＳ ゴシック" w:eastAsia="ＭＳ ゴシック" w:hAnsi="ＭＳ ゴシック" w:hint="eastAsia"/>
                <w:szCs w:val="18"/>
              </w:rPr>
              <w:t>、</w:t>
            </w:r>
            <w:r w:rsidR="00D72C80">
              <w:rPr>
                <w:rFonts w:ascii="ＭＳ ゴシック" w:eastAsia="ＭＳ ゴシック" w:hAnsi="ＭＳ ゴシック" w:hint="eastAsia"/>
                <w:szCs w:val="18"/>
              </w:rPr>
              <w:t>草津</w:t>
            </w:r>
            <w:r w:rsidRPr="00527BCB">
              <w:rPr>
                <w:rFonts w:ascii="ＭＳ ゴシック" w:eastAsia="ＭＳ ゴシック" w:hAnsi="ＭＳ ゴシック" w:hint="eastAsia"/>
                <w:szCs w:val="18"/>
              </w:rPr>
              <w:t>市から指導又は助言を受けた場合</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当該指導又は助言に従って必要な改善を行っているか。</w:t>
            </w:r>
          </w:p>
          <w:p w:rsidR="00AB3141" w:rsidRPr="00851B5D" w:rsidRDefault="00840811" w:rsidP="00D8445C">
            <w:pPr>
              <w:autoSpaceDE w:val="0"/>
              <w:autoSpaceDN w:val="0"/>
              <w:ind w:leftChars="100" w:left="18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令３４第３条の３６第３項</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市からの求めがあった場合には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改善の内容を</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市に報告しているか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令３４第３条の３６第４項</w:t>
            </w:r>
          </w:p>
          <w:p w:rsidR="00AB3141" w:rsidRPr="00851B5D" w:rsidRDefault="00AB3141" w:rsidP="00AB3141">
            <w:pPr>
              <w:autoSpaceDE w:val="0"/>
              <w:autoSpaceDN w:val="0"/>
              <w:ind w:left="180" w:rightChars="32" w:right="58"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提供した指定定期巡回・随時対応型訪問介護看護に係る利用者からの苦情に関して国民健康保険団体連合会が行う調査に協力するとともに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国民健康保険団体連合会から指導又は助言を受けた場合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当該指導又は助言に従って必要な改善を行っているか。</w:t>
            </w:r>
          </w:p>
          <w:p w:rsidR="00AB3141" w:rsidRPr="00851B5D" w:rsidRDefault="00840811" w:rsidP="00AB3141">
            <w:pPr>
              <w:autoSpaceDE w:val="0"/>
              <w:autoSpaceDN w:val="0"/>
              <w:ind w:firstLineChars="200" w:firstLine="18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令３４第３条の３６第５項</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p>
          <w:p w:rsidR="00AB3141" w:rsidRPr="00851B5D" w:rsidRDefault="00840811" w:rsidP="00FD37F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国民健康保険団体連合会からの求めがあった場合には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改善の内容を国民健康保険団体連合会に報告しているか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令３４第３条の３６第６項</w:t>
            </w:r>
          </w:p>
        </w:tc>
        <w:tc>
          <w:tcPr>
            <w:tcW w:w="425" w:type="dxa"/>
          </w:tcPr>
          <w:p w:rsidR="00AB3141" w:rsidRPr="00851B5D" w:rsidRDefault="00840811" w:rsidP="00FD37FE">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FD37FE">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FD37FE">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【マニュアルの有・無】</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一次窓口及び担当者名</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　　　　　　　　）</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ind w:left="180" w:hangingChars="100" w:hanging="180"/>
              <w:rPr>
                <w:rFonts w:ascii="ＭＳ ゴシック" w:hAnsi="ＭＳ ゴシック"/>
                <w:spacing w:val="0"/>
              </w:rPr>
            </w:pPr>
            <w:r w:rsidRPr="00851B5D">
              <w:rPr>
                <w:rFonts w:ascii="ＭＳ ゴシック" w:hAnsi="ＭＳ ゴシック" w:hint="eastAsia"/>
                <w:spacing w:val="0"/>
              </w:rPr>
              <w:t>□　相談窓口に通常の事業の実施地域の区役所・支所等の連絡先を掲載しているか。</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ind w:left="180" w:hangingChars="100" w:hanging="180"/>
              <w:rPr>
                <w:rFonts w:ascii="ＭＳ ゴシック" w:hAnsi="ＭＳ ゴシック"/>
                <w:spacing w:val="0"/>
              </w:rPr>
            </w:pPr>
            <w:r w:rsidRPr="00851B5D">
              <w:rPr>
                <w:rFonts w:ascii="ＭＳ ゴシック" w:hAnsi="ＭＳ ゴシック" w:hint="eastAsia"/>
                <w:spacing w:val="0"/>
              </w:rPr>
              <w:t>□　苦情相談窓口が事業所内に掲示されているか。</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苦情受付事例確認</w:t>
            </w:r>
          </w:p>
          <w:p w:rsidR="00AB3141" w:rsidRPr="00851B5D" w:rsidRDefault="00840811" w:rsidP="00D8445C">
            <w:pPr>
              <w:pStyle w:val="a9"/>
              <w:wordWrap/>
              <w:spacing w:line="240" w:lineRule="auto"/>
              <w:ind w:firstLineChars="100" w:firstLine="184"/>
              <w:rPr>
                <w:rFonts w:ascii="ＭＳ ゴシック" w:hAnsi="ＭＳ ゴシック"/>
                <w:spacing w:val="0"/>
              </w:rPr>
            </w:pPr>
            <w:r w:rsidRPr="00851B5D">
              <w:rPr>
                <w:rFonts w:ascii="ＭＳ ゴシック" w:hAnsi="ＭＳ ゴシック" w:hint="eastAsia"/>
              </w:rPr>
              <w:t>あれば処理結果確認</w:t>
            </w:r>
          </w:p>
          <w:p w:rsidR="00AB3141" w:rsidRPr="00851B5D" w:rsidRDefault="00AB3141"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事例の有・無</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直近事例</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　　　年　　月）</w:t>
            </w:r>
          </w:p>
          <w:p w:rsidR="00AB3141" w:rsidRPr="00851B5D" w:rsidRDefault="00AB3141" w:rsidP="00D8445C">
            <w:pPr>
              <w:pStyle w:val="a9"/>
              <w:wordWrap/>
              <w:spacing w:line="240" w:lineRule="auto"/>
              <w:rPr>
                <w:rFonts w:ascii="ＭＳ ゴシック" w:hAnsi="ＭＳ ゴシック"/>
                <w:spacing w:val="0"/>
              </w:rPr>
            </w:pPr>
          </w:p>
          <w:p w:rsidR="00AB3141" w:rsidRDefault="00AB3141" w:rsidP="00AB3141">
            <w:pPr>
              <w:pStyle w:val="a9"/>
              <w:wordWrap/>
              <w:spacing w:line="240" w:lineRule="auto"/>
              <w:rPr>
                <w:rFonts w:ascii="ＭＳ ゴシック" w:hAnsi="ＭＳ ゴシック"/>
                <w:spacing w:val="0"/>
              </w:rPr>
            </w:pPr>
          </w:p>
          <w:p w:rsidR="00793AD0" w:rsidRPr="00851B5D" w:rsidRDefault="00793AD0" w:rsidP="00D8445C">
            <w:pPr>
              <w:pStyle w:val="a9"/>
              <w:wordWrap/>
              <w:spacing w:line="240" w:lineRule="auto"/>
              <w:rPr>
                <w:rFonts w:ascii="ＭＳ ゴシック" w:hAnsi="ＭＳ ゴシック"/>
                <w:spacing w:val="0"/>
              </w:rPr>
            </w:pP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rPr>
              <w:t>事例の有・無</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0"/>
              </w:rPr>
              <w:t>直近事例</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年　　月）</w:t>
            </w:r>
          </w:p>
        </w:tc>
      </w:tr>
      <w:tr w:rsidR="00840811" w:rsidTr="00815A11">
        <w:tc>
          <w:tcPr>
            <w:tcW w:w="1587" w:type="dxa"/>
          </w:tcPr>
          <w:p w:rsidR="00AB3141" w:rsidRPr="00527BCB" w:rsidRDefault="00840811" w:rsidP="00AB3141">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3</w:t>
            </w:r>
            <w:r w:rsidRPr="00851B5D">
              <w:rPr>
                <w:rFonts w:ascii="ＭＳ ゴシック" w:eastAsia="ＭＳ ゴシック" w:hAnsi="ＭＳ ゴシック"/>
                <w:szCs w:val="18"/>
              </w:rPr>
              <w:t>2</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地域との連携</w:t>
            </w:r>
            <w:r w:rsidRPr="00527BCB">
              <w:rPr>
                <w:rFonts w:ascii="ＭＳ ゴシック" w:eastAsia="ＭＳ ゴシック" w:hAnsi="ＭＳ ゴシック" w:hint="eastAsia"/>
                <w:szCs w:val="18"/>
              </w:rPr>
              <w:t>等</w:t>
            </w:r>
          </w:p>
          <w:p w:rsidR="00AB3141" w:rsidRPr="00527BCB"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autoSpaceDE w:val="0"/>
              <w:autoSpaceDN w:val="0"/>
              <w:ind w:left="180" w:hangingChars="100" w:hanging="180"/>
              <w:rPr>
                <w:rFonts w:ascii="ＭＳ ゴシック" w:eastAsia="ＭＳ ゴシック" w:hAnsi="ＭＳ ゴシック"/>
                <w:w w:val="50"/>
                <w:szCs w:val="18"/>
              </w:rPr>
            </w:pPr>
            <w:r w:rsidRPr="00527BCB">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指定定期巡回・随時対応型訪問介護看護の提供に当たっては</w:t>
            </w:r>
            <w:r>
              <w:rPr>
                <w:rFonts w:ascii="ＭＳ ゴシック" w:eastAsia="ＭＳ ゴシック" w:hAnsi="ＭＳ ゴシック" w:hint="eastAsia"/>
                <w:szCs w:val="18"/>
              </w:rPr>
              <w:t>、</w:t>
            </w:r>
            <w:r w:rsidRPr="00D8445C">
              <w:rPr>
                <w:rFonts w:ascii="ＭＳ ゴシック" w:eastAsia="ＭＳ ゴシック" w:hAnsi="ＭＳ ゴシック" w:hint="eastAsia"/>
                <w:szCs w:val="18"/>
              </w:rPr>
              <w:t>利用者、利用者の家族、地域住民の代表者、地域の医療関係者、事業所が所在する市町村の職員又は当該事業所が所在する区域を管轄する地域包括支援センターの職員、定期巡回・随時対応型訪問介護看護について知見を有する者等により構成される協議会</w:t>
            </w:r>
            <w:r w:rsidRPr="00527BCB">
              <w:rPr>
                <w:rFonts w:ascii="ＭＳ ゴシック" w:eastAsia="ＭＳ ゴシック" w:hAnsi="ＭＳ ゴシック" w:hint="eastAsia"/>
                <w:szCs w:val="18"/>
              </w:rPr>
              <w:t>（テレビ電話装置等を活用して行うことができるものとする。ただし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利用者又はその家族（以下</w:t>
            </w:r>
            <w:r w:rsidRPr="00851B5D">
              <w:rPr>
                <w:rFonts w:ascii="ＭＳ ゴシック" w:eastAsia="ＭＳ ゴシック" w:hAnsi="ＭＳ ゴシック" w:hint="eastAsia"/>
                <w:szCs w:val="18"/>
              </w:rPr>
              <w:t>この項で「利用者等」という。）が参加する場合にあっては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テレビ電話装置等の活用について当該利用者等の同意を得なければならない。）（以下この項で「介護・医療連携推進会議」）を設置し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おおむね６月に1回以上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介護・医療連携推進会議に対して指定定期巡回・随時対応型訪問介護看護の提供状況等を報告し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介護・医療連携推進会議による評価を受けるとともに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同会議から必要な要望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助言等を聴く機会を設けているか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令３４第３条の３７第１項</w:t>
            </w:r>
          </w:p>
          <w:p w:rsidR="00AB3141" w:rsidRPr="00851B5D" w:rsidRDefault="00840811" w:rsidP="00AB3141">
            <w:pPr>
              <w:autoSpaceDE w:val="0"/>
              <w:autoSpaceDN w:val="0"/>
              <w:ind w:left="36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介護・医療連携推進会議は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事業所が</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地域に開かれたサ</w:t>
            </w:r>
            <w:r w:rsidRPr="00851B5D">
              <w:rPr>
                <w:rFonts w:ascii="ＭＳ ゴシック" w:eastAsia="ＭＳ ゴシック" w:hAnsi="ＭＳ ゴシック" w:hint="eastAsia"/>
                <w:szCs w:val="18"/>
              </w:rPr>
              <w:t>ービスとすることで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サービスの質の確保を図ること及び地域における介護・医療に関する課題について関係者が情報共有を行い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介護と医療の連携を図ることを目的として設置するものであり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各事業所が自ら設置すべきものである。この会議は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事業所の指定申請時には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既に設置されているか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確実な設置が見込まれることが必要である。また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地域住民の代表者とは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町内会役員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民生委員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老人クラブの代表等が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地域の医療機関関係者とは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郡市区医師会の医師等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地域の医療機関の医師や医療ソーシャルワーカー等が考えられる。</w:t>
            </w:r>
          </w:p>
          <w:p w:rsidR="00AB3141" w:rsidRPr="00851B5D" w:rsidRDefault="00840811" w:rsidP="00AB3141">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介護・医療連携推進会議は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テレビ電話装置等を活用して行うことができるものとする。ただし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利用者又はその家族（以下「利用者等」という。）が参加する場合にあっては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テレビ電話装置等の活用について当該利用者等の同意を得なければならない。なお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テレビ電話装置等の活用に当たっては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厚生労働省「医療情報システムの安全管理に関するガイドライン」等を遵守すること。</w:t>
            </w:r>
          </w:p>
          <w:p w:rsidR="00AB3141" w:rsidRPr="00851B5D" w:rsidRDefault="00840811" w:rsidP="00AB3141">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介護・医療連携推進会議の効率化や事業所間のネットワーク形成の促進等の観点から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次に掲げる条件を満たす場合においては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複数の事業所の介護・医療連携推進会議を合同で開催して差し支えない。</w:t>
            </w:r>
          </w:p>
          <w:p w:rsidR="00AB3141" w:rsidRPr="00851B5D" w:rsidRDefault="00840811" w:rsidP="00AB3141">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利用者等については匿名とするなど</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個人情報・プライバシーを保護すること。</w:t>
            </w:r>
          </w:p>
          <w:p w:rsidR="00AB3141" w:rsidRPr="00851B5D" w:rsidRDefault="00840811" w:rsidP="00FD37F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ロ　同一の日常生活圏域に所在する事業所であること。ただ　　　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事業所間のネットワーク形成の促進が図られる範囲で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地域の実情に合わせて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市町村区域の単位等内に所在する事業所であっても差し支えないこと。</w:t>
            </w:r>
          </w:p>
          <w:p w:rsidR="00AB3141" w:rsidRPr="00851B5D" w:rsidRDefault="00840811" w:rsidP="00FD37F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ハ　合同で開催する回数が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１年度に開催すべき介護・医療　　　連携推進会議の開催回数の半数を超えないこと。</w:t>
            </w:r>
          </w:p>
          <w:p w:rsidR="00AB3141" w:rsidRPr="00851B5D" w:rsidRDefault="00840811" w:rsidP="00FD37F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ニ　外部評価を行う介護医療連携推進会議は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単独で開催すること</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４（２９）①</w:t>
            </w:r>
          </w:p>
          <w:p w:rsidR="00AB3141" w:rsidRPr="00527BCB" w:rsidRDefault="00840811" w:rsidP="00FD37FE">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p>
          <w:p w:rsidR="00AB3141" w:rsidRPr="00851B5D" w:rsidRDefault="00840811" w:rsidP="00FD37FE">
            <w:pPr>
              <w:autoSpaceDE w:val="0"/>
              <w:autoSpaceDN w:val="0"/>
              <w:ind w:leftChars="100" w:left="36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指定定期巡回・随時対応型訪問介護看護事業所は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１年に１回以上</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サービスの改善及び質の向上を目的として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各事業所が自ら提供するサービスについて評価・点検（自己評価）を行うとともに</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当該自己評価結果について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介護・医療連携推進会議において第三者の観点からサービスの評価（外部評価）を行うこととし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実施にあたっては以下の点に留意すること。　</w:t>
            </w:r>
            <w:r w:rsidRPr="00527BCB">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527BCB">
              <w:rPr>
                <w:rFonts w:ascii="ＭＳ ゴシック" w:eastAsia="ＭＳ ゴシック" w:hAnsi="ＭＳ ゴシック" w:hint="eastAsia"/>
                <w:w w:val="50"/>
                <w:szCs w:val="18"/>
              </w:rPr>
              <w:t>４（２９）②</w:t>
            </w:r>
          </w:p>
          <w:p w:rsidR="00AB3141" w:rsidRPr="00851B5D" w:rsidRDefault="00840811" w:rsidP="00FD37F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自己評価は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事業所が自ら提供するサービス内容について振り返りを行い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指定定期巡回・随時対応型訪問介護看護事業所として提供するサービスについて個々の従業者の問題意識を向上させ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事業所全体の質の向上につなげていくことを目指すものである。</w:t>
            </w:r>
          </w:p>
          <w:p w:rsidR="00AB3141" w:rsidRPr="00851B5D" w:rsidRDefault="00840811" w:rsidP="00FD37F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ロ　外部評価は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介護・医療連携推進会議において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　　　業所が行った自己評価結果に基づき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当該事業所で提供されているサービス内容や課題等について共有を図るとともに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地域の医療関係者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市町村職員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地域住民の代表者等が第三者の観点から評価を行うことにより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新たな課題や改善点を明らかにすることが必要である。</w:t>
            </w:r>
          </w:p>
          <w:p w:rsidR="00AB3141" w:rsidRPr="00851B5D" w:rsidRDefault="00840811" w:rsidP="00FD37F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ハ　このようなことから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介護・医療連携推進会議において　　　当該取組を行う場合には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市町村職員又は地域包括支援センター職員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指定定期巡回・随時対応型訪問介護看護に知見を有し公正・中立な第三者の立場にある者の参加が必要であること。</w:t>
            </w:r>
          </w:p>
          <w:p w:rsidR="00AB3141" w:rsidRPr="00851B5D" w:rsidRDefault="00840811" w:rsidP="00FD37F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ニ　</w:t>
            </w:r>
            <w:r w:rsidRPr="00792763">
              <w:rPr>
                <w:rFonts w:ascii="ＭＳ ゴシック" w:eastAsia="ＭＳ ゴシック" w:hAnsi="ＭＳ ゴシック" w:hint="eastAsia"/>
                <w:szCs w:val="18"/>
              </w:rPr>
              <w:t>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独立行政法人福祉医療機構が運営する「福祉医療情報ネットワークシステム（ＷＡＭＮＥＴ）」の利用、事業所内の外部の者にも確認しやすい場所への掲示、市町村窓口や地域包括支援センターへの掲示等により公表することも差し支えない。</w:t>
            </w:r>
          </w:p>
          <w:p w:rsidR="00AB3141" w:rsidRPr="00851B5D" w:rsidRDefault="00840811" w:rsidP="007B5763">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ホ　指定定期巡回・随時対応型訪問介護看護の特性に沿った　　　自己評価及び外部評価の在り方については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平成２４年度老人保健健康増進等事業「定期巡回・随時対応サービスにおける自己評価・外部評価の在り方に関する調査研究事業」（一般社団法人二十四時間在宅ケア研究会）を参考に行うものとし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サービスの改善及び質の向上に資する適切な手法により行うこと。</w:t>
            </w:r>
          </w:p>
          <w:p w:rsidR="00AB3141" w:rsidRPr="00851B5D" w:rsidRDefault="00AB3141" w:rsidP="007B5763">
            <w:pPr>
              <w:autoSpaceDE w:val="0"/>
              <w:autoSpaceDN w:val="0"/>
              <w:ind w:left="180" w:hangingChars="100" w:hanging="180"/>
              <w:rPr>
                <w:rFonts w:ascii="ＭＳ ゴシック" w:eastAsia="ＭＳ ゴシック" w:hAnsi="ＭＳ ゴシック"/>
                <w:szCs w:val="18"/>
              </w:rPr>
            </w:pPr>
          </w:p>
          <w:p w:rsidR="00AB3141" w:rsidRPr="00851B5D" w:rsidRDefault="00840811" w:rsidP="004B47F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上記会議における報告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評価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要望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助言等についての記録を作成するとともに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当該記録を公表しているか。</w:t>
            </w:r>
          </w:p>
          <w:p w:rsidR="00AB3141" w:rsidRPr="00851B5D" w:rsidRDefault="00840811" w:rsidP="006E11EE">
            <w:pPr>
              <w:autoSpaceDE w:val="0"/>
              <w:autoSpaceDN w:val="0"/>
              <w:ind w:left="180"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令３４第３条の３７第２項</w:t>
            </w:r>
          </w:p>
          <w:p w:rsidR="00AB3141" w:rsidRPr="00851B5D" w:rsidRDefault="00840811" w:rsidP="003B710E">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上記会議における報告等の記録は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５年間保存しなければならない。</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４（２９）③</w:t>
            </w:r>
          </w:p>
          <w:p w:rsidR="00AB3141" w:rsidRPr="00851B5D" w:rsidRDefault="00840811" w:rsidP="003B710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評価の実施方法について　</w:t>
            </w:r>
            <w:r w:rsidRPr="00851B5D">
              <w:rPr>
                <w:rFonts w:ascii="ＭＳ ゴシック" w:eastAsia="ＭＳ ゴシック" w:hAnsi="ＭＳ ゴシック" w:hint="eastAsia"/>
                <w:w w:val="50"/>
                <w:szCs w:val="18"/>
              </w:rPr>
              <w:t>◆平２７老振発第０３２７第４号</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老老発第０３２７第１号第２</w:t>
            </w:r>
          </w:p>
          <w:p w:rsidR="00AB3141" w:rsidRPr="00851B5D" w:rsidRDefault="00840811" w:rsidP="00B4382B">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自己評価について　</w:t>
            </w:r>
          </w:p>
          <w:p w:rsidR="00AB3141" w:rsidRPr="00851B5D" w:rsidRDefault="00840811" w:rsidP="00286AE1">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事業所が自ら提供するサービス内容について振り返りを行い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定期巡回・随時対応型訪問介護看護事業所として提供するサービスについて個々の従業者の問題意識を向上させ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事業所全体の質の向上につなげていくことを目指すものである。</w:t>
            </w: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ロ　介護・医療連携推進会議による評価について</w:t>
            </w:r>
          </w:p>
          <w:p w:rsidR="00AB3141" w:rsidRPr="00851B5D" w:rsidRDefault="00840811" w:rsidP="00FC7C9E">
            <w:pPr>
              <w:autoSpaceDE w:val="0"/>
              <w:autoSpaceDN w:val="0"/>
              <w:ind w:left="720" w:hangingChars="400" w:hanging="72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⑴　介護・医療連携推進会議において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当該事業所が行った自己評価結果に基づき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当該事業所で提供されているサービスの内容や課題等について共有を図るとともに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地域の医療関係者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市町村職員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地域住民の代表者等が第三者の観点から評価を行うことにより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新たな課題や改善点を明らかにすることが必要である。</w:t>
            </w:r>
          </w:p>
          <w:p w:rsidR="00AB3141" w:rsidRPr="00851B5D" w:rsidRDefault="00840811" w:rsidP="00FC7C9E">
            <w:pPr>
              <w:autoSpaceDE w:val="0"/>
              <w:autoSpaceDN w:val="0"/>
              <w:ind w:left="720" w:hangingChars="400" w:hanging="72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⑵　このため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当該評価を行うために開催する介護・医療連携推進会議には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市町村職員又は地域包括支援センター職員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定期巡回・随時対応型訪問介護・看護に知見を有し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公正・中立な第三者（事業者団体関係者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学識経験者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外部評価調査員研修修了者等）の立場のある者の参加が必要である。これらの者について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やむを得ない事情により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介護・医療連携推進会議への出席が困難な場合であっても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事前に資料を送付し得た意見を介護・医療連携推進会議に報告する等により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一定の関与を確保すること。</w:t>
            </w: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様式等について　</w:t>
            </w:r>
            <w:r w:rsidRPr="00851B5D">
              <w:rPr>
                <w:rFonts w:ascii="ＭＳ ゴシック" w:eastAsia="ＭＳ ゴシック" w:hAnsi="ＭＳ ゴシック" w:hint="eastAsia"/>
                <w:w w:val="50"/>
                <w:szCs w:val="18"/>
              </w:rPr>
              <w:t>◆平２７老振発第０３２７第４号</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老老発第０３２７第１号第３</w:t>
            </w:r>
          </w:p>
          <w:p w:rsidR="00AB3141" w:rsidRPr="00851B5D" w:rsidRDefault="00840811" w:rsidP="00FC7C9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⑴　自己評価及び介護・医療連携推進会議を活用した評価は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当該事業所の設置・運営する法人の代表者の責任の下に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管理者が従事者と協議して実施することとする。</w:t>
            </w:r>
          </w:p>
          <w:p w:rsidR="00AB3141" w:rsidRPr="00851B5D" w:rsidRDefault="00840811" w:rsidP="00FC7C9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⑵　自己評価及び介護・医療連携推進会議を活用した評価はサービスの改善及び質の向上に資する適切な手法により行うものとする。</w:t>
            </w: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（様式：別紙１）</w:t>
            </w: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結果の公表について</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◆平２７老振発第０３２７第４号</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老老発第０３２７第１号第４</w:t>
            </w:r>
          </w:p>
          <w:p w:rsidR="00AB3141" w:rsidRPr="00851B5D" w:rsidRDefault="00840811" w:rsidP="00FC7C9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⑴　介護・医療連携推進会議を活用した評価の結果は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公表しなければならない。なお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自己評価・外部評価表（様式：別紙１)を公表すること。</w:t>
            </w:r>
          </w:p>
          <w:p w:rsidR="00AB3141" w:rsidRPr="00851B5D" w:rsidRDefault="00840811" w:rsidP="00FC7C9E">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⑵　介護・医療連携推進会議を活用した評価の結果は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　　　及びその家族に対して手交若しくは送付するとともに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「介護サービスの情報公表制度」に基づく介護サービス情報公表システムへの掲載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法人のホームページへの掲載又は事業者内の見やすい場所への掲示などの方法により公表すること。</w:t>
            </w:r>
          </w:p>
          <w:p w:rsidR="00AB3141" w:rsidRPr="00851B5D" w:rsidRDefault="00AB3141" w:rsidP="00FC7C9E">
            <w:pPr>
              <w:autoSpaceDE w:val="0"/>
              <w:autoSpaceDN w:val="0"/>
              <w:ind w:left="180" w:hangingChars="100" w:hanging="180"/>
              <w:rPr>
                <w:rFonts w:ascii="ＭＳ ゴシック" w:eastAsia="ＭＳ ゴシック" w:hAnsi="ＭＳ ゴシック"/>
                <w:szCs w:val="18"/>
              </w:rPr>
            </w:pPr>
          </w:p>
          <w:p w:rsidR="00AB3141"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提供した指定定期巡回・随時対応型訪問介護看護に関する利用者からの苦情に関して</w:t>
            </w:r>
            <w:r>
              <w:rPr>
                <w:rFonts w:ascii="ＭＳ ゴシック" w:eastAsia="ＭＳ ゴシック" w:hAnsi="ＭＳ ゴシック" w:hint="eastAsia"/>
                <w:szCs w:val="18"/>
              </w:rPr>
              <w:t>、</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市等が派遣する者が相談及び援助を行う事業</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その他の</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市が実施する事業に協力するよう努めているか。</w:t>
            </w: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令３４第３条の３７第３項</w:t>
            </w:r>
          </w:p>
          <w:p w:rsidR="00AB3141" w:rsidRPr="00851B5D" w:rsidRDefault="00840811" w:rsidP="00FC7C9E">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市が実施する事業」には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介護サービス相談員派遣事業のほか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広く</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市が老人クラブ</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婦人会その他の非営利団体や住民の協力を得て行う事業が含まれるものである。</w:t>
            </w: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４（２９）④</w:t>
            </w:r>
          </w:p>
          <w:p w:rsidR="00AB3141" w:rsidRPr="00851B5D" w:rsidRDefault="00AB3141" w:rsidP="00FC7C9E">
            <w:pPr>
              <w:autoSpaceDE w:val="0"/>
              <w:autoSpaceDN w:val="0"/>
              <w:ind w:left="180" w:hangingChars="100" w:hanging="180"/>
              <w:rPr>
                <w:rFonts w:ascii="ＭＳ ゴシック" w:eastAsia="ＭＳ ゴシック" w:hAnsi="ＭＳ ゴシック"/>
                <w:szCs w:val="18"/>
              </w:rPr>
            </w:pPr>
          </w:p>
          <w:p w:rsidR="00AB3141" w:rsidRPr="00851B5D" w:rsidRDefault="00840811" w:rsidP="00FC7C9E">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事業所の所在する建物と同一の建物に居住する利用者に対して指定定期巡回・随時対応型訪問介護看護を提供する場合には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正当な理由がある場合を除き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当該建物に居住する利用者以外の者に対しても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指定定期巡回・随時対応型訪問介護看護の提供を行なっているか。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令３４第３条の３７第４項</w:t>
            </w:r>
          </w:p>
          <w:p w:rsidR="00AB3141" w:rsidRPr="00851B5D" w:rsidRDefault="00840811" w:rsidP="00FC7C9E">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高齢者向け集合住宅等と同一の建物に所在する事業所が　当該　高齢者向け集合住宅等に居住する要介護者に指定定期回・随時対応型訪問介護看護を提供する場合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当該高齢者向け集合住宅等に居住する要介護者のみを対象としたサービス提供が行われないよう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第４の２の正当な理由がある場合を除き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地域包括ケア推進の観点から地域の要介護者にもサービス提供を行わなければならない。この際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自立支援や重度化防止等につながるようなサービス提供がなされているか等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サービスの質が担保されているかが重要であることに留意すること。</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一４（２９）⑤</w:t>
            </w:r>
          </w:p>
          <w:p w:rsidR="00AB3141" w:rsidRPr="00851B5D" w:rsidRDefault="00AB3141" w:rsidP="00FC7C9E">
            <w:pPr>
              <w:autoSpaceDE w:val="0"/>
              <w:autoSpaceDN w:val="0"/>
              <w:ind w:left="180" w:hangingChars="100" w:hanging="180"/>
              <w:rPr>
                <w:rFonts w:ascii="ＭＳ ゴシック" w:eastAsia="ＭＳ ゴシック" w:hAnsi="ＭＳ ゴシック"/>
                <w:szCs w:val="18"/>
              </w:rPr>
            </w:pPr>
          </w:p>
          <w:p w:rsidR="00AB3141" w:rsidRPr="00851B5D" w:rsidRDefault="00840811" w:rsidP="00FC7C9E">
            <w:pPr>
              <w:autoSpaceDE w:val="0"/>
              <w:autoSpaceDN w:val="0"/>
              <w:ind w:left="180"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（Ｑ＆Ａ）</w:t>
            </w:r>
          </w:p>
          <w:p w:rsidR="00AB3141" w:rsidRPr="00851B5D" w:rsidRDefault="00840811" w:rsidP="00B36307">
            <w:pPr>
              <w:autoSpaceDE w:val="0"/>
              <w:autoSpaceDN w:val="0"/>
              <w:ind w:left="180" w:hangingChars="100" w:hanging="180"/>
              <w:rPr>
                <w:rFonts w:ascii="ＭＳ ゴシック" w:eastAsia="ＭＳ ゴシック" w:hAnsi="ＭＳ ゴシック"/>
                <w:i/>
                <w:szCs w:val="18"/>
              </w:rPr>
            </w:pPr>
            <w:r w:rsidRPr="00527BCB">
              <w:rPr>
                <w:rFonts w:ascii="ＭＳ ゴシック" w:eastAsia="ＭＳ ゴシック" w:hAnsi="ＭＳ ゴシック"/>
                <w:i/>
                <w:szCs w:val="18"/>
              </w:rPr>
              <w:t>・この規定の趣旨は</w:t>
            </w:r>
            <w:r>
              <w:rPr>
                <w:rFonts w:ascii="ＭＳ ゴシック" w:eastAsia="ＭＳ ゴシック" w:hAnsi="ＭＳ ゴシック"/>
                <w:i/>
                <w:szCs w:val="18"/>
              </w:rPr>
              <w:t>、</w:t>
            </w:r>
            <w:r w:rsidRPr="00527BCB">
              <w:rPr>
                <w:rFonts w:ascii="ＭＳ ゴシック" w:eastAsia="ＭＳ ゴシック" w:hAnsi="ＭＳ ゴシック"/>
                <w:i/>
                <w:szCs w:val="18"/>
              </w:rPr>
              <w:t>地域包括ケア推進の観点から地域の要介護者にもサービス提供を行わなければならないことを定めたものであり</w:t>
            </w:r>
            <w:r>
              <w:rPr>
                <w:rFonts w:ascii="ＭＳ ゴシック" w:eastAsia="ＭＳ ゴシック" w:hAnsi="ＭＳ ゴシック"/>
                <w:i/>
                <w:szCs w:val="18"/>
              </w:rPr>
              <w:t>、</w:t>
            </w:r>
            <w:r w:rsidRPr="00527BCB">
              <w:rPr>
                <w:rFonts w:ascii="ＭＳ ゴシック" w:eastAsia="ＭＳ ゴシック" w:hAnsi="ＭＳ ゴシック"/>
                <w:i/>
                <w:szCs w:val="18"/>
              </w:rPr>
              <w:t>地域のケアマネジャーや住民に対して</w:t>
            </w:r>
            <w:r>
              <w:rPr>
                <w:rFonts w:ascii="ＭＳ ゴシック" w:eastAsia="ＭＳ ゴシック" w:hAnsi="ＭＳ ゴシック"/>
                <w:i/>
                <w:szCs w:val="18"/>
              </w:rPr>
              <w:t>、</w:t>
            </w:r>
            <w:r w:rsidRPr="00527BCB">
              <w:rPr>
                <w:rFonts w:ascii="ＭＳ ゴシック" w:eastAsia="ＭＳ ゴシック" w:hAnsi="ＭＳ ゴシック"/>
                <w:i/>
                <w:szCs w:val="18"/>
              </w:rPr>
              <w:t>同一建物の居住者以外の要介護者も利用可能であることを十分に周知した上でも</w:t>
            </w:r>
            <w:r>
              <w:rPr>
                <w:rFonts w:ascii="ＭＳ ゴシック" w:eastAsia="ＭＳ ゴシック" w:hAnsi="ＭＳ ゴシック"/>
                <w:i/>
                <w:szCs w:val="18"/>
              </w:rPr>
              <w:t>、</w:t>
            </w:r>
            <w:r w:rsidRPr="00527BCB">
              <w:rPr>
                <w:rFonts w:ascii="ＭＳ ゴシック" w:eastAsia="ＭＳ ゴシック" w:hAnsi="ＭＳ ゴシック"/>
                <w:i/>
                <w:szCs w:val="18"/>
              </w:rPr>
              <w:t>なお</w:t>
            </w:r>
            <w:r>
              <w:rPr>
                <w:rFonts w:ascii="ＭＳ ゴシック" w:eastAsia="ＭＳ ゴシック" w:hAnsi="ＭＳ ゴシック"/>
                <w:i/>
                <w:szCs w:val="18"/>
              </w:rPr>
              <w:t>、</w:t>
            </w:r>
            <w:r w:rsidRPr="00527BCB">
              <w:rPr>
                <w:rFonts w:ascii="ＭＳ ゴシック" w:eastAsia="ＭＳ ゴシック" w:hAnsi="ＭＳ ゴシック"/>
                <w:i/>
                <w:szCs w:val="18"/>
              </w:rPr>
              <w:t>地域の要介護者からの利用申込みがない場合には</w:t>
            </w:r>
            <w:r>
              <w:rPr>
                <w:rFonts w:ascii="ＭＳ ゴシック" w:eastAsia="ＭＳ ゴシック" w:hAnsi="ＭＳ ゴシック"/>
                <w:i/>
                <w:szCs w:val="18"/>
              </w:rPr>
              <w:t>、</w:t>
            </w:r>
            <w:r w:rsidRPr="00527BCB">
              <w:rPr>
                <w:rFonts w:ascii="ＭＳ ゴシック" w:eastAsia="ＭＳ ゴシック" w:hAnsi="ＭＳ ゴシック"/>
                <w:i/>
                <w:szCs w:val="18"/>
              </w:rPr>
              <w:t>本規定に違反するものではない。</w:t>
            </w:r>
          </w:p>
          <w:p w:rsidR="00AB3141" w:rsidRPr="00851B5D" w:rsidRDefault="00840811" w:rsidP="00B36307">
            <w:pPr>
              <w:autoSpaceDE w:val="0"/>
              <w:autoSpaceDN w:val="0"/>
              <w:ind w:left="180" w:hangingChars="100" w:hanging="180"/>
              <w:rPr>
                <w:rFonts w:ascii="ＭＳ ゴシック" w:eastAsia="ＭＳ ゴシック" w:hAnsi="ＭＳ ゴシック"/>
                <w:w w:val="50"/>
                <w:szCs w:val="18"/>
              </w:rPr>
            </w:pPr>
            <w:r w:rsidRPr="00851B5D">
              <w:rPr>
                <w:rFonts w:ascii="ＭＳ ゴシック" w:eastAsia="ＭＳ ゴシック" w:hAnsi="ＭＳ ゴシック"/>
                <w:i/>
                <w:szCs w:val="18"/>
              </w:rPr>
              <w:t>・また</w:t>
            </w:r>
            <w:r>
              <w:rPr>
                <w:rFonts w:ascii="ＭＳ ゴシック" w:eastAsia="ＭＳ ゴシック" w:hAnsi="ＭＳ ゴシック"/>
                <w:i/>
                <w:szCs w:val="18"/>
              </w:rPr>
              <w:t>、</w:t>
            </w:r>
            <w:r w:rsidRPr="00851B5D">
              <w:rPr>
                <w:rFonts w:ascii="ＭＳ ゴシック" w:eastAsia="ＭＳ ゴシック" w:hAnsi="ＭＳ ゴシック"/>
                <w:i/>
                <w:szCs w:val="18"/>
              </w:rPr>
              <w:t>同一建物の居住者以外の要介護者の利用申込みを妨げることは</w:t>
            </w:r>
            <w:r>
              <w:rPr>
                <w:rFonts w:ascii="ＭＳ ゴシック" w:eastAsia="ＭＳ ゴシック" w:hAnsi="ＭＳ ゴシック"/>
                <w:i/>
                <w:szCs w:val="18"/>
              </w:rPr>
              <w:t>、</w:t>
            </w:r>
            <w:r w:rsidRPr="00851B5D">
              <w:rPr>
                <w:rFonts w:ascii="ＭＳ ゴシック" w:eastAsia="ＭＳ ゴシック" w:hAnsi="ＭＳ ゴシック"/>
                <w:i/>
                <w:szCs w:val="18"/>
              </w:rPr>
              <w:t>本規定に違反するものである。</w:t>
            </w:r>
            <w:r w:rsidRPr="00851B5D">
              <w:rPr>
                <w:rFonts w:ascii="ＭＳ ゴシック" w:eastAsia="ＭＳ ゴシック" w:hAnsi="ＭＳ ゴシック" w:hint="eastAsia"/>
                <w:w w:val="50"/>
                <w:szCs w:val="18"/>
              </w:rPr>
              <w:t>◆Ｑ＆Ａ 平３０.４版　(ｖｏｌ１)問１１9</w:t>
            </w:r>
          </w:p>
        </w:tc>
        <w:tc>
          <w:tcPr>
            <w:tcW w:w="425" w:type="dxa"/>
          </w:tcPr>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4868D6">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42627F">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BD3861" w:rsidP="004C3EF8">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介護・医療連携推進会議はおおむね６月に１回ごとに開催し</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評価を受けているか。</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構成メンバー</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4C3EF8" w:rsidRPr="00851B5D" w:rsidRDefault="004C3EF8" w:rsidP="00B41309">
            <w:pPr>
              <w:rPr>
                <w:rFonts w:ascii="ＭＳ ゴシック" w:eastAsia="ＭＳ ゴシック" w:hAnsi="ＭＳ ゴシック"/>
                <w:szCs w:val="18"/>
              </w:rPr>
            </w:pPr>
          </w:p>
          <w:p w:rsidR="00AB3141" w:rsidRPr="00851B5D" w:rsidRDefault="00BD3861" w:rsidP="004C3EF8">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１年に１回以上</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自己評価を行い</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その結果について</w:t>
            </w:r>
            <w:r w:rsidR="00840811">
              <w:rPr>
                <w:rFonts w:ascii="ＭＳ ゴシック" w:eastAsia="ＭＳ ゴシック" w:hAnsi="ＭＳ ゴシック" w:hint="eastAsia"/>
                <w:szCs w:val="18"/>
              </w:rPr>
              <w:t>、</w:t>
            </w:r>
            <w:r w:rsidR="00840811" w:rsidRPr="00851B5D">
              <w:rPr>
                <w:rFonts w:ascii="ＭＳ ゴシック" w:eastAsia="ＭＳ ゴシック" w:hAnsi="ＭＳ ゴシック" w:hint="eastAsia"/>
                <w:szCs w:val="18"/>
              </w:rPr>
              <w:t>介護・医療連携推進会議の場で外部評価できているか。</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4C3EF8" w:rsidRPr="00851B5D" w:rsidRDefault="004C3EF8"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BD3861" w:rsidP="004C3EF8">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公正・中立な第三者が参加しているか。</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BD3861" w:rsidP="004C3EF8">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Pr>
                <w:rFonts w:ascii="ＭＳ ゴシック" w:eastAsia="ＭＳ ゴシック" w:hAnsi="ＭＳ ゴシック" w:hint="eastAsia"/>
                <w:szCs w:val="18"/>
              </w:rPr>
              <w:t>利用者及び利用者家族へ提供しているか。</w:t>
            </w:r>
          </w:p>
          <w:p w:rsidR="00AB3141" w:rsidRDefault="00AB3141" w:rsidP="00B41309">
            <w:pPr>
              <w:rPr>
                <w:rFonts w:ascii="ＭＳ ゴシック" w:eastAsia="ＭＳ ゴシック" w:hAnsi="ＭＳ ゴシック"/>
                <w:szCs w:val="18"/>
              </w:rPr>
            </w:pPr>
          </w:p>
          <w:p w:rsidR="004C3EF8" w:rsidRPr="004C3EF8" w:rsidRDefault="004C3EF8" w:rsidP="00B41309">
            <w:pPr>
              <w:rPr>
                <w:rFonts w:ascii="ＭＳ ゴシック" w:eastAsia="ＭＳ ゴシック" w:hAnsi="ＭＳ ゴシック"/>
                <w:szCs w:val="18"/>
              </w:rPr>
            </w:pPr>
          </w:p>
          <w:p w:rsidR="00AB3141" w:rsidRPr="00851B5D" w:rsidRDefault="00BD3861" w:rsidP="004C3EF8">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結果を</w:t>
            </w:r>
            <w:r w:rsidR="00840811">
              <w:rPr>
                <w:rFonts w:ascii="ＭＳ ゴシック" w:eastAsia="ＭＳ ゴシック" w:hAnsi="ＭＳ ゴシック" w:hint="eastAsia"/>
                <w:szCs w:val="18"/>
              </w:rPr>
              <w:t>公表しているか。</w:t>
            </w: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Default="00BD3861" w:rsidP="004C3EF8">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Pr>
                <w:rFonts w:ascii="ＭＳ ゴシック" w:eastAsia="ＭＳ ゴシック" w:hAnsi="ＭＳ ゴシック" w:hint="eastAsia"/>
                <w:szCs w:val="18"/>
              </w:rPr>
              <w:t>記録を公表しているか。</w:t>
            </w:r>
          </w:p>
          <w:p w:rsidR="004F583E" w:rsidRDefault="004F583E" w:rsidP="004C3EF8">
            <w:pPr>
              <w:ind w:left="180" w:hangingChars="100" w:hanging="180"/>
              <w:rPr>
                <w:rFonts w:ascii="ＭＳ ゴシック" w:eastAsia="ＭＳ ゴシック" w:hAnsi="ＭＳ ゴシック"/>
                <w:szCs w:val="18"/>
              </w:rPr>
            </w:pPr>
          </w:p>
          <w:p w:rsidR="004F583E" w:rsidRPr="00851B5D" w:rsidRDefault="004F583E" w:rsidP="004F583E">
            <w:pPr>
              <w:ind w:leftChars="17" w:left="32" w:hanging="1"/>
              <w:rPr>
                <w:rFonts w:ascii="ＭＳ ゴシック" w:eastAsia="ＭＳ ゴシック" w:hAnsi="ＭＳ ゴシック" w:hint="eastAsia"/>
                <w:szCs w:val="18"/>
              </w:rPr>
            </w:pPr>
            <w:r>
              <w:rPr>
                <w:rFonts w:ascii="ＭＳ ゴシック" w:eastAsia="ＭＳ ゴシック" w:hAnsi="ＭＳ ゴシック" w:hint="eastAsia"/>
                <w:szCs w:val="18"/>
              </w:rPr>
              <w:t>草津市条例の保存期間は５年</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3</w:t>
            </w:r>
            <w:r w:rsidRPr="00851B5D">
              <w:rPr>
                <w:rFonts w:ascii="ＭＳ ゴシック" w:eastAsia="ＭＳ ゴシック" w:hAnsi="ＭＳ ゴシック"/>
                <w:szCs w:val="18"/>
              </w:rPr>
              <w:t>3</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事故発生時の対応</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利用者に対する指定定期巡回・随時対応型訪問介護看護の提供により事故が発生した場合は</w:t>
            </w:r>
            <w:r>
              <w:rPr>
                <w:rFonts w:ascii="ＭＳ ゴシック" w:eastAsia="ＭＳ ゴシック" w:hAnsi="ＭＳ ゴシック" w:hint="eastAsia"/>
                <w:szCs w:val="18"/>
              </w:rPr>
              <w:t>、</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当該利用者の家族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当該利用者に係る指定居宅介護支援事業者等に連絡を行うとともに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必要な措置を講じているか。</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令３４第３条の３８第１項</w:t>
            </w:r>
          </w:p>
          <w:p w:rsidR="00AB3141" w:rsidRPr="00851B5D" w:rsidRDefault="00AB3141" w:rsidP="00AB3141">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事故の状況及び事故に際して執った処置について記録しているか。記録は５年間保存しなければならない。</w:t>
            </w:r>
          </w:p>
          <w:p w:rsidR="00AB3141" w:rsidRPr="00851B5D" w:rsidRDefault="00840811" w:rsidP="00FD37FE">
            <w:pPr>
              <w:autoSpaceDE w:val="0"/>
              <w:autoSpaceDN w:val="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令３４第３条の３８第２項</w:t>
            </w:r>
          </w:p>
          <w:p w:rsidR="00AB3141" w:rsidRPr="00851B5D" w:rsidRDefault="00AB3141" w:rsidP="007B5763">
            <w:pPr>
              <w:autoSpaceDE w:val="0"/>
              <w:autoSpaceDN w:val="0"/>
              <w:rPr>
                <w:rFonts w:ascii="ＭＳ ゴシック" w:eastAsia="ＭＳ ゴシック" w:hAnsi="ＭＳ ゴシック"/>
                <w:szCs w:val="18"/>
              </w:rPr>
            </w:pPr>
          </w:p>
          <w:p w:rsidR="00AB3141" w:rsidRPr="00851B5D" w:rsidRDefault="00840811" w:rsidP="007B5763">
            <w:pPr>
              <w:autoSpaceDE w:val="0"/>
              <w:autoSpaceDN w:val="0"/>
              <w:ind w:leftChars="4" w:left="187" w:rightChars="32" w:right="58"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利用者に対する指定定期巡回・随時対応型訪問介護看護の提供により賠償すべき事故が発生した場合は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損害賠償を速やかに行っているか。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FC7C9E">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令３４第３条の３８第３項</w:t>
            </w:r>
          </w:p>
          <w:p w:rsidR="00AB3141" w:rsidRPr="00851B5D" w:rsidRDefault="00AB3141" w:rsidP="007B5763">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7B5763">
            <w:pPr>
              <w:autoSpaceDE w:val="0"/>
              <w:autoSpaceDN w:val="0"/>
              <w:ind w:leftChars="104" w:left="367" w:rightChars="32" w:right="58" w:hangingChars="100" w:hanging="180"/>
              <w:rPr>
                <w:rFonts w:ascii="ＭＳ ゴシック" w:eastAsia="ＭＳ ゴシック" w:hAnsi="ＭＳ ゴシック"/>
                <w:w w:val="50"/>
                <w:szCs w:val="18"/>
              </w:rPr>
            </w:pPr>
            <w:r w:rsidRPr="00527BCB">
              <w:rPr>
                <w:rFonts w:ascii="ＭＳ ゴシック" w:eastAsia="ＭＳ ゴシック" w:hAnsi="ＭＳ ゴシック" w:hint="eastAsia"/>
                <w:szCs w:val="18"/>
              </w:rPr>
              <w:t>◎　利用者に対する指定定期巡回・随時対応型訪問介護看護の提供により事故が発生した場合の対応方法について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あらかじめ定めておくことが望ましい。</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一４（３０）①</w:t>
            </w:r>
          </w:p>
          <w:p w:rsidR="00AB3141" w:rsidRPr="00851B5D" w:rsidRDefault="00AB3141" w:rsidP="007B5763">
            <w:pPr>
              <w:autoSpaceDE w:val="0"/>
              <w:autoSpaceDN w:val="0"/>
              <w:ind w:leftChars="4" w:left="187" w:rightChars="32" w:right="58" w:hangingChars="100" w:hanging="180"/>
              <w:rPr>
                <w:rFonts w:ascii="ＭＳ ゴシック" w:eastAsia="ＭＳ ゴシック" w:hAnsi="ＭＳ ゴシック"/>
                <w:szCs w:val="18"/>
              </w:rPr>
            </w:pPr>
          </w:p>
          <w:p w:rsidR="00AB3141" w:rsidRPr="00527BCB" w:rsidRDefault="00840811" w:rsidP="004B47FE">
            <w:pPr>
              <w:autoSpaceDE w:val="0"/>
              <w:autoSpaceDN w:val="0"/>
              <w:ind w:leftChars="104" w:left="367" w:rightChars="32" w:right="58"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賠償すべき事態において速やかに賠償を行うため</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損害賠償保険に加入しておくか</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又は賠償資力を有することが望ましい。</w:t>
            </w:r>
          </w:p>
          <w:p w:rsidR="00AB3141" w:rsidRPr="00851B5D" w:rsidRDefault="00840811" w:rsidP="004B47FE">
            <w:pPr>
              <w:autoSpaceDE w:val="0"/>
              <w:autoSpaceDN w:val="0"/>
              <w:ind w:leftChars="4" w:left="97" w:rightChars="32" w:right="58" w:hangingChars="100" w:hanging="90"/>
              <w:rPr>
                <w:rFonts w:ascii="ＭＳ ゴシック" w:eastAsia="ＭＳ ゴシック" w:hAnsi="ＭＳ ゴシック"/>
                <w:w w:val="50"/>
                <w:szCs w:val="18"/>
              </w:rPr>
            </w:pPr>
            <w:r w:rsidRPr="00527BCB">
              <w:rPr>
                <w:rFonts w:ascii="ＭＳ ゴシック" w:eastAsia="ＭＳ ゴシック" w:hAnsi="ＭＳ ゴシック" w:hint="eastAsia"/>
                <w:w w:val="50"/>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一４（３０）②</w:t>
            </w:r>
          </w:p>
          <w:p w:rsidR="00AB3141" w:rsidRPr="00851B5D" w:rsidRDefault="00AB3141" w:rsidP="00762DA9">
            <w:pPr>
              <w:autoSpaceDE w:val="0"/>
              <w:autoSpaceDN w:val="0"/>
              <w:ind w:leftChars="4" w:left="187" w:rightChars="32" w:right="58" w:hangingChars="100" w:hanging="180"/>
              <w:rPr>
                <w:rFonts w:ascii="ＭＳ ゴシック" w:eastAsia="ＭＳ ゴシック" w:hAnsi="ＭＳ ゴシック"/>
                <w:szCs w:val="18"/>
              </w:rPr>
            </w:pPr>
          </w:p>
          <w:p w:rsidR="00AB3141" w:rsidRPr="00851B5D" w:rsidRDefault="00840811" w:rsidP="003B710E">
            <w:pPr>
              <w:ind w:leftChars="100" w:left="36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事故が生じた際にはその原因を解明し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再発生を防ぐための対策を講じること。</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一４（３０）③</w:t>
            </w:r>
          </w:p>
        </w:tc>
        <w:tc>
          <w:tcPr>
            <w:tcW w:w="425" w:type="dxa"/>
          </w:tcPr>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B4382B">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286AE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BD3861" w:rsidRDefault="00AB3141" w:rsidP="00AB3141">
            <w:pPr>
              <w:pStyle w:val="a9"/>
              <w:wordWrap/>
              <w:spacing w:line="240" w:lineRule="auto"/>
              <w:rPr>
                <w:rFonts w:ascii="ＭＳ ゴシック" w:hAnsi="ＭＳ ゴシック"/>
              </w:rPr>
            </w:pPr>
            <w:r w:rsidRPr="00851B5D">
              <w:rPr>
                <w:rFonts w:ascii="ＭＳ ゴシック" w:hAnsi="ＭＳ ゴシック" w:hint="eastAsia"/>
              </w:rPr>
              <w:t>マニュアル</w:t>
            </w:r>
          </w:p>
          <w:p w:rsidR="00AB3141" w:rsidRPr="00851B5D" w:rsidRDefault="00BD3861" w:rsidP="00D8445C">
            <w:pPr>
              <w:pStyle w:val="a9"/>
              <w:wordWrap/>
              <w:spacing w:line="240" w:lineRule="auto"/>
              <w:rPr>
                <w:rFonts w:ascii="ＭＳ ゴシック" w:hAnsi="ＭＳ ゴシック"/>
                <w:spacing w:val="0"/>
              </w:rPr>
            </w:pPr>
            <w:r>
              <w:rPr>
                <w:rFonts w:ascii="ＭＳ ゴシック" w:hAnsi="ＭＳ ゴシック" w:hint="eastAsia"/>
              </w:rPr>
              <w:t xml:space="preserve">【　</w:t>
            </w:r>
            <w:r w:rsidR="00840811" w:rsidRPr="00851B5D">
              <w:rPr>
                <w:rFonts w:ascii="ＭＳ ゴシック" w:hAnsi="ＭＳ ゴシック" w:hint="eastAsia"/>
              </w:rPr>
              <w:t>有</w:t>
            </w:r>
            <w:r>
              <w:rPr>
                <w:rFonts w:ascii="ＭＳ ゴシック" w:hAnsi="ＭＳ ゴシック" w:hint="eastAsia"/>
              </w:rPr>
              <w:t xml:space="preserve">　</w:t>
            </w:r>
            <w:r w:rsidR="00840811" w:rsidRPr="00851B5D">
              <w:rPr>
                <w:rFonts w:ascii="ＭＳ ゴシック" w:hAnsi="ＭＳ ゴシック" w:hint="eastAsia"/>
              </w:rPr>
              <w:t>・</w:t>
            </w:r>
            <w:r>
              <w:rPr>
                <w:rFonts w:ascii="ＭＳ ゴシック" w:hAnsi="ＭＳ ゴシック" w:hint="eastAsia"/>
              </w:rPr>
              <w:t xml:space="preserve">　</w:t>
            </w:r>
            <w:r w:rsidR="00840811" w:rsidRPr="00851B5D">
              <w:rPr>
                <w:rFonts w:ascii="ＭＳ ゴシック" w:hAnsi="ＭＳ ゴシック" w:hint="eastAsia"/>
              </w:rPr>
              <w:t>無</w:t>
            </w:r>
            <w:r>
              <w:rPr>
                <w:rFonts w:ascii="ＭＳ ゴシック" w:hAnsi="ＭＳ ゴシック" w:hint="eastAsia"/>
              </w:rPr>
              <w:t xml:space="preserve">　</w:t>
            </w:r>
            <w:r w:rsidR="00840811" w:rsidRPr="00851B5D">
              <w:rPr>
                <w:rFonts w:ascii="ＭＳ ゴシック" w:hAnsi="ＭＳ ゴシック" w:hint="eastAsia"/>
              </w:rPr>
              <w:t>】</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spacing w:val="-4"/>
              </w:rPr>
              <w:t xml:space="preserve">□　</w:t>
            </w:r>
            <w:r w:rsidRPr="00851B5D">
              <w:rPr>
                <w:rFonts w:ascii="ＭＳ ゴシック" w:hAnsi="ＭＳ ゴシック" w:hint="eastAsia"/>
              </w:rPr>
              <w:t>事例確認</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事例分析しているか</w:t>
            </w:r>
          </w:p>
          <w:p w:rsidR="00AB3141" w:rsidRPr="00851B5D" w:rsidRDefault="00AB3141" w:rsidP="00D8445C">
            <w:pPr>
              <w:pStyle w:val="a9"/>
              <w:wordWrap/>
              <w:spacing w:line="240" w:lineRule="auto"/>
              <w:rPr>
                <w:rFonts w:ascii="ＭＳ ゴシック" w:hAnsi="ＭＳ ゴシック"/>
                <w:spacing w:val="0"/>
              </w:rPr>
            </w:pPr>
          </w:p>
          <w:p w:rsidR="00BD3861" w:rsidRDefault="00AB3141" w:rsidP="00AB3141">
            <w:pPr>
              <w:pStyle w:val="a9"/>
              <w:wordWrap/>
              <w:spacing w:line="240" w:lineRule="auto"/>
              <w:rPr>
                <w:rFonts w:ascii="ＭＳ ゴシック" w:hAnsi="ＭＳ ゴシック"/>
              </w:rPr>
            </w:pPr>
            <w:r w:rsidRPr="00851B5D">
              <w:rPr>
                <w:rFonts w:ascii="ＭＳ ゴシック" w:hAnsi="ＭＳ ゴシック" w:hint="eastAsia"/>
              </w:rPr>
              <w:t>ヒヤリハット</w:t>
            </w:r>
          </w:p>
          <w:p w:rsidR="00AB3141" w:rsidRPr="00851B5D" w:rsidRDefault="00BD3861" w:rsidP="00D8445C">
            <w:pPr>
              <w:pStyle w:val="a9"/>
              <w:wordWrap/>
              <w:spacing w:line="240" w:lineRule="auto"/>
              <w:rPr>
                <w:rFonts w:ascii="ＭＳ ゴシック" w:hAnsi="ＭＳ ゴシック"/>
                <w:spacing w:val="0"/>
              </w:rPr>
            </w:pPr>
            <w:r>
              <w:rPr>
                <w:rFonts w:ascii="ＭＳ ゴシック" w:hAnsi="ＭＳ ゴシック" w:hint="eastAsia"/>
              </w:rPr>
              <w:t xml:space="preserve">【　</w:t>
            </w:r>
            <w:r w:rsidR="00840811" w:rsidRPr="00851B5D">
              <w:rPr>
                <w:rFonts w:ascii="ＭＳ ゴシック" w:hAnsi="ＭＳ ゴシック" w:hint="eastAsia"/>
              </w:rPr>
              <w:t>有</w:t>
            </w:r>
            <w:r>
              <w:rPr>
                <w:rFonts w:ascii="ＭＳ ゴシック" w:hAnsi="ＭＳ ゴシック" w:hint="eastAsia"/>
              </w:rPr>
              <w:t xml:space="preserve">　</w:t>
            </w:r>
            <w:r w:rsidR="00840811" w:rsidRPr="00851B5D">
              <w:rPr>
                <w:rFonts w:ascii="ＭＳ ゴシック" w:hAnsi="ＭＳ ゴシック" w:hint="eastAsia"/>
              </w:rPr>
              <w:t>・</w:t>
            </w:r>
            <w:r>
              <w:rPr>
                <w:rFonts w:ascii="ＭＳ ゴシック" w:hAnsi="ＭＳ ゴシック" w:hint="eastAsia"/>
              </w:rPr>
              <w:t xml:space="preserve">　</w:t>
            </w:r>
            <w:r w:rsidR="00840811" w:rsidRPr="00851B5D">
              <w:rPr>
                <w:rFonts w:ascii="ＭＳ ゴシック" w:hAnsi="ＭＳ ゴシック" w:hint="eastAsia"/>
              </w:rPr>
              <w:t>無</w:t>
            </w:r>
            <w:r>
              <w:rPr>
                <w:rFonts w:ascii="ＭＳ ゴシック" w:hAnsi="ＭＳ ゴシック" w:hint="eastAsia"/>
              </w:rPr>
              <w:t xml:space="preserve">　】</w:t>
            </w:r>
          </w:p>
          <w:p w:rsidR="00AB3141" w:rsidRDefault="00AB3141" w:rsidP="00AB3141">
            <w:pPr>
              <w:rPr>
                <w:rFonts w:ascii="ＭＳ ゴシック" w:eastAsia="ＭＳ ゴシック" w:hAnsi="ＭＳ ゴシック"/>
                <w:szCs w:val="18"/>
              </w:rPr>
            </w:pPr>
          </w:p>
          <w:p w:rsidR="00BD3861" w:rsidRDefault="00AB314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賠償保険加入</w:t>
            </w:r>
          </w:p>
          <w:p w:rsidR="00AB3141" w:rsidRPr="00851B5D" w:rsidRDefault="00BD3861" w:rsidP="00AB3141">
            <w:pP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有</w:t>
            </w: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無</w:t>
            </w:r>
            <w:r>
              <w:rPr>
                <w:rFonts w:ascii="ＭＳ ゴシック" w:eastAsia="ＭＳ ゴシック" w:hAnsi="ＭＳ ゴシック" w:hint="eastAsia"/>
                <w:szCs w:val="18"/>
              </w:rPr>
              <w:t xml:space="preserve">　】</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保険名：</w:t>
            </w:r>
          </w:p>
          <w:p w:rsidR="00AB3141"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BD3861" w:rsidRDefault="00AB3141" w:rsidP="00AB3141">
            <w:pPr>
              <w:pStyle w:val="a9"/>
              <w:wordWrap/>
              <w:spacing w:line="240" w:lineRule="auto"/>
              <w:rPr>
                <w:rFonts w:ascii="ＭＳ ゴシック" w:hAnsi="ＭＳ ゴシック"/>
              </w:rPr>
            </w:pPr>
            <w:r w:rsidRPr="00851B5D">
              <w:rPr>
                <w:rFonts w:ascii="ＭＳ ゴシック" w:hAnsi="ＭＳ ゴシック" w:hint="eastAsia"/>
              </w:rPr>
              <w:t>賠償事例</w:t>
            </w:r>
          </w:p>
          <w:p w:rsidR="00AB3141" w:rsidRPr="00851B5D" w:rsidRDefault="00BD3861" w:rsidP="00D8445C">
            <w:pPr>
              <w:pStyle w:val="a9"/>
              <w:wordWrap/>
              <w:spacing w:line="240" w:lineRule="auto"/>
              <w:rPr>
                <w:rFonts w:ascii="ＭＳ ゴシック" w:hAnsi="ＭＳ ゴシック"/>
              </w:rPr>
            </w:pPr>
            <w:r>
              <w:rPr>
                <w:rFonts w:ascii="ＭＳ ゴシック" w:hAnsi="ＭＳ ゴシック" w:hint="eastAsia"/>
              </w:rPr>
              <w:t xml:space="preserve">【　</w:t>
            </w:r>
            <w:r w:rsidR="00840811" w:rsidRPr="00851B5D">
              <w:rPr>
                <w:rFonts w:ascii="ＭＳ ゴシック" w:hAnsi="ＭＳ ゴシック" w:hint="eastAsia"/>
              </w:rPr>
              <w:t>有</w:t>
            </w:r>
            <w:r>
              <w:rPr>
                <w:rFonts w:ascii="ＭＳ ゴシック" w:hAnsi="ＭＳ ゴシック" w:hint="eastAsia"/>
              </w:rPr>
              <w:t xml:space="preserve">　</w:t>
            </w:r>
            <w:r w:rsidR="00840811" w:rsidRPr="00851B5D">
              <w:rPr>
                <w:rFonts w:ascii="ＭＳ ゴシック" w:hAnsi="ＭＳ ゴシック" w:hint="eastAsia"/>
              </w:rPr>
              <w:t>・</w:t>
            </w:r>
            <w:r>
              <w:rPr>
                <w:rFonts w:ascii="ＭＳ ゴシック" w:hAnsi="ＭＳ ゴシック" w:hint="eastAsia"/>
              </w:rPr>
              <w:t xml:space="preserve">　</w:t>
            </w:r>
            <w:r w:rsidR="00840811" w:rsidRPr="00851B5D">
              <w:rPr>
                <w:rFonts w:ascii="ＭＳ ゴシック" w:hAnsi="ＭＳ ゴシック" w:hint="eastAsia"/>
              </w:rPr>
              <w:t>無</w:t>
            </w:r>
            <w:r>
              <w:rPr>
                <w:rFonts w:ascii="ＭＳ ゴシック" w:hAnsi="ＭＳ ゴシック" w:hint="eastAsia"/>
              </w:rPr>
              <w:t xml:space="preserve">　】</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3</w:t>
            </w:r>
            <w:r w:rsidRPr="00851B5D">
              <w:rPr>
                <w:rFonts w:ascii="ＭＳ ゴシック" w:eastAsia="ＭＳ ゴシック" w:hAnsi="ＭＳ ゴシック"/>
                <w:szCs w:val="18"/>
              </w:rPr>
              <w:t>4</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虐待の防止</w:t>
            </w:r>
          </w:p>
        </w:tc>
        <w:tc>
          <w:tcPr>
            <w:tcW w:w="5953" w:type="dxa"/>
          </w:tcPr>
          <w:p w:rsidR="00AB3141" w:rsidRPr="00851B5D" w:rsidRDefault="00840811" w:rsidP="00AB3141">
            <w:pPr>
              <w:autoSpaceDE w:val="0"/>
              <w:autoSpaceDN w:val="0"/>
              <w:ind w:leftChars="4" w:left="18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虐待の発生又はその再発を防止するため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次の各号に掲げる措置を講じているか。</w:t>
            </w:r>
          </w:p>
          <w:p w:rsidR="00AB3141" w:rsidRPr="00851B5D" w:rsidRDefault="00840811" w:rsidP="00AB3141">
            <w:pPr>
              <w:autoSpaceDE w:val="0"/>
              <w:autoSpaceDN w:val="0"/>
              <w:ind w:leftChars="104" w:left="36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一　当該指定定期巡回・随時対応型訪問介護看護事業所における虐待の防止のための対策を検討する委員会（テレビ電話装置等を活用して行うことができるものとする。）を定期的に開催するとともに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その結果について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定期巡回・随時対応型訪問介護看護従業者に周知徹底を図ること。 </w:t>
            </w:r>
          </w:p>
          <w:p w:rsidR="00AB3141" w:rsidRPr="00851B5D" w:rsidRDefault="00840811" w:rsidP="00AB3141">
            <w:pPr>
              <w:autoSpaceDE w:val="0"/>
              <w:autoSpaceDN w:val="0"/>
              <w:ind w:leftChars="104" w:left="457" w:rightChars="32" w:right="58" w:hangingChars="150" w:hanging="27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二　当該指定定期巡回・随時対応型訪問介護看護事業所における虐待の防止のための指針を整備すること。 </w:t>
            </w:r>
          </w:p>
          <w:p w:rsidR="00AB3141" w:rsidRPr="00851B5D" w:rsidRDefault="00840811" w:rsidP="00AB3141">
            <w:pPr>
              <w:autoSpaceDE w:val="0"/>
              <w:autoSpaceDN w:val="0"/>
              <w:ind w:leftChars="104" w:left="457" w:rightChars="32" w:right="58" w:hangingChars="150" w:hanging="270"/>
              <w:rPr>
                <w:rFonts w:ascii="ＭＳ ゴシック" w:eastAsia="ＭＳ ゴシック" w:hAnsi="ＭＳ ゴシック"/>
                <w:szCs w:val="18"/>
              </w:rPr>
            </w:pPr>
            <w:r w:rsidRPr="00851B5D">
              <w:rPr>
                <w:rFonts w:ascii="ＭＳ ゴシック" w:eastAsia="ＭＳ ゴシック" w:hAnsi="ＭＳ ゴシック" w:hint="eastAsia"/>
                <w:szCs w:val="18"/>
              </w:rPr>
              <w:t>三　当該指定定期巡回・随時対応型訪問介護看護事業所において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定期巡回・随時対応型訪問介護看護従業者に対し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虐待の防止のための研修を定期的に実施すること。 </w:t>
            </w:r>
          </w:p>
          <w:p w:rsidR="00AB3141" w:rsidRPr="00851B5D" w:rsidRDefault="00840811" w:rsidP="00AB3141">
            <w:pPr>
              <w:autoSpaceDE w:val="0"/>
              <w:autoSpaceDN w:val="0"/>
              <w:ind w:leftChars="104" w:left="277" w:rightChars="32" w:right="58" w:hangingChars="50" w:hanging="90"/>
              <w:rPr>
                <w:rFonts w:ascii="ＭＳ ゴシック" w:eastAsia="ＭＳ ゴシック" w:hAnsi="ＭＳ ゴシック"/>
                <w:szCs w:val="18"/>
              </w:rPr>
            </w:pPr>
            <w:r w:rsidRPr="00851B5D">
              <w:rPr>
                <w:rFonts w:ascii="ＭＳ ゴシック" w:eastAsia="ＭＳ ゴシック" w:hAnsi="ＭＳ ゴシック" w:hint="eastAsia"/>
                <w:szCs w:val="18"/>
              </w:rPr>
              <w:t>四　前三号に掲げる措置を適切に実施するための担当者を置くこと。</w:t>
            </w:r>
          </w:p>
          <w:p w:rsidR="00AB3141" w:rsidRPr="00851B5D" w:rsidRDefault="00AB3141" w:rsidP="00FD37FE">
            <w:pPr>
              <w:autoSpaceDE w:val="0"/>
              <w:autoSpaceDN w:val="0"/>
              <w:ind w:leftChars="104" w:left="277" w:rightChars="32" w:right="58" w:hangingChars="50" w:hanging="90"/>
              <w:rPr>
                <w:rFonts w:ascii="ＭＳ ゴシック" w:eastAsia="ＭＳ ゴシック" w:hAnsi="ＭＳ ゴシック"/>
                <w:szCs w:val="18"/>
              </w:rPr>
            </w:pPr>
          </w:p>
          <w:p w:rsidR="00AB3141" w:rsidRPr="00851B5D" w:rsidRDefault="00840811" w:rsidP="007B5763">
            <w:pPr>
              <w:autoSpaceDE w:val="0"/>
              <w:autoSpaceDN w:val="0"/>
              <w:ind w:leftChars="104" w:left="367"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虐待は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法の目的の一つである高齢者の尊厳の保持や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高齢者の人格の尊重に深刻な影響を及ぼす可能性が極めて高く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指定定期巡回・随時対応型訪問介護看護事業者は虐待の防止のために必要な措置を講じなければならない。虐待を未然に防止するための対策及び発生した場合の対応等については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「高齢者虐待の防止</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高齢者の養護者に対する支援等に関する法律」（平成17 年法律第124 号。以下「高齢者虐待防止法」という。）に規定されているところであり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その実効性を高め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利用者の尊厳の保持・人格の尊重が達成されるよう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次に掲げる観点から虐待の防止に関する措置を講じるものとする。</w:t>
            </w:r>
          </w:p>
          <w:p w:rsidR="00AB3141" w:rsidRPr="00851B5D" w:rsidRDefault="00AB3141" w:rsidP="007B5763">
            <w:pPr>
              <w:autoSpaceDE w:val="0"/>
              <w:autoSpaceDN w:val="0"/>
              <w:ind w:leftChars="104" w:left="187" w:rightChars="32" w:right="58"/>
              <w:rPr>
                <w:rFonts w:ascii="ＭＳ ゴシック" w:eastAsia="ＭＳ ゴシック" w:hAnsi="ＭＳ ゴシック"/>
                <w:szCs w:val="18"/>
              </w:rPr>
            </w:pPr>
          </w:p>
          <w:p w:rsidR="00AB3141" w:rsidRPr="00851B5D" w:rsidRDefault="00840811" w:rsidP="007B5763">
            <w:pPr>
              <w:autoSpaceDE w:val="0"/>
              <w:autoSpaceDN w:val="0"/>
              <w:ind w:rightChars="32" w:right="58"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・虐待の未然防止</w:t>
            </w:r>
          </w:p>
          <w:p w:rsidR="00AB3141" w:rsidRPr="00851B5D" w:rsidRDefault="00840811" w:rsidP="007B5763">
            <w:pPr>
              <w:autoSpaceDE w:val="0"/>
              <w:autoSpaceDN w:val="0"/>
              <w:ind w:leftChars="104" w:left="187" w:rightChars="32" w:right="58"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高齢者の尊厳保持・人格尊重に対する配慮を常に心がけながらサービス提供にあたる必要があり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第３条の一般原則に位置付けられているとおり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研修等を通じて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従業者にそれらに関する理解を促す必要がある。同様に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従業者が高齢者虐待防止法等に規定する養介護事業の従業者としての責務・適切な対応等を正しく理解していることも重要である。</w:t>
            </w:r>
          </w:p>
          <w:p w:rsidR="00AB3141" w:rsidRPr="00851B5D" w:rsidRDefault="00840811" w:rsidP="007B5763">
            <w:pPr>
              <w:autoSpaceDE w:val="0"/>
              <w:autoSpaceDN w:val="0"/>
              <w:ind w:leftChars="104" w:left="277" w:rightChars="32" w:right="58" w:hangingChars="50" w:hanging="90"/>
              <w:rPr>
                <w:rFonts w:ascii="ＭＳ ゴシック" w:eastAsia="ＭＳ ゴシック" w:hAnsi="ＭＳ ゴシック"/>
                <w:szCs w:val="18"/>
              </w:rPr>
            </w:pPr>
            <w:r w:rsidRPr="00851B5D">
              <w:rPr>
                <w:rFonts w:ascii="ＭＳ ゴシック" w:eastAsia="ＭＳ ゴシック" w:hAnsi="ＭＳ ゴシック" w:hint="eastAsia"/>
                <w:szCs w:val="18"/>
              </w:rPr>
              <w:t>・虐待等の早期発見</w:t>
            </w:r>
          </w:p>
          <w:p w:rsidR="00AB3141" w:rsidRPr="00851B5D" w:rsidRDefault="00840811" w:rsidP="007B5763">
            <w:pPr>
              <w:autoSpaceDE w:val="0"/>
              <w:autoSpaceDN w:val="0"/>
              <w:ind w:leftChars="104" w:left="187" w:rightChars="32" w:right="58"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指定定期巡回・随時対応型訪問介護看護事業所の従業者は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虐待等又はセルフ・ネグレクト等の虐待に準ずる事案を発見しやすい立場にあることから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これらを早期に発見できるよう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必要な措置（虐待等に対する相談体制</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市町村の通報窓口の周知等）がとられていることが望ましい。また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利用者及びその家族からの虐待等に係る相談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利用者から市町村への虐待の届出について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適切な対応をすること。</w:t>
            </w:r>
          </w:p>
          <w:p w:rsidR="00AB3141" w:rsidRPr="00851B5D" w:rsidRDefault="00840811" w:rsidP="004B47FE">
            <w:pPr>
              <w:autoSpaceDE w:val="0"/>
              <w:autoSpaceDN w:val="0"/>
              <w:ind w:leftChars="104" w:left="277" w:rightChars="32" w:right="58" w:hangingChars="50" w:hanging="90"/>
              <w:rPr>
                <w:rFonts w:ascii="ＭＳ ゴシック" w:eastAsia="ＭＳ ゴシック" w:hAnsi="ＭＳ ゴシック"/>
                <w:szCs w:val="18"/>
              </w:rPr>
            </w:pPr>
            <w:r w:rsidRPr="00851B5D">
              <w:rPr>
                <w:rFonts w:ascii="ＭＳ ゴシック" w:eastAsia="ＭＳ ゴシック" w:hAnsi="ＭＳ ゴシック" w:hint="eastAsia"/>
                <w:szCs w:val="18"/>
              </w:rPr>
              <w:t>・虐待等への迅速かつ適切な対応</w:t>
            </w:r>
          </w:p>
          <w:p w:rsidR="00AB3141" w:rsidRPr="00851B5D" w:rsidRDefault="00840811" w:rsidP="004B47FE">
            <w:pPr>
              <w:autoSpaceDE w:val="0"/>
              <w:autoSpaceDN w:val="0"/>
              <w:ind w:leftChars="104" w:left="187" w:rightChars="32" w:right="58"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虐待が発生した場合には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速やかに市町村の窓口に通報される必要があり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指定定期巡回・随時対応型訪問介護看護事業者は当該通報の手続が迅速かつ適切に行われ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市町村等が行う虐待等に対する調査等に協力するよう努めることとする。</w:t>
            </w:r>
          </w:p>
          <w:p w:rsidR="00AB3141" w:rsidRPr="00851B5D" w:rsidRDefault="00840811" w:rsidP="003B710E">
            <w:pPr>
              <w:autoSpaceDE w:val="0"/>
              <w:autoSpaceDN w:val="0"/>
              <w:ind w:leftChars="98" w:left="176" w:rightChars="32" w:right="58" w:firstLineChars="5" w:firstLine="9"/>
              <w:rPr>
                <w:rFonts w:ascii="ＭＳ ゴシック" w:eastAsia="ＭＳ ゴシック" w:hAnsi="ＭＳ ゴシック"/>
                <w:szCs w:val="18"/>
              </w:rPr>
            </w:pPr>
            <w:r w:rsidRPr="00851B5D">
              <w:rPr>
                <w:rFonts w:ascii="ＭＳ ゴシック" w:eastAsia="ＭＳ ゴシック" w:hAnsi="ＭＳ ゴシック" w:hint="eastAsia"/>
                <w:szCs w:val="18"/>
              </w:rPr>
              <w:t>以上の観点を踏まえ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虐待等の防止・早期発見に加え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虐待等が発生した場合はその再発を確実に防止するために次に掲げる事項を実施するものとする。</w:t>
            </w:r>
          </w:p>
          <w:p w:rsidR="00AB3141" w:rsidRPr="00851B5D" w:rsidRDefault="00840811" w:rsidP="00B41309">
            <w:pPr>
              <w:autoSpaceDE w:val="0"/>
              <w:autoSpaceDN w:val="0"/>
              <w:ind w:leftChars="104" w:left="277" w:rightChars="32" w:right="58" w:hangingChars="50" w:hanging="90"/>
              <w:rPr>
                <w:rFonts w:ascii="ＭＳ ゴシック" w:eastAsia="ＭＳ ゴシック" w:hAnsi="ＭＳ ゴシック"/>
                <w:szCs w:val="18"/>
              </w:rPr>
            </w:pPr>
            <w:r w:rsidRPr="00851B5D">
              <w:rPr>
                <w:rFonts w:ascii="ＭＳ ゴシック" w:eastAsia="ＭＳ ゴシック" w:hAnsi="ＭＳ ゴシック" w:hint="eastAsia"/>
                <w:szCs w:val="18"/>
              </w:rPr>
              <w:t>①</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虐待の防止のための対策を検討する委員会（第１号）</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「虐待の防止のための対策を検討する委員会」（以下「虐待防止検討委員会」という。）は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虐待等の発生の防止・早期発見に加え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虐待等が発生した場合はその再発を確実に防止するための対策を検討する委員会であり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管理者を含む幅広い職種で構成する。構成メンバーの責務及び役割分担を明確にするとともに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定期的に開催することが必要である。また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事業所外の虐待防止の専門家を委員として積極的に活用することが望ましい。</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一方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虐待等の事案については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虐待等に係る諸般の事情が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複雑かつ機微なものであることが想定されるため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その性質上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一概に従業者に共有されるべき情報であるとは限られず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個別の状況に応じて慎重に対応することが重要である。</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虐待防止検討委員会は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他の会議体を設置している場合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これと一体的に設置・運営することとして差し支えない。また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事業所に実施が求められるものであるが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他のサービス事業者との連携により行うことも差し支えない。</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虐待防止検討委員会は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テレビ電話装置等を活用して行うことができるものとする。この際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厚生労働省「医療情報システムの安全管理に関するガイドライン」等を遵守すること。</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虐待防止検討委員会は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具体的には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次のような事項について検討することとする。その際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そこで得た結果（事業所における虐待に対する体制</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虐待等の再発防止策等）は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従業者に周知徹底を図る必要がある。</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イ</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虐待防止検討委員会その他事業所内の組織に関すること</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ロ</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虐待の防止のための指針の整備に関すること</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ハ</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虐待の防止のための職員研修の内容に関すること</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虐待等について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従業者が相談・報告できる体制整備に関すること</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ホ</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従業者が虐待等を把握した場合に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市町村への通報が迅速かつ適切に行われるための方法に関すること</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ヘ</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虐待等が発生した場合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その発生原因等の分析から得られる再発の確実な防止策に関すること</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ト</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前号の再発の防止策を講じた際に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その効果についての評価に関すること</w:t>
            </w:r>
          </w:p>
          <w:p w:rsidR="00AB3141" w:rsidRPr="00851B5D" w:rsidRDefault="00840811" w:rsidP="00AB3141">
            <w:pPr>
              <w:autoSpaceDE w:val="0"/>
              <w:autoSpaceDN w:val="0"/>
              <w:ind w:leftChars="104" w:left="277" w:rightChars="32" w:right="58" w:hangingChars="50" w:hanging="90"/>
              <w:rPr>
                <w:rFonts w:ascii="ＭＳ ゴシック" w:eastAsia="ＭＳ ゴシック" w:hAnsi="ＭＳ ゴシック"/>
                <w:szCs w:val="18"/>
              </w:rPr>
            </w:pPr>
            <w:r w:rsidRPr="00851B5D">
              <w:rPr>
                <w:rFonts w:ascii="ＭＳ ゴシック" w:eastAsia="ＭＳ ゴシック" w:hAnsi="ＭＳ ゴシック" w:hint="eastAsia"/>
                <w:szCs w:val="18"/>
              </w:rPr>
              <w:t>②　虐待の防止のための指針(第２号)</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指定定期巡回・随時対応型訪問介護看護事業者が整備する「虐待の防止のための指針」には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次のような項目を盛り込むこととする。</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イ</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事業所における虐待の防止に関する基本的考え方</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ロ</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虐待防止検討委員会その他事業所内の組織に関する事項</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ハ</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虐待の防止のための職員研修に関する基本方針</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虐待等が発生した場合の対応方法に関する基本方針</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ホ</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虐待等が発生した場合の相談・報告体制に関する事項</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ヘ</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成年後見制度の利用支援に関する事項</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ト</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虐待等に係る苦情解決方法に関する事項</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チ</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利用者等に対する当該指針の閲覧に関する事項</w:t>
            </w:r>
          </w:p>
          <w:p w:rsidR="00AB3141" w:rsidRPr="00851B5D" w:rsidRDefault="00840811" w:rsidP="00D8445C">
            <w:pPr>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リ</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その他虐待の防止の推進のために必要な事項</w:t>
            </w:r>
          </w:p>
          <w:p w:rsidR="00AB3141" w:rsidRPr="00851B5D" w:rsidRDefault="00840811" w:rsidP="00AB3141">
            <w:pPr>
              <w:autoSpaceDE w:val="0"/>
              <w:autoSpaceDN w:val="0"/>
              <w:ind w:leftChars="104" w:left="277" w:rightChars="32" w:right="58" w:hangingChars="50" w:hanging="90"/>
              <w:rPr>
                <w:rFonts w:ascii="ＭＳ ゴシック" w:eastAsia="ＭＳ ゴシック" w:hAnsi="ＭＳ ゴシック"/>
                <w:szCs w:val="18"/>
              </w:rPr>
            </w:pPr>
            <w:r w:rsidRPr="00851B5D">
              <w:rPr>
                <w:rFonts w:ascii="ＭＳ ゴシック" w:eastAsia="ＭＳ ゴシック" w:hAnsi="ＭＳ ゴシック" w:hint="eastAsia"/>
                <w:szCs w:val="18"/>
              </w:rPr>
              <w:t>③　虐待の防止のための従業者に対する研修（第３号）</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従業者に対する虐待の防止のための研修の内容としては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虐待等の防止に関する基礎的内容等の適切な知識を普及・啓発するものであるとともに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当該指定定期巡回・随時対応型訪問介護看護事業所における指針に基づき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虐待の防止の徹底を行うものとする。</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職員教育を組織的に徹底させていくためには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当該指定定期巡回・随時対応型訪問介護看護事業者が指針に基づいた研修プログラムを作成し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定期的な研修（年１回以上）を実施するとともに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新規採用時には必ず虐待の防止のための研修を実施することが重要である。</w:t>
            </w:r>
          </w:p>
          <w:p w:rsidR="00AB3141" w:rsidRPr="00851B5D" w:rsidRDefault="00840811" w:rsidP="00D8445C">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研修の実施内容についても記録することが必要である。研修の実施は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事業所内での研修で差し支えない。</w:t>
            </w:r>
          </w:p>
          <w:p w:rsidR="00AB3141" w:rsidRDefault="00840811" w:rsidP="00AB3141">
            <w:pPr>
              <w:autoSpaceDE w:val="0"/>
              <w:autoSpaceDN w:val="0"/>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④　虐待の防止に関する措置を適切に実施するための担当者（第４号）</w:t>
            </w:r>
          </w:p>
          <w:p w:rsidR="00AB3141" w:rsidRDefault="00840811" w:rsidP="00AB3141">
            <w:pPr>
              <w:autoSpaceDE w:val="0"/>
              <w:autoSpaceDN w:val="0"/>
              <w:ind w:leftChars="200" w:left="360" w:firstLineChars="100" w:firstLine="180"/>
              <w:rPr>
                <w:rFonts w:ascii="ＭＳ ゴシック" w:eastAsia="ＭＳ ゴシック" w:hAnsi="ＭＳ ゴシック"/>
                <w:szCs w:val="18"/>
              </w:rPr>
            </w:pPr>
            <w:r w:rsidRPr="00C5591D">
              <w:rPr>
                <w:rFonts w:ascii="ＭＳ ゴシック" w:eastAsia="ＭＳ ゴシック" w:hAnsi="ＭＳ ゴシック" w:hint="eastAsia"/>
                <w:szCs w:val="18"/>
              </w:rPr>
              <w:t>事業所における虐待を防止するための体制として、①から③までに掲げる措置を適切に実施するため、担当者を置くことが必要である。当該担当者としては、虐待防止検討委員会の責任者と同一の従業者が務めることが望ましい。なお、同一事業所内での複数担当</w:t>
            </w:r>
            <w:r>
              <w:rPr>
                <w:rFonts w:ascii="ＭＳ ゴシック" w:eastAsia="ＭＳ ゴシック" w:hAnsi="ＭＳ ゴシック" w:hint="eastAsia"/>
                <w:szCs w:val="18"/>
              </w:rPr>
              <w:t>（</w:t>
            </w:r>
            <w:r w:rsidRPr="00C5591D">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C5591D">
              <w:rPr>
                <w:rFonts w:ascii="ＭＳ ゴシック" w:eastAsia="ＭＳ ゴシック" w:hAnsi="ＭＳ ゴシック" w:hint="eastAsia"/>
                <w:szCs w:val="18"/>
              </w:rPr>
              <w:t>の兼務や他の事業所・施設等との担当</w:t>
            </w:r>
            <w:r>
              <w:rPr>
                <w:rFonts w:ascii="ＭＳ ゴシック" w:eastAsia="ＭＳ ゴシック" w:hAnsi="ＭＳ ゴシック" w:hint="eastAsia"/>
                <w:szCs w:val="18"/>
              </w:rPr>
              <w:t>（</w:t>
            </w:r>
            <w:r w:rsidRPr="00C5591D">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C5591D">
              <w:rPr>
                <w:rFonts w:ascii="ＭＳ ゴシック" w:eastAsia="ＭＳ ゴシック" w:hAnsi="ＭＳ ゴシック" w:hint="eastAsia"/>
                <w:szCs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AB3141" w:rsidRPr="00851B5D" w:rsidRDefault="00840811" w:rsidP="00D8445C">
            <w:pPr>
              <w:autoSpaceDE w:val="0"/>
              <w:autoSpaceDN w:val="0"/>
              <w:ind w:leftChars="200" w:left="720" w:hangingChars="200" w:hanging="360"/>
              <w:rPr>
                <w:rFonts w:ascii="ＭＳ ゴシック" w:eastAsia="ＭＳ ゴシック" w:hAnsi="ＭＳ ゴシック"/>
                <w:szCs w:val="18"/>
              </w:rPr>
            </w:pPr>
            <w:r>
              <w:rPr>
                <w:rFonts w:ascii="ＭＳ ゴシック" w:eastAsia="ＭＳ ゴシック" w:hAnsi="ＭＳ ゴシック" w:hint="eastAsia"/>
                <w:szCs w:val="18"/>
              </w:rPr>
              <w:t>（※）</w:t>
            </w:r>
            <w:r w:rsidRPr="00C5591D">
              <w:rPr>
                <w:rFonts w:ascii="ＭＳ ゴシック" w:eastAsia="ＭＳ ゴシック" w:hAnsi="ＭＳ ゴシック" w:hint="eastAsia"/>
                <w:szCs w:val="18"/>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一４（３１）</w:t>
            </w:r>
          </w:p>
        </w:tc>
        <w:tc>
          <w:tcPr>
            <w:tcW w:w="425" w:type="dxa"/>
          </w:tcPr>
          <w:p w:rsidR="00032AF8" w:rsidRPr="00851B5D" w:rsidRDefault="00840811" w:rsidP="00032AF8">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032AF8" w:rsidRPr="00851B5D" w:rsidRDefault="00840811" w:rsidP="00032AF8">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032AF8" w:rsidP="00032AF8">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Default="00AB3141" w:rsidP="00D8445C">
            <w:pPr>
              <w:pStyle w:val="a9"/>
              <w:wordWrap/>
              <w:spacing w:line="240" w:lineRule="auto"/>
              <w:rPr>
                <w:rFonts w:ascii="ＭＳ ゴシック" w:eastAsia="ＭＳ 明朝" w:hAnsi="ＭＳ ゴシック" w:cs="Times New Roman"/>
                <w:spacing w:val="0"/>
                <w:kern w:val="2"/>
                <w:szCs w:val="20"/>
              </w:rPr>
            </w:pPr>
          </w:p>
          <w:p w:rsidR="00AB3141" w:rsidRDefault="00AB3141" w:rsidP="00D8445C">
            <w:pPr>
              <w:pStyle w:val="a9"/>
              <w:wordWrap/>
              <w:spacing w:line="240" w:lineRule="auto"/>
              <w:rPr>
                <w:rFonts w:ascii="ＭＳ ゴシック" w:eastAsia="ＭＳ 明朝" w:hAnsi="ＭＳ ゴシック" w:cs="Times New Roman"/>
                <w:spacing w:val="0"/>
                <w:kern w:val="2"/>
                <w:szCs w:val="20"/>
              </w:rPr>
            </w:pPr>
          </w:p>
          <w:p w:rsidR="00AB3141" w:rsidRDefault="00AB3141" w:rsidP="00D8445C">
            <w:pPr>
              <w:pStyle w:val="a9"/>
              <w:wordWrap/>
              <w:spacing w:line="240" w:lineRule="auto"/>
              <w:rPr>
                <w:rFonts w:ascii="ＭＳ ゴシック" w:eastAsia="ＭＳ 明朝" w:hAnsi="ＭＳ ゴシック" w:cs="Times New Roman"/>
                <w:spacing w:val="0"/>
                <w:kern w:val="2"/>
                <w:szCs w:val="20"/>
              </w:rPr>
            </w:pPr>
          </w:p>
          <w:p w:rsidR="00AB3141" w:rsidRDefault="00AB3141" w:rsidP="00D8445C">
            <w:pPr>
              <w:pStyle w:val="a9"/>
              <w:wordWrap/>
              <w:spacing w:line="240" w:lineRule="auto"/>
              <w:rPr>
                <w:rFonts w:ascii="ＭＳ ゴシック" w:eastAsia="ＭＳ 明朝" w:hAnsi="ＭＳ ゴシック" w:cs="Times New Roman"/>
                <w:spacing w:val="0"/>
                <w:kern w:val="2"/>
                <w:szCs w:val="20"/>
              </w:rPr>
            </w:pPr>
          </w:p>
          <w:p w:rsidR="00AB3141" w:rsidRDefault="00AB3141" w:rsidP="00D8445C">
            <w:pPr>
              <w:pStyle w:val="a9"/>
              <w:wordWrap/>
              <w:spacing w:line="240" w:lineRule="auto"/>
              <w:rPr>
                <w:rFonts w:ascii="ＭＳ ゴシック" w:hAnsi="ＭＳ ゴシック"/>
              </w:rPr>
            </w:pPr>
          </w:p>
          <w:p w:rsidR="00AB3141" w:rsidRPr="009F1DDA" w:rsidRDefault="00AB3141" w:rsidP="00D8445C">
            <w:pPr>
              <w:jc w:val="left"/>
              <w:rPr>
                <w:rFonts w:ascii="ＭＳ ゴシック" w:eastAsia="ＭＳ ゴシック" w:hAnsi="ＭＳ ゴシック"/>
              </w:rPr>
            </w:pPr>
          </w:p>
          <w:p w:rsidR="00AB3141" w:rsidRDefault="00AB3141" w:rsidP="00D8445C">
            <w:pPr>
              <w:pStyle w:val="a9"/>
              <w:wordWrap/>
              <w:spacing w:line="240" w:lineRule="auto"/>
              <w:rPr>
                <w:rFonts w:ascii="ＭＳ ゴシック" w:hAnsi="ＭＳ ゴシック"/>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840811" w:rsidP="00D8445C">
            <w:pPr>
              <w:pStyle w:val="a9"/>
              <w:wordWrap/>
              <w:spacing w:line="240" w:lineRule="auto"/>
              <w:rPr>
                <w:rFonts w:ascii="ＭＳ ゴシック" w:hAnsi="ＭＳ ゴシック"/>
                <w:spacing w:val="-4"/>
              </w:rPr>
            </w:pPr>
            <w:r w:rsidRPr="005F22E8">
              <w:rPr>
                <w:rFonts w:ascii="ＭＳ ゴシック" w:hAnsi="ＭＳ ゴシック" w:hint="eastAsia"/>
                <w:spacing w:val="-4"/>
              </w:rPr>
              <w:t>虐待の防止のための対策を検討する委員会の開催【</w:t>
            </w:r>
            <w:r w:rsidR="00BD3861">
              <w:rPr>
                <w:rFonts w:ascii="ＭＳ ゴシック" w:hAnsi="ＭＳ ゴシック" w:hint="eastAsia"/>
                <w:spacing w:val="-4"/>
              </w:rPr>
              <w:t xml:space="preserve">　</w:t>
            </w:r>
            <w:r w:rsidRPr="005F22E8">
              <w:rPr>
                <w:rFonts w:ascii="ＭＳ ゴシック" w:hAnsi="ＭＳ ゴシック" w:hint="eastAsia"/>
                <w:spacing w:val="-4"/>
              </w:rPr>
              <w:t>有・無</w:t>
            </w:r>
            <w:r w:rsidR="00BD3861">
              <w:rPr>
                <w:rFonts w:ascii="ＭＳ ゴシック" w:hAnsi="ＭＳ ゴシック" w:hint="eastAsia"/>
                <w:spacing w:val="-4"/>
              </w:rPr>
              <w:t xml:space="preserve">　</w:t>
            </w:r>
            <w:r w:rsidRPr="005F22E8">
              <w:rPr>
                <w:rFonts w:ascii="ＭＳ ゴシック" w:hAnsi="ＭＳ ゴシック" w:hint="eastAsia"/>
                <w:spacing w:val="-4"/>
              </w:rPr>
              <w:t>】</w:t>
            </w:r>
          </w:p>
          <w:p w:rsidR="00AB3141" w:rsidRPr="005F22E8" w:rsidRDefault="00AB3141" w:rsidP="00D8445C">
            <w:pPr>
              <w:pStyle w:val="a9"/>
              <w:wordWrap/>
              <w:spacing w:line="240" w:lineRule="auto"/>
              <w:rPr>
                <w:rFonts w:ascii="ＭＳ ゴシック" w:hAnsi="ＭＳ ゴシック"/>
                <w:spacing w:val="-4"/>
              </w:rPr>
            </w:pPr>
          </w:p>
          <w:p w:rsidR="00A36406" w:rsidRPr="0077418C" w:rsidRDefault="00840811" w:rsidP="00A3640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A36406" w:rsidRPr="0077418C" w:rsidRDefault="00840811" w:rsidP="00A3640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AB3141" w:rsidRPr="00A36406"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Pr="005F22E8" w:rsidRDefault="00840811" w:rsidP="00D8445C">
            <w:pPr>
              <w:pStyle w:val="a9"/>
              <w:wordWrap/>
              <w:spacing w:line="240" w:lineRule="auto"/>
              <w:rPr>
                <w:rFonts w:ascii="ＭＳ ゴシック" w:hAnsi="ＭＳ ゴシック"/>
                <w:spacing w:val="-4"/>
              </w:rPr>
            </w:pPr>
            <w:r w:rsidRPr="005F22E8">
              <w:rPr>
                <w:rFonts w:ascii="ＭＳ ゴシック" w:hAnsi="ＭＳ ゴシック" w:hint="eastAsia"/>
                <w:spacing w:val="-4"/>
              </w:rPr>
              <w:t>虐待の防止のための指針【</w:t>
            </w:r>
            <w:r w:rsidR="00BD3861">
              <w:rPr>
                <w:rFonts w:ascii="ＭＳ ゴシック" w:hAnsi="ＭＳ ゴシック" w:hint="eastAsia"/>
                <w:spacing w:val="-4"/>
              </w:rPr>
              <w:t xml:space="preserve">　</w:t>
            </w:r>
            <w:r w:rsidRPr="005F22E8">
              <w:rPr>
                <w:rFonts w:ascii="ＭＳ ゴシック" w:hAnsi="ＭＳ ゴシック" w:hint="eastAsia"/>
                <w:spacing w:val="-4"/>
              </w:rPr>
              <w:t>有・無</w:t>
            </w:r>
            <w:r w:rsidR="00BD3861">
              <w:rPr>
                <w:rFonts w:ascii="ＭＳ ゴシック" w:hAnsi="ＭＳ ゴシック" w:hint="eastAsia"/>
                <w:spacing w:val="-4"/>
              </w:rPr>
              <w:t xml:space="preserve">　</w:t>
            </w:r>
            <w:r w:rsidRPr="005F22E8">
              <w:rPr>
                <w:rFonts w:ascii="ＭＳ ゴシック" w:hAnsi="ＭＳ ゴシック" w:hint="eastAsia"/>
                <w:spacing w:val="-4"/>
              </w:rPr>
              <w:t>】</w:t>
            </w:r>
          </w:p>
          <w:p w:rsidR="00AB3141" w:rsidRPr="005F22E8" w:rsidRDefault="00AB3141" w:rsidP="00D8445C">
            <w:pPr>
              <w:pStyle w:val="a9"/>
              <w:wordWrap/>
              <w:spacing w:line="240" w:lineRule="auto"/>
              <w:rPr>
                <w:rFonts w:ascii="ＭＳ ゴシック" w:hAnsi="ＭＳ ゴシック"/>
                <w:spacing w:val="-4"/>
              </w:rPr>
            </w:pPr>
          </w:p>
          <w:p w:rsidR="00A36406" w:rsidRPr="0077418C" w:rsidRDefault="00840811" w:rsidP="00A3640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□左記の必要な項目が網羅されているか</w:t>
            </w: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840811" w:rsidP="00D8445C">
            <w:pPr>
              <w:pStyle w:val="a9"/>
              <w:wordWrap/>
              <w:spacing w:line="240" w:lineRule="auto"/>
              <w:rPr>
                <w:rFonts w:ascii="ＭＳ ゴシック" w:hAnsi="ＭＳ ゴシック"/>
                <w:spacing w:val="-4"/>
              </w:rPr>
            </w:pPr>
            <w:r w:rsidRPr="005F22E8">
              <w:rPr>
                <w:rFonts w:ascii="ＭＳ ゴシック" w:hAnsi="ＭＳ ゴシック" w:hint="eastAsia"/>
                <w:spacing w:val="-4"/>
              </w:rPr>
              <w:t>虐待の防止のための研修（年１回以上必要）</w:t>
            </w:r>
          </w:p>
          <w:p w:rsidR="00AB3141" w:rsidRPr="005F22E8" w:rsidRDefault="00840811" w:rsidP="00D8445C">
            <w:pPr>
              <w:pStyle w:val="a9"/>
              <w:wordWrap/>
              <w:spacing w:line="240" w:lineRule="auto"/>
              <w:rPr>
                <w:rFonts w:ascii="ＭＳ ゴシック" w:hAnsi="ＭＳ ゴシック"/>
                <w:spacing w:val="-4"/>
              </w:rPr>
            </w:pPr>
            <w:r w:rsidRPr="005F22E8">
              <w:rPr>
                <w:rFonts w:ascii="ＭＳ ゴシック" w:hAnsi="ＭＳ ゴシック" w:hint="eastAsia"/>
                <w:spacing w:val="-4"/>
              </w:rPr>
              <w:t xml:space="preserve">　年　　月　　日</w:t>
            </w: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AB3141" w:rsidP="00D8445C">
            <w:pPr>
              <w:pStyle w:val="a9"/>
              <w:wordWrap/>
              <w:spacing w:line="240" w:lineRule="auto"/>
              <w:rPr>
                <w:rFonts w:ascii="ＭＳ ゴシック" w:hAnsi="ＭＳ ゴシック"/>
                <w:spacing w:val="-4"/>
              </w:rPr>
            </w:pPr>
          </w:p>
          <w:p w:rsidR="00AB3141" w:rsidRPr="005F22E8" w:rsidRDefault="00840811" w:rsidP="00D8445C">
            <w:pPr>
              <w:pStyle w:val="a9"/>
              <w:wordWrap/>
              <w:spacing w:line="240" w:lineRule="auto"/>
              <w:rPr>
                <w:rFonts w:ascii="ＭＳ ゴシック" w:hAnsi="ＭＳ ゴシック"/>
                <w:spacing w:val="-4"/>
              </w:rPr>
            </w:pPr>
            <w:r w:rsidRPr="005F22E8">
              <w:rPr>
                <w:rFonts w:ascii="ＭＳ ゴシック" w:hAnsi="ＭＳ ゴシック" w:hint="eastAsia"/>
                <w:spacing w:val="-4"/>
              </w:rPr>
              <w:t>担当者名</w:t>
            </w:r>
          </w:p>
          <w:p w:rsidR="00AB3141" w:rsidRPr="005F22E8" w:rsidRDefault="00840811" w:rsidP="00D8445C">
            <w:pPr>
              <w:pStyle w:val="a9"/>
              <w:wordWrap/>
              <w:spacing w:line="240" w:lineRule="auto"/>
              <w:rPr>
                <w:rFonts w:ascii="ＭＳ ゴシック" w:hAnsi="ＭＳ ゴシック"/>
                <w:spacing w:val="-4"/>
              </w:rPr>
            </w:pPr>
            <w:r w:rsidRPr="005F22E8">
              <w:rPr>
                <w:rFonts w:ascii="ＭＳ ゴシック" w:hAnsi="ＭＳ ゴシック" w:hint="eastAsia"/>
                <w:spacing w:val="-4"/>
              </w:rPr>
              <w:t>（　　　　　　　　）</w:t>
            </w:r>
          </w:p>
          <w:p w:rsidR="00AB3141" w:rsidRPr="00851B5D" w:rsidRDefault="00AB3141" w:rsidP="00D8445C">
            <w:pPr>
              <w:pStyle w:val="a9"/>
              <w:wordWrap/>
              <w:spacing w:line="240" w:lineRule="auto"/>
              <w:rPr>
                <w:rFonts w:ascii="ＭＳ ゴシック" w:hAnsi="ＭＳ ゴシック"/>
                <w:spacing w:val="-4"/>
              </w:rPr>
            </w:pP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3</w:t>
            </w:r>
            <w:r w:rsidRPr="00851B5D">
              <w:rPr>
                <w:rFonts w:ascii="ＭＳ ゴシック" w:eastAsia="ＭＳ ゴシック" w:hAnsi="ＭＳ ゴシック"/>
                <w:szCs w:val="18"/>
              </w:rPr>
              <w:t>5</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会計の区分</w:t>
            </w:r>
          </w:p>
          <w:p w:rsidR="00AB3141" w:rsidRPr="00851B5D" w:rsidRDefault="00AB3141" w:rsidP="00AB3141">
            <w:pPr>
              <w:autoSpaceDE w:val="0"/>
              <w:autoSpaceDN w:val="0"/>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tc>
        <w:tc>
          <w:tcPr>
            <w:tcW w:w="5953" w:type="dxa"/>
          </w:tcPr>
          <w:p w:rsidR="00AB3141" w:rsidRPr="00A36406" w:rsidRDefault="00840811" w:rsidP="00A36406">
            <w:pPr>
              <w:ind w:leftChars="20" w:left="216"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指定定期巡回・随時対応型訪問介護看護事業所ごとに経理を区分するとともに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指定定期巡回・随時対応型訪問介護看護の事業の会計とその他の事業の会計を区分しているか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令３４第３条の３９</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7B5763">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7B5763">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7B5763">
            <w:pPr>
              <w:rPr>
                <w:rFonts w:ascii="ＭＳ ゴシック" w:eastAsia="ＭＳ ゴシック" w:hAnsi="ＭＳ ゴシック"/>
                <w:szCs w:val="18"/>
              </w:rPr>
            </w:pP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3</w:t>
            </w:r>
            <w:r w:rsidRPr="00851B5D">
              <w:rPr>
                <w:rFonts w:ascii="ＭＳ ゴシック" w:eastAsia="ＭＳ ゴシック" w:hAnsi="ＭＳ ゴシック"/>
                <w:szCs w:val="18"/>
              </w:rPr>
              <w:t>6</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記録の整備</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tc>
        <w:tc>
          <w:tcPr>
            <w:tcW w:w="5953" w:type="dxa"/>
          </w:tcPr>
          <w:p w:rsidR="00AB3141" w:rsidRDefault="00840811" w:rsidP="00AB3141">
            <w:pPr>
              <w:autoSpaceDE w:val="0"/>
              <w:autoSpaceDN w:val="0"/>
              <w:ind w:leftChars="29" w:left="52" w:rightChars="89" w:right="160"/>
              <w:rPr>
                <w:rFonts w:ascii="ＭＳ ゴシック" w:eastAsia="ＭＳ ゴシック" w:hAnsi="ＭＳ ゴシック"/>
                <w:szCs w:val="18"/>
              </w:rPr>
            </w:pPr>
            <w:r w:rsidRPr="00851B5D">
              <w:rPr>
                <w:rFonts w:ascii="ＭＳ ゴシック" w:eastAsia="ＭＳ ゴシック" w:hAnsi="ＭＳ ゴシック" w:hint="eastAsia"/>
                <w:szCs w:val="18"/>
              </w:rPr>
              <w:t>□　従業者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設備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備品及び会計に関する諸記録を整備しているか。</w:t>
            </w:r>
          </w:p>
          <w:p w:rsidR="00AB3141" w:rsidRPr="00851B5D" w:rsidRDefault="00840811" w:rsidP="00AB3141">
            <w:pPr>
              <w:autoSpaceDE w:val="0"/>
              <w:autoSpaceDN w:val="0"/>
              <w:ind w:leftChars="29" w:left="52" w:rightChars="89" w:right="1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令３４第３条の４０第１項</w:t>
            </w:r>
          </w:p>
          <w:p w:rsidR="00AB3141" w:rsidRPr="00527BCB" w:rsidRDefault="00840811" w:rsidP="00AB3141">
            <w:pPr>
              <w:autoSpaceDE w:val="0"/>
              <w:autoSpaceDN w:val="0"/>
              <w:ind w:leftChars="29" w:left="295" w:rightChars="32" w:right="58" w:hangingChars="135" w:hanging="243"/>
              <w:rPr>
                <w:rFonts w:ascii="ＭＳ ゴシック" w:eastAsia="ＭＳ ゴシック" w:hAnsi="ＭＳ ゴシック"/>
                <w:szCs w:val="18"/>
              </w:rPr>
            </w:pPr>
            <w:r w:rsidRPr="00851B5D">
              <w:rPr>
                <w:rFonts w:ascii="ＭＳ ゴシック" w:eastAsia="ＭＳ ゴシック" w:hAnsi="ＭＳ ゴシック" w:hint="eastAsia"/>
                <w:szCs w:val="18"/>
              </w:rPr>
              <w:t>□　利用者に対する指定定期巡回・随時対応型訪問介護看護の提供に関する記録を整備し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その完結の日から５年間保存しているか</w:t>
            </w:r>
            <w:r w:rsidRPr="00527BCB">
              <w:rPr>
                <w:rFonts w:ascii="ＭＳ ゴシック" w:eastAsia="ＭＳ ゴシック" w:hAnsi="ＭＳ ゴシック" w:hint="eastAsia"/>
                <w:szCs w:val="18"/>
              </w:rPr>
              <w:t>。</w:t>
            </w:r>
          </w:p>
          <w:p w:rsidR="00AB3141" w:rsidRPr="00851B5D" w:rsidRDefault="00840811" w:rsidP="007B5763">
            <w:pPr>
              <w:autoSpaceDE w:val="0"/>
              <w:autoSpaceDN w:val="0"/>
              <w:ind w:leftChars="29" w:left="295" w:rightChars="32" w:right="58" w:hangingChars="135" w:hanging="243"/>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令３４第３条の４０第２項</w:t>
            </w:r>
          </w:p>
          <w:p w:rsidR="00AB3141" w:rsidRPr="00851B5D" w:rsidRDefault="00840811" w:rsidP="007B5763">
            <w:pPr>
              <w:autoSpaceDE w:val="0"/>
              <w:autoSpaceDN w:val="0"/>
              <w:ind w:leftChars="29" w:left="295" w:rightChars="32" w:right="58" w:hangingChars="135" w:hanging="243"/>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提供に関する記録</w:t>
            </w:r>
          </w:p>
          <w:p w:rsidR="00AB3141" w:rsidRPr="00851B5D" w:rsidRDefault="00840811" w:rsidP="00D8445C">
            <w:pPr>
              <w:autoSpaceDE w:val="0"/>
              <w:autoSpaceDN w:val="0"/>
              <w:ind w:leftChars="100" w:left="360"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①　指定定期巡回・随時対応型訪問介護看護計画</w:t>
            </w:r>
          </w:p>
          <w:p w:rsidR="00AB3141" w:rsidRPr="00851B5D" w:rsidRDefault="00840811" w:rsidP="00D8445C">
            <w:pPr>
              <w:autoSpaceDE w:val="0"/>
              <w:autoSpaceDN w:val="0"/>
              <w:ind w:leftChars="100" w:left="360"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②　提供した具体的なサービスの内容等の記録</w:t>
            </w:r>
          </w:p>
          <w:p w:rsidR="00AB3141" w:rsidRPr="00851B5D" w:rsidRDefault="00840811" w:rsidP="00D8445C">
            <w:pPr>
              <w:autoSpaceDE w:val="0"/>
              <w:autoSpaceDN w:val="0"/>
              <w:ind w:leftChars="100" w:left="360"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③　主治の医師による指示の文書</w:t>
            </w:r>
          </w:p>
          <w:p w:rsidR="00AB3141" w:rsidRDefault="00840811" w:rsidP="00D8445C">
            <w:pPr>
              <w:autoSpaceDE w:val="0"/>
              <w:autoSpaceDN w:val="0"/>
              <w:ind w:leftChars="100" w:left="360" w:rightChars="32" w:right="58"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④　訪問看護報告書</w:t>
            </w:r>
          </w:p>
          <w:p w:rsidR="00AB3141" w:rsidRPr="00851B5D" w:rsidRDefault="00840811" w:rsidP="00D8445C">
            <w:pPr>
              <w:autoSpaceDE w:val="0"/>
              <w:autoSpaceDN w:val="0"/>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⑤　身体的拘束等の態様及び時間、その際の利用者の心身の状況並びに緊急やむを得ない理由の記録</w:t>
            </w:r>
          </w:p>
          <w:p w:rsidR="00AB3141" w:rsidRPr="00851B5D" w:rsidRDefault="00840811" w:rsidP="00D8445C">
            <w:pPr>
              <w:autoSpaceDE w:val="0"/>
              <w:autoSpaceDN w:val="0"/>
              <w:ind w:leftChars="100" w:left="360" w:rightChars="32" w:right="58" w:hangingChars="100" w:hanging="180"/>
              <w:rPr>
                <w:rFonts w:ascii="ＭＳ ゴシック" w:eastAsia="ＭＳ ゴシック" w:hAnsi="ＭＳ ゴシック"/>
                <w:szCs w:val="18"/>
              </w:rPr>
            </w:pPr>
            <w:r>
              <w:rPr>
                <w:rFonts w:ascii="ＭＳ ゴシック" w:eastAsia="ＭＳ ゴシック" w:hAnsi="ＭＳ ゴシック" w:hint="eastAsia"/>
                <w:szCs w:val="18"/>
              </w:rPr>
              <w:t>⑥</w:t>
            </w:r>
            <w:r w:rsidRPr="00851B5D">
              <w:rPr>
                <w:rFonts w:ascii="ＭＳ ゴシック" w:eastAsia="ＭＳ ゴシック" w:hAnsi="ＭＳ ゴシック" w:hint="eastAsia"/>
                <w:szCs w:val="18"/>
              </w:rPr>
              <w:t xml:space="preserve">　</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市への通知に係る記録</w:t>
            </w:r>
          </w:p>
          <w:p w:rsidR="00AB3141" w:rsidRPr="00851B5D" w:rsidRDefault="00840811" w:rsidP="00D8445C">
            <w:pPr>
              <w:autoSpaceDE w:val="0"/>
              <w:autoSpaceDN w:val="0"/>
              <w:ind w:leftChars="100" w:left="360" w:rightChars="32" w:right="58" w:hangingChars="100" w:hanging="180"/>
              <w:rPr>
                <w:rFonts w:ascii="ＭＳ ゴシック" w:eastAsia="ＭＳ ゴシック" w:hAnsi="ＭＳ ゴシック"/>
                <w:szCs w:val="18"/>
              </w:rPr>
            </w:pPr>
            <w:r>
              <w:rPr>
                <w:rFonts w:ascii="ＭＳ ゴシック" w:eastAsia="ＭＳ ゴシック" w:hAnsi="ＭＳ ゴシック" w:hint="eastAsia"/>
                <w:szCs w:val="18"/>
              </w:rPr>
              <w:t>⑦</w:t>
            </w:r>
            <w:r w:rsidRPr="00851B5D">
              <w:rPr>
                <w:rFonts w:ascii="ＭＳ ゴシック" w:eastAsia="ＭＳ ゴシック" w:hAnsi="ＭＳ ゴシック" w:hint="eastAsia"/>
                <w:szCs w:val="18"/>
              </w:rPr>
              <w:t xml:space="preserve">　苦情の内容等の記録</w:t>
            </w:r>
          </w:p>
          <w:p w:rsidR="00AB3141" w:rsidRPr="00851B5D" w:rsidRDefault="00840811" w:rsidP="00D8445C">
            <w:pPr>
              <w:autoSpaceDE w:val="0"/>
              <w:autoSpaceDN w:val="0"/>
              <w:ind w:leftChars="100" w:left="360" w:rightChars="32" w:right="58" w:hangingChars="100" w:hanging="180"/>
              <w:rPr>
                <w:rFonts w:ascii="ＭＳ ゴシック" w:eastAsia="ＭＳ ゴシック" w:hAnsi="ＭＳ ゴシック"/>
                <w:szCs w:val="18"/>
              </w:rPr>
            </w:pPr>
            <w:r>
              <w:rPr>
                <w:rFonts w:ascii="ＭＳ ゴシック" w:eastAsia="ＭＳ ゴシック" w:hAnsi="ＭＳ ゴシック" w:hint="eastAsia"/>
                <w:szCs w:val="18"/>
              </w:rPr>
              <w:t>⑧</w:t>
            </w:r>
            <w:r w:rsidRPr="00851B5D">
              <w:rPr>
                <w:rFonts w:ascii="ＭＳ ゴシック" w:eastAsia="ＭＳ ゴシック" w:hAnsi="ＭＳ ゴシック" w:hint="eastAsia"/>
                <w:szCs w:val="18"/>
              </w:rPr>
              <w:t xml:space="preserve">　事故の状況及び事故に際して採った処置についての記録</w:t>
            </w:r>
          </w:p>
          <w:p w:rsidR="00AB3141" w:rsidRPr="00851B5D" w:rsidRDefault="00AB3141" w:rsidP="00AB3141">
            <w:pPr>
              <w:autoSpaceDE w:val="0"/>
              <w:autoSpaceDN w:val="0"/>
              <w:ind w:leftChars="29" w:left="295" w:rightChars="32" w:right="58" w:hangingChars="135" w:hanging="243"/>
              <w:rPr>
                <w:rFonts w:ascii="ＭＳ ゴシック" w:eastAsia="ＭＳ ゴシック" w:hAnsi="ＭＳ ゴシック"/>
                <w:szCs w:val="18"/>
              </w:rPr>
            </w:pPr>
          </w:p>
          <w:p w:rsidR="00AB3141" w:rsidRPr="00851B5D" w:rsidRDefault="00840811" w:rsidP="00AB3141">
            <w:pPr>
              <w:autoSpaceDE w:val="0"/>
              <w:autoSpaceDN w:val="0"/>
              <w:ind w:leftChars="29" w:left="295" w:rightChars="32" w:right="58" w:hangingChars="135" w:hanging="243"/>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「その完結の日」とは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個々の利用者につき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契約の終了（契約の解約・解除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他の施設への入所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利用者の死亡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利用者の自立等）により一連のサービス提供が終了した日を指すものとする。</w:t>
            </w:r>
          </w:p>
          <w:p w:rsidR="00AB3141" w:rsidRPr="00D131F8" w:rsidRDefault="00840811" w:rsidP="00AB3141">
            <w:pPr>
              <w:autoSpaceDE w:val="0"/>
              <w:autoSpaceDN w:val="0"/>
              <w:ind w:leftChars="129" w:left="232" w:rightChars="32" w:right="58" w:firstLineChars="100" w:firstLine="9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一４（３３）</w:t>
            </w:r>
          </w:p>
        </w:tc>
        <w:tc>
          <w:tcPr>
            <w:tcW w:w="425" w:type="dxa"/>
          </w:tcPr>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3544D9" w:rsidRDefault="003544D9" w:rsidP="003544D9">
            <w:pPr>
              <w:pStyle w:val="a9"/>
              <w:wordWrap/>
              <w:spacing w:line="240" w:lineRule="auto"/>
              <w:ind w:leftChars="12" w:left="31" w:hangingChars="5" w:hanging="9"/>
              <w:rPr>
                <w:rFonts w:ascii="ＭＳ ゴシック" w:hAnsi="ＭＳ ゴシック"/>
              </w:rPr>
            </w:pPr>
          </w:p>
          <w:p w:rsidR="003544D9" w:rsidRDefault="003544D9" w:rsidP="003544D9">
            <w:pPr>
              <w:pStyle w:val="a9"/>
              <w:wordWrap/>
              <w:spacing w:line="240" w:lineRule="auto"/>
              <w:ind w:leftChars="12" w:left="31" w:hangingChars="5" w:hanging="9"/>
              <w:rPr>
                <w:rFonts w:ascii="ＭＳ ゴシック" w:hAnsi="ＭＳ ゴシック"/>
              </w:rPr>
            </w:pPr>
          </w:p>
          <w:p w:rsidR="00AB3141" w:rsidRPr="00851B5D" w:rsidRDefault="003544D9" w:rsidP="003544D9">
            <w:pPr>
              <w:pStyle w:val="a9"/>
              <w:wordWrap/>
              <w:spacing w:line="240" w:lineRule="auto"/>
              <w:ind w:leftChars="12" w:left="31" w:hangingChars="5" w:hanging="9"/>
              <w:rPr>
                <w:rFonts w:ascii="ＭＳ ゴシック" w:hAnsi="ＭＳ ゴシック"/>
                <w:spacing w:val="0"/>
              </w:rPr>
            </w:pPr>
            <w:r>
              <w:rPr>
                <w:rFonts w:ascii="ＭＳ ゴシック" w:hAnsi="ＭＳ ゴシック" w:hint="eastAsia"/>
              </w:rPr>
              <w:t>草津市</w:t>
            </w:r>
            <w:bookmarkStart w:id="0" w:name="_GoBack"/>
            <w:r>
              <w:rPr>
                <w:rFonts w:ascii="ＭＳ ゴシック" w:hAnsi="ＭＳ ゴシック" w:hint="eastAsia"/>
              </w:rPr>
              <w:t>条例</w:t>
            </w:r>
            <w:bookmarkEnd w:id="0"/>
            <w:r>
              <w:rPr>
                <w:rFonts w:ascii="ＭＳ ゴシック" w:hAnsi="ＭＳ ゴシック" w:hint="eastAsia"/>
              </w:rPr>
              <w:t>の保存期間は５年</w:t>
            </w:r>
          </w:p>
        </w:tc>
      </w:tr>
      <w:tr w:rsidR="00840811" w:rsidTr="00815A11">
        <w:tc>
          <w:tcPr>
            <w:tcW w:w="1587" w:type="dxa"/>
          </w:tcPr>
          <w:p w:rsidR="00AB3141" w:rsidRPr="00851B5D" w:rsidRDefault="00840811" w:rsidP="00AB3141">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3</w:t>
            </w:r>
            <w:r w:rsidRPr="00851B5D">
              <w:rPr>
                <w:rFonts w:ascii="ＭＳ ゴシック" w:eastAsia="ＭＳ ゴシック" w:hAnsi="ＭＳ ゴシック"/>
                <w:szCs w:val="18"/>
              </w:rPr>
              <w:t>7</w:t>
            </w:r>
            <w:r w:rsidRPr="00851B5D">
              <w:rPr>
                <w:rFonts w:ascii="ＭＳ ゴシック" w:eastAsia="ＭＳ ゴシック" w:hAnsi="ＭＳ ゴシック" w:hint="eastAsia"/>
                <w:szCs w:val="18"/>
              </w:rPr>
              <w:t xml:space="preserve">　電磁的記録等</w:t>
            </w:r>
          </w:p>
        </w:tc>
        <w:tc>
          <w:tcPr>
            <w:tcW w:w="5953" w:type="dxa"/>
          </w:tcPr>
          <w:p w:rsidR="00AB3141" w:rsidRPr="00851B5D" w:rsidRDefault="00840811" w:rsidP="00AB3141">
            <w:pPr>
              <w:autoSpaceDE w:val="0"/>
              <w:autoSpaceDN w:val="0"/>
              <w:adjustRightInd w:val="0"/>
              <w:ind w:left="180" w:hangingChars="100" w:hanging="180"/>
              <w:rPr>
                <w:rFonts w:ascii="ＭＳ ゴシック" w:eastAsia="ＭＳ ゴシック" w:hAnsi="ＭＳ ゴシック" w:cs="DFHSMinchoR Pro-6N"/>
                <w:kern w:val="0"/>
                <w:szCs w:val="18"/>
              </w:rPr>
            </w:pPr>
            <w:r w:rsidRPr="00851B5D">
              <w:rPr>
                <w:rFonts w:ascii="ＭＳ ゴシック" w:eastAsia="ＭＳ ゴシック" w:hAnsi="ＭＳ ゴシック" w:cs="DFHSMinchoR Pro-6N" w:hint="eastAsia"/>
                <w:kern w:val="0"/>
                <w:szCs w:val="18"/>
              </w:rPr>
              <w:t>□　指定地域密着型サービス事業者及び指定地域密着型サービスの提供に当たる者は</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作成</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保存その他これらに類するもののうち</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この省令の規定において書面（書面</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書類</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文書</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謄本</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抄本</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正本</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副本</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複本その他文字</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図形等人の知覚によって認識することができる情報が記載された紙その他の有体物をいう。以下この条において同じ。）で行うことが規定</w:t>
            </w:r>
            <w:r w:rsidRPr="00851B5D">
              <w:rPr>
                <w:rFonts w:ascii="ＭＳ ゴシック" w:eastAsia="ＭＳ ゴシック" w:hAnsi="ＭＳ ゴシック" w:cs="DFHSMinchoR Pro-6N"/>
                <w:kern w:val="0"/>
                <w:szCs w:val="18"/>
              </w:rPr>
              <w:t xml:space="preserve"> </w:t>
            </w:r>
            <w:r w:rsidRPr="00851B5D">
              <w:rPr>
                <w:rFonts w:ascii="ＭＳ ゴシック" w:eastAsia="ＭＳ ゴシック" w:hAnsi="ＭＳ ゴシック" w:cs="MFHSLine-W3"/>
                <w:kern w:val="0"/>
                <w:szCs w:val="18"/>
              </w:rPr>
              <w:t xml:space="preserve"> </w:t>
            </w:r>
            <w:r w:rsidRPr="00851B5D">
              <w:rPr>
                <w:rFonts w:ascii="ＭＳ ゴシック" w:eastAsia="ＭＳ ゴシック" w:hAnsi="ＭＳ ゴシック" w:cs="DFHSMinchoR Pro-6N" w:hint="eastAsia"/>
                <w:kern w:val="0"/>
                <w:szCs w:val="18"/>
              </w:rPr>
              <w:t>されている又は想定されるもの（本主眼事項第４の４及び次に規定するものを除く。）については</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書面に代えて</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当該書面に係る電磁的記録（電子的方式</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磁気的</w:t>
            </w:r>
            <w:r w:rsidRPr="00851B5D">
              <w:rPr>
                <w:rFonts w:ascii="ＭＳ ゴシック" w:eastAsia="ＭＳ ゴシック" w:hAnsi="ＭＳ ゴシック" w:cs="DFHSMinchoR Pro-6N"/>
                <w:kern w:val="0"/>
                <w:szCs w:val="18"/>
              </w:rPr>
              <w:t xml:space="preserve"> </w:t>
            </w:r>
            <w:r w:rsidRPr="00851B5D">
              <w:rPr>
                <w:rFonts w:ascii="ＭＳ ゴシック" w:eastAsia="ＭＳ ゴシック" w:hAnsi="ＭＳ ゴシック" w:cs="MFHSLine-W3"/>
                <w:kern w:val="0"/>
                <w:szCs w:val="18"/>
              </w:rPr>
              <w:t xml:space="preserve"> </w:t>
            </w:r>
            <w:r w:rsidRPr="00851B5D">
              <w:rPr>
                <w:rFonts w:ascii="ＭＳ ゴシック" w:eastAsia="ＭＳ ゴシック" w:hAnsi="ＭＳ ゴシック" w:cs="DFHSMinchoR Pro-6N" w:hint="eastAsia"/>
                <w:kern w:val="0"/>
                <w:szCs w:val="18"/>
              </w:rPr>
              <w:t>方式その他人の知覚によっては認識することができない方式で作られる記録であって</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電子計</w:t>
            </w:r>
            <w:r w:rsidRPr="00851B5D">
              <w:rPr>
                <w:rFonts w:ascii="ＭＳ ゴシック" w:eastAsia="ＭＳ ゴシック" w:hAnsi="ＭＳ ゴシック" w:cs="DFHSMinchoR Pro-6N"/>
                <w:kern w:val="0"/>
                <w:szCs w:val="18"/>
              </w:rPr>
              <w:t xml:space="preserve"> </w:t>
            </w:r>
            <w:r w:rsidRPr="00851B5D">
              <w:rPr>
                <w:rFonts w:ascii="ＭＳ ゴシック" w:eastAsia="ＭＳ ゴシック" w:hAnsi="ＭＳ ゴシック" w:cs="MFHSLine-W3"/>
                <w:kern w:val="0"/>
                <w:szCs w:val="18"/>
              </w:rPr>
              <w:t xml:space="preserve"> </w:t>
            </w:r>
            <w:r w:rsidRPr="00851B5D">
              <w:rPr>
                <w:rFonts w:ascii="ＭＳ ゴシック" w:eastAsia="ＭＳ ゴシック" w:hAnsi="ＭＳ ゴシック" w:cs="DFHSMinchoR Pro-6N" w:hint="eastAsia"/>
                <w:kern w:val="0"/>
                <w:szCs w:val="18"/>
              </w:rPr>
              <w:t>算機による情報処理の用に供されるものをいう。）により行うことができる。</w:t>
            </w:r>
            <w:r w:rsidRPr="00851B5D">
              <w:rPr>
                <w:rFonts w:ascii="ＭＳ ゴシック" w:eastAsia="ＭＳ ゴシック" w:hAnsi="ＭＳ ゴシック" w:cs="DFHSMinchoR Pro-6N"/>
                <w:kern w:val="0"/>
                <w:szCs w:val="18"/>
              </w:rPr>
              <w:t xml:space="preserve"> </w:t>
            </w:r>
            <w:r w:rsidRPr="00851B5D">
              <w:rPr>
                <w:rFonts w:ascii="ＭＳ ゴシック" w:eastAsia="ＭＳ ゴシック" w:hAnsi="ＭＳ ゴシック" w:cs="MFHSLine-W3"/>
                <w:kern w:val="0"/>
                <w:szCs w:val="18"/>
              </w:rPr>
              <w:t xml:space="preserve"> </w:t>
            </w:r>
            <w:r w:rsidRPr="00851B5D">
              <w:rPr>
                <w:rFonts w:ascii="ＭＳ ゴシック" w:eastAsia="ＭＳ ゴシック" w:hAnsi="ＭＳ ゴシック" w:hint="eastAsia"/>
                <w:spacing w:val="-4"/>
                <w:w w:val="50"/>
                <w:szCs w:val="18"/>
              </w:rPr>
              <w:t>◆平１８厚</w:t>
            </w:r>
            <w:r w:rsidR="00B36307">
              <w:rPr>
                <w:rFonts w:ascii="ＭＳ ゴシック" w:eastAsia="ＭＳ ゴシック" w:hAnsi="ＭＳ ゴシック" w:hint="eastAsia"/>
                <w:spacing w:val="-4"/>
                <w:w w:val="50"/>
                <w:szCs w:val="18"/>
              </w:rPr>
              <w:t>労</w:t>
            </w:r>
            <w:r w:rsidRPr="00851B5D">
              <w:rPr>
                <w:rFonts w:ascii="ＭＳ ゴシック" w:eastAsia="ＭＳ ゴシック" w:hAnsi="ＭＳ ゴシック" w:hint="eastAsia"/>
                <w:spacing w:val="-4"/>
                <w:w w:val="50"/>
                <w:szCs w:val="18"/>
              </w:rPr>
              <w:t>令３４第１８３条第１項</w:t>
            </w:r>
          </w:p>
          <w:p w:rsidR="00AB3141" w:rsidRPr="00851B5D" w:rsidRDefault="00AB3141" w:rsidP="00AB3141">
            <w:pPr>
              <w:autoSpaceDE w:val="0"/>
              <w:autoSpaceDN w:val="0"/>
              <w:ind w:left="180" w:rightChars="89" w:right="160" w:hangingChars="100" w:hanging="180"/>
              <w:rPr>
                <w:rFonts w:ascii="ＭＳ ゴシック" w:eastAsia="ＭＳ ゴシック" w:hAnsi="ＭＳ ゴシック" w:cs="DFHSMinchoR Pro-6N"/>
                <w:kern w:val="0"/>
                <w:szCs w:val="18"/>
              </w:rPr>
            </w:pPr>
          </w:p>
          <w:p w:rsidR="00AB3141" w:rsidRPr="00851B5D" w:rsidRDefault="00840811" w:rsidP="00AB3141">
            <w:pPr>
              <w:autoSpaceDE w:val="0"/>
              <w:autoSpaceDN w:val="0"/>
              <w:ind w:left="180" w:hangingChars="100" w:hanging="180"/>
              <w:rPr>
                <w:rFonts w:ascii="ＭＳ ゴシック" w:eastAsia="ＭＳ ゴシック" w:hAnsi="ＭＳ ゴシック" w:cs="DFHSMinchoR Pro-6N"/>
                <w:kern w:val="0"/>
                <w:szCs w:val="18"/>
              </w:rPr>
            </w:pPr>
            <w:r w:rsidRPr="00851B5D">
              <w:rPr>
                <w:rFonts w:ascii="ＭＳ ゴシック" w:eastAsia="ＭＳ ゴシック" w:hAnsi="ＭＳ ゴシック" w:cs="DFHSMinchoR Pro-6N" w:hint="eastAsia"/>
                <w:kern w:val="0"/>
                <w:szCs w:val="18"/>
              </w:rPr>
              <w:t>□　指定地域密着型サービス事業者及び指定地域密着型サービスの提供に当たる者は</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交付</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説明</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同意</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承諾</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締結その他これらに類するもの（以下「交付等」という。）のうち</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この省令の規定において書面で行うことが規定されている又は想定されるものについては</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当該交付等の相手方の承諾を得て</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書面に代えて</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電磁的方法（電子的方法</w:t>
            </w:r>
            <w:r>
              <w:rPr>
                <w:rFonts w:ascii="ＭＳ ゴシック" w:eastAsia="ＭＳ ゴシック" w:hAnsi="ＭＳ ゴシック" w:cs="DFHSMinchoR Pro-6N" w:hint="eastAsia"/>
                <w:kern w:val="0"/>
                <w:szCs w:val="18"/>
              </w:rPr>
              <w:t>、</w:t>
            </w:r>
            <w:r w:rsidRPr="00851B5D">
              <w:rPr>
                <w:rFonts w:ascii="ＭＳ ゴシック" w:eastAsia="ＭＳ ゴシック" w:hAnsi="ＭＳ ゴシック" w:cs="DFHSMinchoR Pro-6N" w:hint="eastAsia"/>
                <w:kern w:val="0"/>
                <w:szCs w:val="18"/>
              </w:rPr>
              <w:t>磁気的方法その他人の知覚</w:t>
            </w:r>
            <w:r w:rsidRPr="00851B5D">
              <w:rPr>
                <w:rFonts w:ascii="ＭＳ ゴシック" w:eastAsia="ＭＳ ゴシック" w:hAnsi="ＭＳ ゴシック" w:cs="DFHSMinchoR Pro-6N"/>
                <w:kern w:val="0"/>
                <w:szCs w:val="18"/>
              </w:rPr>
              <w:t xml:space="preserve"> </w:t>
            </w:r>
            <w:r w:rsidRPr="00851B5D">
              <w:rPr>
                <w:rFonts w:ascii="ＭＳ ゴシック" w:eastAsia="ＭＳ ゴシック" w:hAnsi="ＭＳ ゴシック" w:cs="MFHSLine-W3"/>
                <w:kern w:val="0"/>
                <w:szCs w:val="18"/>
              </w:rPr>
              <w:t xml:space="preserve"> </w:t>
            </w:r>
            <w:r w:rsidRPr="00851B5D">
              <w:rPr>
                <w:rFonts w:ascii="ＭＳ ゴシック" w:eastAsia="ＭＳ ゴシック" w:hAnsi="ＭＳ ゴシック" w:cs="DFHSMinchoR Pro-6N" w:hint="eastAsia"/>
                <w:kern w:val="0"/>
                <w:szCs w:val="18"/>
              </w:rPr>
              <w:t>によって認識することができない方法をいう。）によることができる</w:t>
            </w:r>
            <w:r>
              <w:rPr>
                <w:rFonts w:ascii="ＭＳ ゴシック" w:eastAsia="ＭＳ ゴシック" w:hAnsi="ＭＳ ゴシック" w:cs="DFHSMinchoR Pro-6N" w:hint="eastAsia"/>
                <w:kern w:val="0"/>
                <w:szCs w:val="18"/>
              </w:rPr>
              <w:t xml:space="preserve">。　</w:t>
            </w:r>
            <w:r w:rsidRPr="00851B5D">
              <w:rPr>
                <w:rFonts w:ascii="ＭＳ ゴシック" w:eastAsia="ＭＳ ゴシック" w:hAnsi="ＭＳ ゴシック" w:hint="eastAsia"/>
                <w:spacing w:val="-4"/>
                <w:w w:val="50"/>
                <w:szCs w:val="18"/>
              </w:rPr>
              <w:t>◆平１８厚</w:t>
            </w:r>
            <w:r w:rsidR="00B36307">
              <w:rPr>
                <w:rFonts w:ascii="ＭＳ ゴシック" w:eastAsia="ＭＳ ゴシック" w:hAnsi="ＭＳ ゴシック" w:hint="eastAsia"/>
                <w:spacing w:val="-4"/>
                <w:w w:val="50"/>
                <w:szCs w:val="18"/>
              </w:rPr>
              <w:t>労</w:t>
            </w:r>
            <w:r w:rsidRPr="00851B5D">
              <w:rPr>
                <w:rFonts w:ascii="ＭＳ ゴシック" w:eastAsia="ＭＳ ゴシック" w:hAnsi="ＭＳ ゴシック" w:hint="eastAsia"/>
                <w:spacing w:val="-4"/>
                <w:w w:val="50"/>
                <w:szCs w:val="18"/>
              </w:rPr>
              <w:t>令３４第１８３条第２項</w:t>
            </w:r>
          </w:p>
          <w:p w:rsidR="00AB3141" w:rsidRPr="00851B5D" w:rsidRDefault="00840811" w:rsidP="00AB3141">
            <w:pPr>
              <w:autoSpaceDE w:val="0"/>
              <w:autoSpaceDN w:val="0"/>
              <w:ind w:left="180"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　基準第183 条第１項及び予防基準第90 条第１項は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指定地域密着型サービス事業者及び指定地域密着型サービスの提供に当たる者等（以下「事業者等」という。）の書面の保存等に係る負担の軽減を図るため</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事業者等は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この省令で規定する書面（被保険者証に関するものを除く。）の作成</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保存等を次に掲げる電磁的記録により行うことができることとしたものである。</w:t>
            </w:r>
          </w:p>
          <w:p w:rsidR="00AB3141" w:rsidRPr="00851B5D" w:rsidRDefault="00840811" w:rsidP="00AB3141">
            <w:pPr>
              <w:autoSpaceDE w:val="0"/>
              <w:autoSpaceDN w:val="0"/>
              <w:ind w:leftChars="100" w:left="360"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⑴　電磁的記録による作成は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事業者等の使用に係る電子計算機に備えられたファイルに記録する方法または磁気ディスク等をもって調製する方法によること。</w:t>
            </w:r>
          </w:p>
          <w:p w:rsidR="00AB3141" w:rsidRPr="00851B5D" w:rsidRDefault="00840811" w:rsidP="00AB3141">
            <w:pPr>
              <w:autoSpaceDE w:val="0"/>
              <w:autoSpaceDN w:val="0"/>
              <w:ind w:leftChars="100" w:left="180" w:rightChars="89" w:right="16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⑵　電磁的記録による保存は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以下のいずれかの方法によること。</w:t>
            </w:r>
          </w:p>
          <w:p w:rsidR="00AB3141" w:rsidRPr="00851B5D" w:rsidRDefault="00840811" w:rsidP="007B5763">
            <w:pPr>
              <w:autoSpaceDE w:val="0"/>
              <w:autoSpaceDN w:val="0"/>
              <w:ind w:leftChars="200" w:left="540"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①　作成された電磁的記録を事業者等の使用に係る電子計算機に備えられたファイル又は磁気ディスク等をもって調製するファイルにより保存する方法</w:t>
            </w:r>
          </w:p>
          <w:p w:rsidR="00AB3141" w:rsidRPr="00851B5D" w:rsidRDefault="00840811" w:rsidP="007B5763">
            <w:pPr>
              <w:autoSpaceDE w:val="0"/>
              <w:autoSpaceDN w:val="0"/>
              <w:ind w:leftChars="200" w:left="540"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AB3141" w:rsidRPr="00851B5D" w:rsidRDefault="00840811" w:rsidP="0027438D">
            <w:pPr>
              <w:autoSpaceDE w:val="0"/>
              <w:autoSpaceDN w:val="0"/>
              <w:ind w:leftChars="100" w:left="360"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⑶　その他</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基準第</w:t>
            </w:r>
            <w:r w:rsidRPr="00851B5D">
              <w:rPr>
                <w:rFonts w:ascii="ＭＳ ゴシック" w:eastAsia="ＭＳ ゴシック" w:hAnsi="ＭＳ ゴシック" w:cs="ＭＳ 明朝"/>
                <w:kern w:val="0"/>
                <w:szCs w:val="18"/>
              </w:rPr>
              <w:t xml:space="preserve">183 </w:t>
            </w:r>
            <w:r w:rsidRPr="00851B5D">
              <w:rPr>
                <w:rFonts w:ascii="ＭＳ ゴシック" w:eastAsia="ＭＳ ゴシック" w:hAnsi="ＭＳ ゴシック" w:cs="ＭＳ 明朝" w:hint="eastAsia"/>
                <w:kern w:val="0"/>
                <w:szCs w:val="18"/>
              </w:rPr>
              <w:t>条第１項及び予防基準第</w:t>
            </w:r>
            <w:r w:rsidRPr="00851B5D">
              <w:rPr>
                <w:rFonts w:ascii="ＭＳ ゴシック" w:eastAsia="ＭＳ ゴシック" w:hAnsi="ＭＳ ゴシック" w:cs="ＭＳ 明朝"/>
                <w:kern w:val="0"/>
                <w:szCs w:val="18"/>
              </w:rPr>
              <w:t xml:space="preserve">90 </w:t>
            </w:r>
            <w:r w:rsidRPr="00851B5D">
              <w:rPr>
                <w:rFonts w:ascii="ＭＳ ゴシック" w:eastAsia="ＭＳ ゴシック" w:hAnsi="ＭＳ ゴシック" w:cs="ＭＳ 明朝" w:hint="eastAsia"/>
                <w:kern w:val="0"/>
                <w:szCs w:val="18"/>
              </w:rPr>
              <w:t>条第１項において電磁的記録により行うことができるとされているものは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⑴及び⑵に準じた方法によること。</w:t>
            </w:r>
          </w:p>
          <w:p w:rsidR="00AB3141" w:rsidRPr="00851B5D" w:rsidRDefault="00840811" w:rsidP="0027438D">
            <w:pPr>
              <w:autoSpaceDE w:val="0"/>
              <w:autoSpaceDN w:val="0"/>
              <w:ind w:leftChars="100" w:left="360"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⑷　また</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電磁的記録により行う場合は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個人情報保護委員会・厚生労働省「医療・介護関係事業者における個人情報の適切な取扱いのためのガイダンス」</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厚生労働省「医療情報システムの安全管理に関するガイドライン」等を遵守すること。</w:t>
            </w:r>
          </w:p>
          <w:p w:rsidR="00AB3141" w:rsidRPr="00527BCB" w:rsidRDefault="00AB3141" w:rsidP="0027438D">
            <w:pPr>
              <w:autoSpaceDE w:val="0"/>
              <w:autoSpaceDN w:val="0"/>
              <w:ind w:left="180" w:rightChars="89" w:right="160" w:hangingChars="100" w:hanging="180"/>
              <w:rPr>
                <w:rFonts w:ascii="ＭＳ ゴシック" w:eastAsia="ＭＳ ゴシック" w:hAnsi="ＭＳ ゴシック" w:cs="ＭＳ 明朝"/>
                <w:kern w:val="0"/>
                <w:szCs w:val="18"/>
              </w:rPr>
            </w:pPr>
          </w:p>
          <w:p w:rsidR="00AB3141" w:rsidRPr="00527BCB" w:rsidRDefault="00840811" w:rsidP="0027438D">
            <w:pPr>
              <w:autoSpaceDE w:val="0"/>
              <w:autoSpaceDN w:val="0"/>
              <w:ind w:left="180" w:rightChars="89" w:right="160" w:hangingChars="100" w:hanging="180"/>
              <w:rPr>
                <w:rFonts w:ascii="ＭＳ ゴシック" w:eastAsia="ＭＳ ゴシック" w:hAnsi="ＭＳ ゴシック" w:cs="ＭＳ 明朝"/>
                <w:kern w:val="0"/>
                <w:szCs w:val="18"/>
              </w:rPr>
            </w:pPr>
            <w:r w:rsidRPr="00527BCB">
              <w:rPr>
                <w:rFonts w:ascii="ＭＳ ゴシック" w:eastAsia="ＭＳ ゴシック" w:hAnsi="ＭＳ ゴシック" w:cs="ＭＳ 明朝" w:hint="eastAsia"/>
                <w:kern w:val="0"/>
                <w:szCs w:val="18"/>
              </w:rPr>
              <w:t>２　電磁的方法について</w:t>
            </w:r>
          </w:p>
          <w:p w:rsidR="00AB3141" w:rsidRPr="00527BCB" w:rsidRDefault="00840811" w:rsidP="00466869">
            <w:pPr>
              <w:autoSpaceDE w:val="0"/>
              <w:autoSpaceDN w:val="0"/>
              <w:ind w:leftChars="100" w:left="180" w:firstLineChars="100" w:firstLine="180"/>
              <w:rPr>
                <w:rFonts w:ascii="ＭＳ ゴシック" w:eastAsia="ＭＳ ゴシック" w:hAnsi="ＭＳ ゴシック" w:cs="ＭＳ 明朝"/>
                <w:kern w:val="0"/>
                <w:szCs w:val="18"/>
              </w:rPr>
            </w:pPr>
            <w:r w:rsidRPr="00527BCB">
              <w:rPr>
                <w:rFonts w:ascii="ＭＳ ゴシック" w:eastAsia="ＭＳ ゴシック" w:hAnsi="ＭＳ ゴシック" w:cs="ＭＳ 明朝" w:hint="eastAsia"/>
                <w:kern w:val="0"/>
                <w:szCs w:val="18"/>
              </w:rPr>
              <w:t>基準第183 条第２項及び予防基準第90 条第２項は</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利用者及びその家族等（以下「利用者等」という。）の利便性向上並びに事業者等の業務負担軽減等の観点から</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事業者等は</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書面で行うことが規定されている又は想定される交付等（交付</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説明</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同意</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承諾</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締結その他これに類するものをいう。）について</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事前に利用者等の承諾を得た上で</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次に掲げる電磁的方法によることができることとしたものである</w:t>
            </w:r>
            <w:r>
              <w:rPr>
                <w:rFonts w:ascii="ＭＳ ゴシック" w:eastAsia="ＭＳ ゴシック" w:hAnsi="ＭＳ ゴシック" w:cs="ＭＳ 明朝" w:hint="eastAsia"/>
                <w:kern w:val="0"/>
                <w:szCs w:val="18"/>
              </w:rPr>
              <w:t xml:space="preserve">。　</w:t>
            </w:r>
            <w:r w:rsidRPr="00851B5D">
              <w:rPr>
                <w:rFonts w:ascii="ＭＳ ゴシック" w:eastAsia="ＭＳ ゴシック" w:hAnsi="ＭＳ ゴシック" w:hint="eastAsia"/>
                <w:w w:val="50"/>
                <w:szCs w:val="18"/>
              </w:rPr>
              <w:t>◆平１８解釈通知第五－１</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２</w:t>
            </w:r>
          </w:p>
          <w:p w:rsidR="00AB3141" w:rsidRPr="00527BCB" w:rsidRDefault="00840811" w:rsidP="00466869">
            <w:pPr>
              <w:autoSpaceDE w:val="0"/>
              <w:autoSpaceDN w:val="0"/>
              <w:ind w:leftChars="100" w:left="360" w:rightChars="20" w:right="36" w:hangingChars="100" w:hanging="180"/>
              <w:rPr>
                <w:rFonts w:ascii="ＭＳ ゴシック" w:eastAsia="ＭＳ ゴシック" w:hAnsi="ＭＳ ゴシック" w:cs="ＭＳ 明朝"/>
                <w:kern w:val="0"/>
                <w:szCs w:val="18"/>
              </w:rPr>
            </w:pPr>
            <w:r w:rsidRPr="00527BCB">
              <w:rPr>
                <w:rFonts w:ascii="ＭＳ ゴシック" w:eastAsia="ＭＳ ゴシック" w:hAnsi="ＭＳ ゴシック" w:cs="ＭＳ 明朝" w:hint="eastAsia"/>
                <w:kern w:val="0"/>
                <w:szCs w:val="18"/>
              </w:rPr>
              <w:t>⑴　電磁的方法による交付は</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基準第３条の７第２項から第６項まで及び予防基準第</w:t>
            </w:r>
            <w:r w:rsidRPr="00527BCB">
              <w:rPr>
                <w:rFonts w:ascii="ＭＳ ゴシック" w:eastAsia="ＭＳ ゴシック" w:hAnsi="ＭＳ ゴシック" w:cs="ＭＳ 明朝"/>
                <w:kern w:val="0"/>
                <w:szCs w:val="18"/>
              </w:rPr>
              <w:t xml:space="preserve">11 </w:t>
            </w:r>
            <w:r w:rsidRPr="00527BCB">
              <w:rPr>
                <w:rFonts w:ascii="ＭＳ ゴシック" w:eastAsia="ＭＳ ゴシック" w:hAnsi="ＭＳ ゴシック" w:cs="ＭＳ 明朝" w:hint="eastAsia"/>
                <w:kern w:val="0"/>
                <w:szCs w:val="18"/>
              </w:rPr>
              <w:t>条第２項から第６項までの規定に準じた方法によること。</w:t>
            </w:r>
          </w:p>
          <w:p w:rsidR="00AB3141" w:rsidRPr="00527BCB" w:rsidRDefault="00840811" w:rsidP="00720505">
            <w:pPr>
              <w:autoSpaceDE w:val="0"/>
              <w:autoSpaceDN w:val="0"/>
              <w:ind w:leftChars="100" w:left="360" w:rightChars="20" w:right="36" w:hangingChars="100" w:hanging="180"/>
              <w:rPr>
                <w:rFonts w:ascii="ＭＳ ゴシック" w:eastAsia="ＭＳ ゴシック" w:hAnsi="ＭＳ ゴシック" w:cs="ＭＳ 明朝"/>
                <w:kern w:val="0"/>
                <w:szCs w:val="18"/>
              </w:rPr>
            </w:pPr>
            <w:r w:rsidRPr="00527BCB">
              <w:rPr>
                <w:rFonts w:ascii="ＭＳ ゴシック" w:eastAsia="ＭＳ ゴシック" w:hAnsi="ＭＳ ゴシック" w:cs="ＭＳ 明朝" w:hint="eastAsia"/>
                <w:kern w:val="0"/>
                <w:szCs w:val="18"/>
              </w:rPr>
              <w:t>⑵　電磁的方法による同意は</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例えば電子メールにより利用者等が同意の意思表示をした場合等が考えられること。なお</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「押印についてのＱ＆Ａ（令和２年６月</w:t>
            </w:r>
            <w:r w:rsidRPr="00527BCB">
              <w:rPr>
                <w:rFonts w:ascii="ＭＳ ゴシック" w:eastAsia="ＭＳ ゴシック" w:hAnsi="ＭＳ ゴシック" w:cs="ＭＳ 明朝"/>
                <w:kern w:val="0"/>
                <w:szCs w:val="18"/>
              </w:rPr>
              <w:t xml:space="preserve">19 </w:t>
            </w:r>
            <w:r w:rsidRPr="00527BCB">
              <w:rPr>
                <w:rFonts w:ascii="ＭＳ ゴシック" w:eastAsia="ＭＳ ゴシック" w:hAnsi="ＭＳ ゴシック" w:cs="ＭＳ 明朝" w:hint="eastAsia"/>
                <w:kern w:val="0"/>
                <w:szCs w:val="18"/>
              </w:rPr>
              <w:t>日内閣府・法務省・経済産業省）」を参考にすること。</w:t>
            </w:r>
          </w:p>
          <w:p w:rsidR="00AB3141" w:rsidRPr="00527BCB" w:rsidRDefault="00840811" w:rsidP="00720505">
            <w:pPr>
              <w:autoSpaceDE w:val="0"/>
              <w:autoSpaceDN w:val="0"/>
              <w:ind w:leftChars="100" w:left="360" w:rightChars="20" w:right="36" w:hangingChars="100" w:hanging="180"/>
              <w:rPr>
                <w:rFonts w:ascii="ＭＳ ゴシック" w:eastAsia="ＭＳ ゴシック" w:hAnsi="ＭＳ ゴシック" w:cs="ＭＳ 明朝"/>
                <w:kern w:val="0"/>
                <w:szCs w:val="18"/>
              </w:rPr>
            </w:pPr>
            <w:r w:rsidRPr="00527BCB">
              <w:rPr>
                <w:rFonts w:ascii="ＭＳ ゴシック" w:eastAsia="ＭＳ ゴシック" w:hAnsi="ＭＳ ゴシック" w:cs="ＭＳ 明朝" w:hint="eastAsia"/>
                <w:kern w:val="0"/>
                <w:szCs w:val="18"/>
              </w:rPr>
              <w:t>⑶　電磁的方法による締結は</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利用者等・事業者等の間の契約関係を明確にする観点から</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書面における署名又は記名・押印に代えて</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電子署名を活用することが望ましいこと。なお</w:t>
            </w:r>
            <w:r>
              <w:rPr>
                <w:rFonts w:ascii="ＭＳ ゴシック" w:eastAsia="ＭＳ ゴシック" w:hAnsi="ＭＳ ゴシック" w:cs="ＭＳ 明朝" w:hint="eastAsia"/>
                <w:kern w:val="0"/>
                <w:szCs w:val="18"/>
              </w:rPr>
              <w:t>、</w:t>
            </w:r>
            <w:r w:rsidRPr="00527BCB">
              <w:rPr>
                <w:rFonts w:ascii="ＭＳ ゴシック" w:eastAsia="ＭＳ ゴシック" w:hAnsi="ＭＳ ゴシック" w:cs="ＭＳ 明朝" w:hint="eastAsia"/>
                <w:kern w:val="0"/>
                <w:szCs w:val="18"/>
              </w:rPr>
              <w:t>「押印についてのＱ＆Ａ（令和２年６月</w:t>
            </w:r>
            <w:r w:rsidRPr="00527BCB">
              <w:rPr>
                <w:rFonts w:ascii="ＭＳ ゴシック" w:eastAsia="ＭＳ ゴシック" w:hAnsi="ＭＳ ゴシック" w:cs="ＭＳ 明朝"/>
                <w:kern w:val="0"/>
                <w:szCs w:val="18"/>
              </w:rPr>
              <w:t xml:space="preserve">19 </w:t>
            </w:r>
            <w:r w:rsidRPr="00527BCB">
              <w:rPr>
                <w:rFonts w:ascii="ＭＳ ゴシック" w:eastAsia="ＭＳ ゴシック" w:hAnsi="ＭＳ ゴシック" w:cs="ＭＳ 明朝" w:hint="eastAsia"/>
                <w:kern w:val="0"/>
                <w:szCs w:val="18"/>
              </w:rPr>
              <w:t>日内閣府・法務省・経済産業省）」を参考にすること。</w:t>
            </w:r>
          </w:p>
          <w:p w:rsidR="00AB3141" w:rsidRPr="00851B5D" w:rsidRDefault="00840811" w:rsidP="004B47FE">
            <w:pPr>
              <w:autoSpaceDE w:val="0"/>
              <w:autoSpaceDN w:val="0"/>
              <w:ind w:leftChars="100" w:left="360"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⑷　その他</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基準第</w:t>
            </w:r>
            <w:r w:rsidRPr="00851B5D">
              <w:rPr>
                <w:rFonts w:ascii="ＭＳ ゴシック" w:eastAsia="ＭＳ ゴシック" w:hAnsi="ＭＳ ゴシック" w:cs="ＭＳ 明朝"/>
                <w:kern w:val="0"/>
                <w:szCs w:val="18"/>
              </w:rPr>
              <w:t xml:space="preserve">183 </w:t>
            </w:r>
            <w:r w:rsidRPr="00851B5D">
              <w:rPr>
                <w:rFonts w:ascii="ＭＳ ゴシック" w:eastAsia="ＭＳ ゴシック" w:hAnsi="ＭＳ ゴシック" w:cs="ＭＳ 明朝" w:hint="eastAsia"/>
                <w:kern w:val="0"/>
                <w:szCs w:val="18"/>
              </w:rPr>
              <w:t>条第２項及び予防基準第</w:t>
            </w:r>
            <w:r w:rsidRPr="00851B5D">
              <w:rPr>
                <w:rFonts w:ascii="ＭＳ ゴシック" w:eastAsia="ＭＳ ゴシック" w:hAnsi="ＭＳ ゴシック" w:cs="ＭＳ 明朝"/>
                <w:kern w:val="0"/>
                <w:szCs w:val="18"/>
              </w:rPr>
              <w:t xml:space="preserve">90 </w:t>
            </w:r>
            <w:r w:rsidRPr="00851B5D">
              <w:rPr>
                <w:rFonts w:ascii="ＭＳ ゴシック" w:eastAsia="ＭＳ ゴシック" w:hAnsi="ＭＳ ゴシック" w:cs="ＭＳ 明朝" w:hint="eastAsia"/>
                <w:kern w:val="0"/>
                <w:szCs w:val="18"/>
              </w:rPr>
              <w:t>条第２項において電磁的方法によることができるとされているものは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⑴から⑶までに準じた方法によること。ただし</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基準若しくは予防基準又はこの通知の規定により電磁的方法の定めがあるものについては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当該定めに従うこと。</w:t>
            </w:r>
          </w:p>
          <w:p w:rsidR="00AB3141" w:rsidRPr="00851B5D" w:rsidRDefault="00840811" w:rsidP="004B47FE">
            <w:pPr>
              <w:autoSpaceDE w:val="0"/>
              <w:autoSpaceDN w:val="0"/>
              <w:ind w:leftChars="100" w:left="360" w:rightChars="20" w:right="36" w:hangingChars="100" w:hanging="180"/>
              <w:rPr>
                <w:rFonts w:ascii="ＭＳ ゴシック" w:eastAsia="ＭＳ ゴシック" w:hAnsi="ＭＳ ゴシック" w:cs="ＭＳ 明朝"/>
                <w:kern w:val="0"/>
                <w:szCs w:val="18"/>
              </w:rPr>
            </w:pPr>
            <w:r w:rsidRPr="00851B5D">
              <w:rPr>
                <w:rFonts w:ascii="ＭＳ ゴシック" w:eastAsia="ＭＳ ゴシック" w:hAnsi="ＭＳ ゴシック" w:cs="ＭＳ 明朝" w:hint="eastAsia"/>
                <w:kern w:val="0"/>
                <w:szCs w:val="18"/>
              </w:rPr>
              <w:t>⑸　また</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電磁的方法による場合は</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個人情報保護委員会・厚生労働省「医療・介護関係事業者における個人情報の適切な取扱いのためのガイダンス」</w:t>
            </w:r>
            <w:r>
              <w:rPr>
                <w:rFonts w:ascii="ＭＳ ゴシック" w:eastAsia="ＭＳ ゴシック" w:hAnsi="ＭＳ ゴシック" w:cs="ＭＳ 明朝" w:hint="eastAsia"/>
                <w:kern w:val="0"/>
                <w:szCs w:val="18"/>
              </w:rPr>
              <w:t>、</w:t>
            </w:r>
            <w:r w:rsidRPr="00851B5D">
              <w:rPr>
                <w:rFonts w:ascii="ＭＳ ゴシック" w:eastAsia="ＭＳ ゴシック" w:hAnsi="ＭＳ ゴシック" w:cs="ＭＳ 明朝" w:hint="eastAsia"/>
                <w:kern w:val="0"/>
                <w:szCs w:val="18"/>
              </w:rPr>
              <w:t xml:space="preserve">厚生労働省「医療情報システムの安全管理に関するガイドライン」等を遵守すること。　</w:t>
            </w:r>
          </w:p>
        </w:tc>
        <w:tc>
          <w:tcPr>
            <w:tcW w:w="425" w:type="dxa"/>
          </w:tcPr>
          <w:p w:rsidR="00032AF8" w:rsidRPr="00851B5D" w:rsidRDefault="00840811" w:rsidP="00032AF8">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032AF8" w:rsidRPr="00851B5D" w:rsidRDefault="00840811" w:rsidP="00032AF8">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032AF8" w:rsidP="00032AF8">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D8445C">
            <w:pPr>
              <w:pStyle w:val="a9"/>
              <w:wordWrap/>
              <w:spacing w:line="240" w:lineRule="auto"/>
              <w:rPr>
                <w:rFonts w:ascii="ＭＳ ゴシック" w:hAnsi="ＭＳ ゴシック"/>
                <w:spacing w:val="-4"/>
              </w:rPr>
            </w:pPr>
          </w:p>
        </w:tc>
      </w:tr>
      <w:tr w:rsidR="00840811" w:rsidTr="00815A11">
        <w:tc>
          <w:tcPr>
            <w:tcW w:w="1587"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xml:space="preserve">第５　</w:t>
            </w: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１ 連携型指定定期巡回・随時対応型訪問介護看護の人員及び運営に関する基準の特例</w:t>
            </w:r>
          </w:p>
          <w:p w:rsidR="00AB3141" w:rsidRPr="00851B5D" w:rsidRDefault="00AB3141" w:rsidP="00D8445C">
            <w:pPr>
              <w:pStyle w:val="a9"/>
              <w:wordWrap/>
              <w:spacing w:line="240" w:lineRule="auto"/>
              <w:rPr>
                <w:rFonts w:ascii="ＭＳ ゴシック" w:hAnsi="ＭＳ ゴシック"/>
              </w:rPr>
            </w:pP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適用除外</w:t>
            </w:r>
          </w:p>
          <w:p w:rsidR="00AB3141" w:rsidRPr="00851B5D" w:rsidRDefault="00AB3141" w:rsidP="00AB3141">
            <w:pPr>
              <w:autoSpaceDE w:val="0"/>
              <w:autoSpaceDN w:val="0"/>
              <w:ind w:left="180" w:hangingChars="100" w:hanging="180"/>
              <w:rPr>
                <w:rFonts w:ascii="ＭＳ ゴシック" w:eastAsia="ＭＳ ゴシック" w:hAnsi="ＭＳ ゴシック"/>
                <w:szCs w:val="18"/>
              </w:rPr>
            </w:pPr>
          </w:p>
        </w:tc>
        <w:tc>
          <w:tcPr>
            <w:tcW w:w="5953" w:type="dxa"/>
          </w:tcPr>
          <w:p w:rsidR="00AB3141" w:rsidRPr="00527BCB"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連携型指定定期巡回・随時対応型訪問介護看護の事業を行う者（</w:t>
            </w:r>
            <w:r w:rsidRPr="00851B5D">
              <w:rPr>
                <w:rFonts w:ascii="ＭＳ ゴシック" w:hAnsi="ＭＳ ゴシック" w:hint="eastAsia"/>
                <w:bCs/>
              </w:rPr>
              <w:t>以下「連携型事業者」という。</w:t>
            </w:r>
            <w:r w:rsidRPr="00851B5D">
              <w:rPr>
                <w:rFonts w:ascii="ＭＳ ゴシック" w:hAnsi="ＭＳ ゴシック" w:hint="eastAsia"/>
              </w:rPr>
              <w:t>）が当該事業を行う事業所（</w:t>
            </w:r>
            <w:r w:rsidRPr="00851B5D">
              <w:rPr>
                <w:rFonts w:ascii="ＭＳ ゴシック" w:hAnsi="ＭＳ ゴシック" w:hint="eastAsia"/>
                <w:bCs/>
              </w:rPr>
              <w:t>以下「連携型事業所」という。</w:t>
            </w:r>
            <w:r w:rsidRPr="00851B5D">
              <w:rPr>
                <w:rFonts w:ascii="ＭＳ ゴシック" w:hAnsi="ＭＳ ゴシック" w:hint="eastAsia"/>
              </w:rPr>
              <w:t>）ごとに置くべき従業者の職種及び員数については</w:t>
            </w:r>
            <w:r>
              <w:rPr>
                <w:rFonts w:ascii="ＭＳ ゴシック" w:hAnsi="ＭＳ ゴシック" w:hint="eastAsia"/>
              </w:rPr>
              <w:t>、</w:t>
            </w:r>
            <w:r w:rsidRPr="00851B5D">
              <w:rPr>
                <w:rFonts w:ascii="ＭＳ ゴシック" w:hAnsi="ＭＳ ゴシック" w:hint="eastAsia"/>
              </w:rPr>
              <w:t>第3条の4第1項第四号</w:t>
            </w:r>
            <w:r>
              <w:rPr>
                <w:rFonts w:ascii="ＭＳ ゴシック" w:hAnsi="ＭＳ ゴシック" w:hint="eastAsia"/>
              </w:rPr>
              <w:t>、</w:t>
            </w:r>
            <w:r w:rsidRPr="00851B5D">
              <w:rPr>
                <w:rFonts w:ascii="ＭＳ ゴシック" w:hAnsi="ＭＳ ゴシック" w:hint="eastAsia"/>
              </w:rPr>
              <w:t>第9項</w:t>
            </w:r>
            <w:r>
              <w:rPr>
                <w:rFonts w:ascii="ＭＳ ゴシック" w:hAnsi="ＭＳ ゴシック" w:hint="eastAsia"/>
              </w:rPr>
              <w:t>、</w:t>
            </w:r>
            <w:r w:rsidRPr="00851B5D">
              <w:rPr>
                <w:rFonts w:ascii="ＭＳ ゴシック" w:hAnsi="ＭＳ ゴシック" w:hint="eastAsia"/>
              </w:rPr>
              <w:t>第10項及び第12項（訪問看護サービス）の規定を除き</w:t>
            </w:r>
            <w:r>
              <w:rPr>
                <w:rFonts w:ascii="ＭＳ ゴシック" w:hAnsi="ＭＳ ゴシック" w:hint="eastAsia"/>
              </w:rPr>
              <w:t>、</w:t>
            </w:r>
            <w:r w:rsidRPr="00851B5D">
              <w:rPr>
                <w:rFonts w:ascii="ＭＳ ゴシック" w:hAnsi="ＭＳ ゴシック" w:hint="eastAsia"/>
              </w:rPr>
              <w:t>人員基準を遵守しているか。</w:t>
            </w:r>
          </w:p>
          <w:p w:rsidR="00AB3141" w:rsidRPr="00527BCB" w:rsidRDefault="00840811" w:rsidP="00D8445C">
            <w:pPr>
              <w:pStyle w:val="a9"/>
              <w:wordWrap/>
              <w:spacing w:line="240" w:lineRule="auto"/>
              <w:ind w:leftChars="100" w:left="180"/>
              <w:rPr>
                <w:rFonts w:ascii="ＭＳ ゴシック" w:hAnsi="ＭＳ ゴシック"/>
              </w:rPr>
            </w:pPr>
            <w:r w:rsidRPr="00527BCB">
              <w:rPr>
                <w:rFonts w:ascii="ＭＳ ゴシック" w:hAnsi="ＭＳ ゴシック" w:hint="eastAsia"/>
                <w:w w:val="50"/>
              </w:rPr>
              <w:t>◆平１８厚</w:t>
            </w:r>
            <w:r w:rsidR="00B36307">
              <w:rPr>
                <w:rFonts w:ascii="ＭＳ ゴシック" w:hAnsi="ＭＳ ゴシック" w:hint="eastAsia"/>
                <w:w w:val="50"/>
              </w:rPr>
              <w:t>労</w:t>
            </w:r>
            <w:r w:rsidRPr="00527BCB">
              <w:rPr>
                <w:rFonts w:ascii="ＭＳ ゴシック" w:hAnsi="ＭＳ ゴシック" w:hint="eastAsia"/>
                <w:w w:val="50"/>
              </w:rPr>
              <w:t>令３４第３条の４１第１項</w:t>
            </w:r>
          </w:p>
          <w:p w:rsidR="00AB3141" w:rsidRDefault="00AB3141" w:rsidP="00D8445C">
            <w:pPr>
              <w:pStyle w:val="a9"/>
              <w:wordWrap/>
              <w:spacing w:line="240" w:lineRule="auto"/>
              <w:ind w:left="184" w:hangingChars="100" w:hanging="184"/>
              <w:rPr>
                <w:rFonts w:ascii="ＭＳ ゴシック" w:hAnsi="ＭＳ ゴシック"/>
              </w:rPr>
            </w:pPr>
          </w:p>
          <w:p w:rsidR="00AB3141" w:rsidRPr="00851B5D" w:rsidRDefault="00840811" w:rsidP="00D8445C">
            <w:pPr>
              <w:pStyle w:val="a9"/>
              <w:wordWrap/>
              <w:spacing w:line="240" w:lineRule="auto"/>
              <w:ind w:left="184" w:hangingChars="100" w:hanging="184"/>
              <w:rPr>
                <w:rFonts w:ascii="ＭＳ ゴシック" w:hAnsi="ＭＳ ゴシック"/>
              </w:rPr>
            </w:pPr>
            <w:r w:rsidRPr="00527BCB">
              <w:rPr>
                <w:rFonts w:ascii="ＭＳ ゴシック" w:hAnsi="ＭＳ ゴシック" w:hint="eastAsia"/>
              </w:rPr>
              <w:t>□　連携型事業者については</w:t>
            </w:r>
            <w:r>
              <w:rPr>
                <w:rFonts w:ascii="ＭＳ ゴシック" w:hAnsi="ＭＳ ゴシック" w:hint="eastAsia"/>
              </w:rPr>
              <w:t>、</w:t>
            </w:r>
            <w:r w:rsidRPr="00527BCB">
              <w:rPr>
                <w:rFonts w:ascii="ＭＳ ゴシック" w:hAnsi="ＭＳ ゴシック" w:hint="eastAsia"/>
              </w:rPr>
              <w:t>第3条の23</w:t>
            </w:r>
            <w:r>
              <w:rPr>
                <w:rFonts w:ascii="ＭＳ ゴシック" w:hAnsi="ＭＳ ゴシック" w:hint="eastAsia"/>
              </w:rPr>
              <w:t>、</w:t>
            </w:r>
            <w:r w:rsidRPr="00527BCB">
              <w:rPr>
                <w:rFonts w:ascii="ＭＳ ゴシック" w:hAnsi="ＭＳ ゴシック" w:hint="eastAsia"/>
              </w:rPr>
              <w:t>第3条の24第4項（同</w:t>
            </w:r>
            <w:r w:rsidRPr="00851B5D">
              <w:rPr>
                <w:rFonts w:ascii="ＭＳ ゴシック" w:hAnsi="ＭＳ ゴシック" w:hint="eastAsia"/>
              </w:rPr>
              <w:t>条第9項において準用する場合を含む。）</w:t>
            </w:r>
            <w:r>
              <w:rPr>
                <w:rFonts w:ascii="ＭＳ ゴシック" w:hAnsi="ＭＳ ゴシック" w:hint="eastAsia"/>
              </w:rPr>
              <w:t>、</w:t>
            </w:r>
            <w:r w:rsidRPr="00851B5D">
              <w:rPr>
                <w:rFonts w:ascii="ＭＳ ゴシック" w:hAnsi="ＭＳ ゴシック" w:hint="eastAsia"/>
              </w:rPr>
              <w:t>第5項（同条第9項において準用する場合を含む。）及び第10項から第12項まで並びに第3条の40第2項第三号及び第四号（訪問看護サービス）の規定を除き</w:t>
            </w:r>
            <w:r>
              <w:rPr>
                <w:rFonts w:ascii="ＭＳ ゴシック" w:hAnsi="ＭＳ ゴシック" w:hint="eastAsia"/>
              </w:rPr>
              <w:t>、</w:t>
            </w:r>
            <w:r w:rsidRPr="00851B5D">
              <w:rPr>
                <w:rFonts w:ascii="ＭＳ ゴシック" w:hAnsi="ＭＳ ゴシック" w:hint="eastAsia"/>
              </w:rPr>
              <w:t>運営基準を遵守しているか。</w:t>
            </w:r>
            <w:r w:rsidRPr="00851B5D">
              <w:rPr>
                <w:rFonts w:ascii="ＭＳ ゴシック" w:hAnsi="ＭＳ ゴシック" w:hint="eastAsia"/>
                <w:w w:val="50"/>
              </w:rPr>
              <w:t>◆平１８厚</w:t>
            </w:r>
            <w:r w:rsidR="00B36307">
              <w:rPr>
                <w:rFonts w:ascii="ＭＳ ゴシック" w:hAnsi="ＭＳ ゴシック" w:hint="eastAsia"/>
                <w:w w:val="50"/>
              </w:rPr>
              <w:t>労</w:t>
            </w:r>
            <w:r w:rsidRPr="00851B5D">
              <w:rPr>
                <w:rFonts w:ascii="ＭＳ ゴシック" w:hAnsi="ＭＳ ゴシック" w:hint="eastAsia"/>
                <w:w w:val="50"/>
              </w:rPr>
              <w:t>令３４第３条の４１第２項</w:t>
            </w:r>
          </w:p>
          <w:p w:rsidR="00AB3141" w:rsidRPr="00851B5D" w:rsidRDefault="00840811"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　連携型事業所においては</w:t>
            </w:r>
            <w:r>
              <w:rPr>
                <w:rFonts w:ascii="ＭＳ ゴシック" w:hAnsi="ＭＳ ゴシック" w:hint="eastAsia"/>
              </w:rPr>
              <w:t>、</w:t>
            </w:r>
            <w:r w:rsidRPr="00851B5D">
              <w:rPr>
                <w:rFonts w:ascii="ＭＳ ゴシック" w:hAnsi="ＭＳ ゴシック" w:hint="eastAsia"/>
              </w:rPr>
              <w:t>訪問看護サービスの提供を行わず</w:t>
            </w:r>
            <w:r>
              <w:rPr>
                <w:rFonts w:ascii="ＭＳ ゴシック" w:hAnsi="ＭＳ ゴシック" w:hint="eastAsia"/>
              </w:rPr>
              <w:t>、</w:t>
            </w:r>
            <w:r w:rsidRPr="00851B5D">
              <w:rPr>
                <w:rFonts w:ascii="ＭＳ ゴシック" w:hAnsi="ＭＳ ゴシック" w:hint="eastAsia"/>
              </w:rPr>
              <w:t>連携指定訪問看護事業所が行うことになる。したがって</w:t>
            </w:r>
            <w:r>
              <w:rPr>
                <w:rFonts w:ascii="ＭＳ ゴシック" w:hAnsi="ＭＳ ゴシック" w:hint="eastAsia"/>
              </w:rPr>
              <w:t>、</w:t>
            </w:r>
            <w:r w:rsidRPr="00851B5D">
              <w:rPr>
                <w:rFonts w:ascii="ＭＳ ゴシック" w:hAnsi="ＭＳ ゴシック" w:hint="eastAsia"/>
              </w:rPr>
              <w:t>訪問看護サービスに係る人員</w:t>
            </w:r>
            <w:r>
              <w:rPr>
                <w:rFonts w:ascii="ＭＳ ゴシック" w:hAnsi="ＭＳ ゴシック" w:hint="eastAsia"/>
              </w:rPr>
              <w:t>、</w:t>
            </w:r>
            <w:r w:rsidRPr="00851B5D">
              <w:rPr>
                <w:rFonts w:ascii="ＭＳ ゴシック" w:hAnsi="ＭＳ ゴシック" w:hint="eastAsia"/>
              </w:rPr>
              <w:t>設備及び運営基準が適用されないことを除けば</w:t>
            </w:r>
            <w:r>
              <w:rPr>
                <w:rFonts w:ascii="ＭＳ ゴシック" w:hAnsi="ＭＳ ゴシック" w:hint="eastAsia"/>
              </w:rPr>
              <w:t>、</w:t>
            </w:r>
            <w:r w:rsidRPr="00851B5D">
              <w:rPr>
                <w:rFonts w:ascii="ＭＳ ゴシック" w:hAnsi="ＭＳ ゴシック" w:hint="eastAsia"/>
              </w:rPr>
              <w:t>連携型指定定期巡回・随時対応型訪問介護看護以外の指定定期巡回・随時対応型訪問介護看護（以下「一体型指定定期巡回・随時対応型訪問介護看護」という。）に係る基準が全て適用されることになるので</w:t>
            </w:r>
            <w:r>
              <w:rPr>
                <w:rFonts w:ascii="ＭＳ ゴシック" w:hAnsi="ＭＳ ゴシック" w:hint="eastAsia"/>
              </w:rPr>
              <w:t>、</w:t>
            </w:r>
            <w:r w:rsidRPr="00851B5D">
              <w:rPr>
                <w:rFonts w:ascii="ＭＳ ゴシック" w:hAnsi="ＭＳ ゴシック" w:hint="eastAsia"/>
              </w:rPr>
              <w:t>留意すること</w:t>
            </w:r>
            <w:r>
              <w:rPr>
                <w:rFonts w:ascii="ＭＳ ゴシック" w:hAnsi="ＭＳ ゴシック" w:hint="eastAsia"/>
              </w:rPr>
              <w:t xml:space="preserve">。　</w:t>
            </w:r>
            <w:r w:rsidRPr="00851B5D">
              <w:rPr>
                <w:rFonts w:ascii="ＭＳ ゴシック" w:hAnsi="ＭＳ ゴシック" w:hint="eastAsia"/>
                <w:w w:val="50"/>
              </w:rPr>
              <w:t>◆平１８解釈通知第</w:t>
            </w:r>
            <w:r>
              <w:rPr>
                <w:rFonts w:ascii="ＭＳ ゴシック" w:hAnsi="ＭＳ ゴシック" w:hint="eastAsia"/>
                <w:w w:val="50"/>
              </w:rPr>
              <w:t>３</w:t>
            </w:r>
            <w:r w:rsidRPr="00851B5D">
              <w:rPr>
                <w:rFonts w:ascii="ＭＳ ゴシック" w:hAnsi="ＭＳ ゴシック" w:hint="eastAsia"/>
                <w:w w:val="50"/>
              </w:rPr>
              <w:t>一５（１）</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AB3141">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２　指定訪問看護事業者との連携</w:t>
            </w:r>
          </w:p>
          <w:p w:rsidR="00AB3141" w:rsidRPr="00851B5D" w:rsidRDefault="00AB3141" w:rsidP="00D8445C">
            <w:pPr>
              <w:pStyle w:val="a9"/>
              <w:wordWrap/>
              <w:spacing w:line="240" w:lineRule="auto"/>
              <w:rPr>
                <w:rFonts w:ascii="ＭＳ ゴシック" w:hAnsi="ＭＳ ゴシック"/>
                <w:spacing w:val="0"/>
              </w:rPr>
            </w:pPr>
          </w:p>
        </w:tc>
        <w:tc>
          <w:tcPr>
            <w:tcW w:w="5953"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連携型事業者は</w:t>
            </w:r>
            <w:r>
              <w:rPr>
                <w:rFonts w:ascii="ＭＳ ゴシック" w:hAnsi="ＭＳ ゴシック" w:hint="eastAsia"/>
              </w:rPr>
              <w:t>、</w:t>
            </w:r>
            <w:r w:rsidRPr="00851B5D">
              <w:rPr>
                <w:rFonts w:ascii="ＭＳ ゴシック" w:hAnsi="ＭＳ ゴシック" w:hint="eastAsia"/>
              </w:rPr>
              <w:t>連携型事業所ごとに</w:t>
            </w:r>
            <w:r>
              <w:rPr>
                <w:rFonts w:ascii="ＭＳ ゴシック" w:hAnsi="ＭＳ ゴシック" w:hint="eastAsia"/>
              </w:rPr>
              <w:t>、</w:t>
            </w:r>
            <w:r w:rsidRPr="00851B5D">
              <w:rPr>
                <w:rFonts w:ascii="ＭＳ ゴシック" w:hAnsi="ＭＳ ゴシック" w:hint="eastAsia"/>
              </w:rPr>
              <w:t xml:space="preserve">当該連携型事業所の利用者に対して指定訪問看護の提供を行う指定訪問看護事業者と連携しているか。　</w:t>
            </w:r>
            <w:r w:rsidRPr="00851B5D">
              <w:rPr>
                <w:rFonts w:ascii="ＭＳ ゴシック" w:hAnsi="ＭＳ ゴシック" w:hint="eastAsia"/>
                <w:w w:val="50"/>
              </w:rPr>
              <w:t>◆平１８厚</w:t>
            </w:r>
            <w:r w:rsidR="00B36307">
              <w:rPr>
                <w:rFonts w:ascii="ＭＳ ゴシック" w:hAnsi="ＭＳ ゴシック" w:hint="eastAsia"/>
                <w:w w:val="50"/>
              </w:rPr>
              <w:t>労</w:t>
            </w:r>
            <w:r w:rsidRPr="00851B5D">
              <w:rPr>
                <w:rFonts w:ascii="ＭＳ ゴシック" w:hAnsi="ＭＳ ゴシック" w:hint="eastAsia"/>
                <w:w w:val="50"/>
              </w:rPr>
              <w:t>令３４第３条の４２第１項</w:t>
            </w:r>
          </w:p>
          <w:p w:rsidR="00AB3141" w:rsidRPr="00851B5D" w:rsidRDefault="00840811"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　地域の指定訪問看護事業所との連携を図ることとされており</w:t>
            </w:r>
            <w:r>
              <w:rPr>
                <w:rFonts w:ascii="ＭＳ ゴシック" w:hAnsi="ＭＳ ゴシック" w:hint="eastAsia"/>
              </w:rPr>
              <w:t>、</w:t>
            </w:r>
            <w:r w:rsidRPr="00851B5D">
              <w:rPr>
                <w:rFonts w:ascii="ＭＳ ゴシック" w:hAnsi="ＭＳ ゴシック" w:hint="eastAsia"/>
              </w:rPr>
              <w:t>この連携を図る指定訪問看護事業所については</w:t>
            </w:r>
            <w:r>
              <w:rPr>
                <w:rFonts w:ascii="ＭＳ ゴシック" w:hAnsi="ＭＳ ゴシック" w:hint="eastAsia"/>
              </w:rPr>
              <w:t>、</w:t>
            </w:r>
            <w:r w:rsidRPr="00851B5D">
              <w:rPr>
                <w:rFonts w:ascii="ＭＳ ゴシック" w:hAnsi="ＭＳ ゴシック" w:hint="eastAsia"/>
              </w:rPr>
              <w:t>指定申請時においては任意に選定することとなるが</w:t>
            </w:r>
            <w:r>
              <w:rPr>
                <w:rFonts w:ascii="ＭＳ ゴシック" w:hAnsi="ＭＳ ゴシック" w:hint="eastAsia"/>
              </w:rPr>
              <w:t>、</w:t>
            </w:r>
            <w:r w:rsidRPr="00851B5D">
              <w:rPr>
                <w:rFonts w:ascii="ＭＳ ゴシック" w:hAnsi="ＭＳ ゴシック" w:hint="eastAsia"/>
              </w:rPr>
              <w:t>事業開始以降</w:t>
            </w:r>
            <w:r>
              <w:rPr>
                <w:rFonts w:ascii="ＭＳ ゴシック" w:hAnsi="ＭＳ ゴシック" w:hint="eastAsia"/>
              </w:rPr>
              <w:t>、</w:t>
            </w:r>
            <w:r w:rsidRPr="00851B5D">
              <w:rPr>
                <w:rFonts w:ascii="ＭＳ ゴシック" w:hAnsi="ＭＳ ゴシック" w:hint="eastAsia"/>
              </w:rPr>
              <w:t>利用者が当該指定訪問看護事業所からのサービス提供を受けることを選択しない場合は</w:t>
            </w:r>
            <w:r>
              <w:rPr>
                <w:rFonts w:ascii="ＭＳ ゴシック" w:hAnsi="ＭＳ ゴシック" w:hint="eastAsia"/>
              </w:rPr>
              <w:t>、</w:t>
            </w:r>
            <w:r w:rsidRPr="00851B5D">
              <w:rPr>
                <w:rFonts w:ascii="ＭＳ ゴシック" w:hAnsi="ＭＳ ゴシック" w:hint="eastAsia"/>
              </w:rPr>
              <w:t>当該利用者が選択した指定訪問看護事業所との連携が必要となる。</w:t>
            </w:r>
            <w:r w:rsidRPr="00851B5D">
              <w:rPr>
                <w:rFonts w:ascii="ＭＳ ゴシック" w:hAnsi="ＭＳ ゴシック" w:hint="eastAsia"/>
                <w:w w:val="50"/>
              </w:rPr>
              <w:t>◆平１８解釈通知第</w:t>
            </w:r>
            <w:r>
              <w:rPr>
                <w:rFonts w:ascii="ＭＳ ゴシック" w:hAnsi="ＭＳ ゴシック" w:hint="eastAsia"/>
                <w:w w:val="50"/>
              </w:rPr>
              <w:t>３</w:t>
            </w:r>
            <w:r w:rsidRPr="00851B5D">
              <w:rPr>
                <w:rFonts w:ascii="ＭＳ ゴシック" w:hAnsi="ＭＳ ゴシック" w:hint="eastAsia"/>
                <w:w w:val="50"/>
              </w:rPr>
              <w:t>一５（２）①</w:t>
            </w:r>
          </w:p>
          <w:p w:rsidR="00AB3141" w:rsidRDefault="00AB3141" w:rsidP="00D8445C">
            <w:pPr>
              <w:pStyle w:val="a9"/>
              <w:wordWrap/>
              <w:spacing w:line="240" w:lineRule="auto"/>
              <w:ind w:left="184" w:hangingChars="100" w:hanging="184"/>
              <w:rPr>
                <w:rFonts w:ascii="ＭＳ ゴシック" w:hAnsi="ＭＳ ゴシック"/>
              </w:rPr>
            </w:pP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連携型事業者は</w:t>
            </w:r>
            <w:r>
              <w:rPr>
                <w:rFonts w:ascii="ＭＳ ゴシック" w:hAnsi="ＭＳ ゴシック" w:hint="eastAsia"/>
              </w:rPr>
              <w:t>、</w:t>
            </w:r>
            <w:r w:rsidRPr="00851B5D">
              <w:rPr>
                <w:rFonts w:ascii="ＭＳ ゴシック" w:hAnsi="ＭＳ ゴシック" w:hint="eastAsia"/>
              </w:rPr>
              <w:t>連携する指定訪問看護事業者（以下「連携訪問看護事業者」という。）との契約に基づき</w:t>
            </w:r>
            <w:r>
              <w:rPr>
                <w:rFonts w:ascii="ＭＳ ゴシック" w:hAnsi="ＭＳ ゴシック" w:hint="eastAsia"/>
              </w:rPr>
              <w:t>、</w:t>
            </w:r>
            <w:r w:rsidRPr="00851B5D">
              <w:rPr>
                <w:rFonts w:ascii="ＭＳ ゴシック" w:hAnsi="ＭＳ ゴシック" w:hint="eastAsia"/>
              </w:rPr>
              <w:t>当該連携訪問看護事業者から</w:t>
            </w:r>
            <w:r>
              <w:rPr>
                <w:rFonts w:ascii="ＭＳ ゴシック" w:hAnsi="ＭＳ ゴシック" w:hint="eastAsia"/>
              </w:rPr>
              <w:t>、</w:t>
            </w:r>
            <w:r w:rsidRPr="00851B5D">
              <w:rPr>
                <w:rFonts w:ascii="ＭＳ ゴシック" w:hAnsi="ＭＳ ゴシック" w:hint="eastAsia"/>
              </w:rPr>
              <w:t>必要な協力を得ているか。</w:t>
            </w:r>
            <w:r w:rsidRPr="00851B5D">
              <w:rPr>
                <w:rFonts w:ascii="ＭＳ ゴシック" w:hAnsi="ＭＳ ゴシック" w:hint="eastAsia"/>
                <w:w w:val="50"/>
              </w:rPr>
              <w:t>◆平１８厚</w:t>
            </w:r>
            <w:r w:rsidR="00B36307">
              <w:rPr>
                <w:rFonts w:ascii="ＭＳ ゴシック" w:hAnsi="ＭＳ ゴシック" w:hint="eastAsia"/>
                <w:w w:val="50"/>
              </w:rPr>
              <w:t>労</w:t>
            </w:r>
            <w:r w:rsidRPr="00851B5D">
              <w:rPr>
                <w:rFonts w:ascii="ＭＳ ゴシック" w:hAnsi="ＭＳ ゴシック" w:hint="eastAsia"/>
                <w:w w:val="50"/>
              </w:rPr>
              <w:t>令３４第３条の４２第２項</w:t>
            </w:r>
          </w:p>
          <w:p w:rsidR="00AB3141" w:rsidRPr="00851B5D" w:rsidRDefault="00840811" w:rsidP="00AB3141">
            <w:pPr>
              <w:numPr>
                <w:ilvl w:val="0"/>
                <w:numId w:val="41"/>
              </w:numPr>
              <w:autoSpaceDE w:val="0"/>
              <w:autoSpaceDN w:val="0"/>
              <w:ind w:left="457" w:rightChars="32" w:right="58" w:hanging="270"/>
              <w:rPr>
                <w:rFonts w:ascii="ＭＳ ゴシック" w:eastAsia="ＭＳ ゴシック" w:hAnsi="ＭＳ ゴシック"/>
                <w:szCs w:val="18"/>
              </w:rPr>
            </w:pPr>
            <w:r w:rsidRPr="00851B5D">
              <w:rPr>
                <w:rFonts w:ascii="ＭＳ ゴシック" w:eastAsia="ＭＳ ゴシック" w:hAnsi="ＭＳ ゴシック" w:hint="eastAsia"/>
                <w:szCs w:val="18"/>
              </w:rPr>
              <w:t>連携型事業所は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連携指定訪問看護事業所との契約に基づき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次に掲げる事項について必要な協力をしなければならない。なお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当該連携に係る経費については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連携型事業所と連携型指定訪問看護事業所との間の契約に基づく委託料として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両者の合意の下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適切に定めること。</w:t>
            </w:r>
            <w:r w:rsidRPr="00851B5D">
              <w:rPr>
                <w:rFonts w:ascii="ＭＳ ゴシック" w:eastAsia="ＭＳ ゴシック" w:hAnsi="ＭＳ ゴシック" w:hint="eastAsia"/>
                <w:w w:val="50"/>
                <w:szCs w:val="18"/>
              </w:rPr>
              <w:t>◆平１８解釈通知第</w:t>
            </w:r>
            <w:r>
              <w:rPr>
                <w:rFonts w:ascii="ＭＳ ゴシック" w:eastAsia="ＭＳ ゴシック" w:hAnsi="ＭＳ ゴシック" w:hint="eastAsia"/>
                <w:w w:val="50"/>
                <w:szCs w:val="18"/>
              </w:rPr>
              <w:t>３</w:t>
            </w:r>
            <w:r w:rsidRPr="00851B5D">
              <w:rPr>
                <w:rFonts w:ascii="ＭＳ ゴシック" w:eastAsia="ＭＳ ゴシック" w:hAnsi="ＭＳ ゴシック" w:hint="eastAsia"/>
                <w:w w:val="50"/>
                <w:szCs w:val="18"/>
              </w:rPr>
              <w:t>一５（２）②</w:t>
            </w:r>
          </w:p>
          <w:p w:rsidR="00AB3141" w:rsidRPr="00851B5D" w:rsidRDefault="00840811"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①　定期巡回・随時対応型訪問介護看護計画の作成に当たっての看護職員によるアセスメント及びモニタリングの実施</w:t>
            </w:r>
          </w:p>
          <w:p w:rsidR="00AB3141" w:rsidRPr="00851B5D" w:rsidRDefault="00840811"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②　随時対応サービスの提供に当たって</w:t>
            </w:r>
            <w:r>
              <w:rPr>
                <w:rFonts w:ascii="ＭＳ ゴシック" w:hAnsi="ＭＳ ゴシック" w:hint="eastAsia"/>
              </w:rPr>
              <w:t>、</w:t>
            </w:r>
            <w:r w:rsidRPr="00851B5D">
              <w:rPr>
                <w:rFonts w:ascii="ＭＳ ゴシック" w:hAnsi="ＭＳ ゴシック" w:hint="eastAsia"/>
              </w:rPr>
              <w:t>看護職員による対応が必要と判断された場合に確実に連絡が可能な体制確保</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xml:space="preserve">　③　介護・医療連携推進会議への参加</w:t>
            </w:r>
          </w:p>
          <w:p w:rsidR="00AB3141" w:rsidRPr="00851B5D" w:rsidRDefault="00840811" w:rsidP="00D8445C">
            <w:pPr>
              <w:pStyle w:val="a9"/>
              <w:wordWrap/>
              <w:spacing w:line="240" w:lineRule="auto"/>
              <w:ind w:firstLineChars="100" w:firstLine="184"/>
              <w:rPr>
                <w:rFonts w:ascii="ＭＳ ゴシック" w:hAnsi="ＭＳ ゴシック"/>
              </w:rPr>
            </w:pPr>
            <w:r w:rsidRPr="00851B5D">
              <w:rPr>
                <w:rFonts w:ascii="ＭＳ ゴシック" w:hAnsi="ＭＳ ゴシック" w:hint="eastAsia"/>
              </w:rPr>
              <w:t>④　その他必要な指導及び助言</w:t>
            </w:r>
          </w:p>
          <w:p w:rsidR="00AB3141" w:rsidRPr="00851B5D" w:rsidRDefault="00840811" w:rsidP="00D8445C">
            <w:pPr>
              <w:pStyle w:val="a9"/>
              <w:wordWrap/>
              <w:spacing w:line="240" w:lineRule="auto"/>
              <w:ind w:firstLineChars="200" w:firstLine="368"/>
              <w:rPr>
                <w:rFonts w:ascii="ＭＳ ゴシック" w:hAnsi="ＭＳ ゴシック"/>
              </w:rPr>
            </w:pPr>
            <w:r w:rsidRPr="00851B5D">
              <w:rPr>
                <w:rFonts w:ascii="ＭＳ ゴシック" w:hAnsi="ＭＳ ゴシック" w:hint="eastAsia"/>
              </w:rPr>
              <w:t>①について</w:t>
            </w:r>
          </w:p>
          <w:p w:rsidR="00AB3141" w:rsidRPr="00851B5D" w:rsidRDefault="00840811" w:rsidP="00D8445C">
            <w:pPr>
              <w:pStyle w:val="a9"/>
              <w:wordWrap/>
              <w:spacing w:line="240" w:lineRule="auto"/>
              <w:ind w:leftChars="200" w:left="360" w:firstLineChars="100" w:firstLine="184"/>
              <w:rPr>
                <w:rFonts w:ascii="ＭＳ ゴシック" w:hAnsi="ＭＳ ゴシック"/>
              </w:rPr>
            </w:pPr>
            <w:r w:rsidRPr="00851B5D">
              <w:rPr>
                <w:rFonts w:ascii="ＭＳ ゴシック" w:hAnsi="ＭＳ ゴシック" w:hint="eastAsia"/>
              </w:rPr>
              <w:t>連携指定訪問看護事業所の利用者に関しては</w:t>
            </w:r>
            <w:r>
              <w:rPr>
                <w:rFonts w:ascii="ＭＳ ゴシック" w:hAnsi="ＭＳ ゴシック" w:hint="eastAsia"/>
              </w:rPr>
              <w:t>、</w:t>
            </w:r>
            <w:r w:rsidRPr="00851B5D">
              <w:rPr>
                <w:rFonts w:ascii="ＭＳ ゴシック" w:hAnsi="ＭＳ ゴシック" w:hint="eastAsia"/>
              </w:rPr>
              <w:t>指定訪問看護の提供時に把握した利用者の心身の状況について情報共有を図ることで足りるほか</w:t>
            </w:r>
            <w:r>
              <w:rPr>
                <w:rFonts w:ascii="ＭＳ ゴシック" w:hAnsi="ＭＳ ゴシック" w:hint="eastAsia"/>
              </w:rPr>
              <w:t>、</w:t>
            </w:r>
            <w:r w:rsidRPr="00851B5D">
              <w:rPr>
                <w:rFonts w:ascii="ＭＳ ゴシック" w:hAnsi="ＭＳ ゴシック" w:hint="eastAsia"/>
              </w:rPr>
              <w:t>連携型訪問看護事業所の利用者以外に関しても</w:t>
            </w:r>
            <w:r>
              <w:rPr>
                <w:rFonts w:ascii="ＭＳ ゴシック" w:hAnsi="ＭＳ ゴシック" w:hint="eastAsia"/>
              </w:rPr>
              <w:t>、</w:t>
            </w:r>
            <w:r w:rsidRPr="00851B5D">
              <w:rPr>
                <w:rFonts w:ascii="ＭＳ ゴシック" w:hAnsi="ＭＳ ゴシック" w:hint="eastAsia"/>
              </w:rPr>
              <w:t>連携指定訪問看護事業所の職員が必ず行わなければならないものではなく</w:t>
            </w:r>
            <w:r>
              <w:rPr>
                <w:rFonts w:ascii="ＭＳ ゴシック" w:hAnsi="ＭＳ ゴシック" w:hint="eastAsia"/>
              </w:rPr>
              <w:t>、</w:t>
            </w:r>
            <w:r w:rsidRPr="00851B5D">
              <w:rPr>
                <w:rFonts w:ascii="ＭＳ ゴシック" w:hAnsi="ＭＳ ゴシック" w:hint="eastAsia"/>
              </w:rPr>
              <w:t>連携型事業所のオペレーターとして従事する保健師</w:t>
            </w:r>
            <w:r>
              <w:rPr>
                <w:rFonts w:ascii="ＭＳ ゴシック" w:hAnsi="ＭＳ ゴシック" w:hint="eastAsia"/>
              </w:rPr>
              <w:t>、</w:t>
            </w:r>
            <w:r w:rsidRPr="00851B5D">
              <w:rPr>
                <w:rFonts w:ascii="ＭＳ ゴシック" w:hAnsi="ＭＳ ゴシック" w:hint="eastAsia"/>
              </w:rPr>
              <w:t>看護師又は准看護師や</w:t>
            </w:r>
            <w:r>
              <w:rPr>
                <w:rFonts w:ascii="ＭＳ ゴシック" w:hAnsi="ＭＳ ゴシック" w:hint="eastAsia"/>
              </w:rPr>
              <w:t>、</w:t>
            </w:r>
            <w:r w:rsidRPr="00851B5D">
              <w:rPr>
                <w:rFonts w:ascii="ＭＳ ゴシック" w:hAnsi="ＭＳ ゴシック" w:hint="eastAsia"/>
              </w:rPr>
              <w:t>当該連携型事業者が実施する他の事業に従事する保健師</w:t>
            </w:r>
            <w:r>
              <w:rPr>
                <w:rFonts w:ascii="ＭＳ ゴシック" w:hAnsi="ＭＳ ゴシック" w:hint="eastAsia"/>
              </w:rPr>
              <w:t>、</w:t>
            </w:r>
            <w:r w:rsidRPr="00851B5D">
              <w:rPr>
                <w:rFonts w:ascii="ＭＳ ゴシック" w:hAnsi="ＭＳ ゴシック" w:hint="eastAsia"/>
              </w:rPr>
              <w:t>看護師又は准看護師により実施することも差し支えない。この場合において</w:t>
            </w:r>
            <w:r>
              <w:rPr>
                <w:rFonts w:ascii="ＭＳ ゴシック" w:hAnsi="ＭＳ ゴシック" w:hint="eastAsia"/>
              </w:rPr>
              <w:t>、</w:t>
            </w:r>
            <w:r w:rsidRPr="00851B5D">
              <w:rPr>
                <w:rFonts w:ascii="ＭＳ ゴシック" w:hAnsi="ＭＳ ゴシック" w:hint="eastAsia"/>
              </w:rPr>
              <w:t>当該アセスメント及びモニタリングの結果については連携型事業所に情報提供を行わなければならない。</w:t>
            </w:r>
          </w:p>
          <w:p w:rsidR="00AB3141" w:rsidRPr="00851B5D" w:rsidRDefault="00840811" w:rsidP="00D8445C">
            <w:pPr>
              <w:pStyle w:val="a9"/>
              <w:wordWrap/>
              <w:spacing w:line="240" w:lineRule="auto"/>
              <w:ind w:left="368" w:hangingChars="200" w:hanging="368"/>
              <w:rPr>
                <w:rFonts w:ascii="ＭＳ ゴシック" w:hAnsi="ＭＳ ゴシック"/>
              </w:rPr>
            </w:pPr>
            <w:r w:rsidRPr="00851B5D">
              <w:rPr>
                <w:rFonts w:ascii="ＭＳ ゴシック" w:hAnsi="ＭＳ ゴシック" w:hint="eastAsia"/>
              </w:rPr>
              <w:t xml:space="preserve">　◎　１の事業所が一体型指定定期巡回・随時対応型訪問介護看護の事業と連携型指定定期巡回・随時対応型訪問介護看護の事業を併せて行うことは差し支えない。この場合において</w:t>
            </w:r>
            <w:r>
              <w:rPr>
                <w:rFonts w:ascii="ＭＳ ゴシック" w:hAnsi="ＭＳ ゴシック" w:hint="eastAsia"/>
              </w:rPr>
              <w:t>、</w:t>
            </w:r>
            <w:r w:rsidRPr="00851B5D">
              <w:rPr>
                <w:rFonts w:ascii="ＭＳ ゴシック" w:hAnsi="ＭＳ ゴシック" w:hint="eastAsia"/>
              </w:rPr>
              <w:t>次の点に留意すること。</w:t>
            </w:r>
            <w:r w:rsidRPr="00851B5D">
              <w:rPr>
                <w:rFonts w:ascii="ＭＳ ゴシック" w:hAnsi="ＭＳ ゴシック" w:hint="eastAsia"/>
                <w:w w:val="50"/>
              </w:rPr>
              <w:t>◆平１８解釈通知第三一５（２）③</w:t>
            </w:r>
          </w:p>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 xml:space="preserve">　</w:t>
            </w:r>
            <w:r>
              <w:rPr>
                <w:rFonts w:ascii="ＭＳ ゴシック" w:hAnsi="ＭＳ ゴシック" w:hint="eastAsia"/>
              </w:rPr>
              <w:t xml:space="preserve">　</w:t>
            </w:r>
            <w:r w:rsidRPr="00851B5D">
              <w:rPr>
                <w:rFonts w:ascii="ＭＳ ゴシック" w:hAnsi="ＭＳ ゴシック" w:hint="eastAsia"/>
              </w:rPr>
              <w:t xml:space="preserve">①　当該事業所における指定申請は複数必要とならないこと　</w:t>
            </w:r>
          </w:p>
          <w:p w:rsidR="00AB3141" w:rsidRPr="00851B5D" w:rsidRDefault="00840811" w:rsidP="00D8445C">
            <w:pPr>
              <w:pStyle w:val="a9"/>
              <w:wordWrap/>
              <w:spacing w:line="240" w:lineRule="auto"/>
              <w:ind w:leftChars="200" w:left="544" w:hangingChars="100" w:hanging="184"/>
              <w:rPr>
                <w:rFonts w:ascii="ＭＳ ゴシック" w:hAnsi="ＭＳ ゴシック"/>
              </w:rPr>
            </w:pPr>
            <w:r w:rsidRPr="00851B5D">
              <w:rPr>
                <w:rFonts w:ascii="ＭＳ ゴシック" w:hAnsi="ＭＳ ゴシック" w:hint="eastAsia"/>
              </w:rPr>
              <w:t>②　人員及び設備基準については</w:t>
            </w:r>
            <w:r>
              <w:rPr>
                <w:rFonts w:ascii="ＭＳ ゴシック" w:hAnsi="ＭＳ ゴシック" w:hint="eastAsia"/>
              </w:rPr>
              <w:t>、</w:t>
            </w:r>
            <w:r w:rsidRPr="00851B5D">
              <w:rPr>
                <w:rFonts w:ascii="ＭＳ ゴシック" w:hAnsi="ＭＳ ゴシック" w:hint="eastAsia"/>
              </w:rPr>
              <w:t>一体型指定定期巡回・随時対応型訪問介護看護に係る基準を満たすことで</w:t>
            </w:r>
            <w:r>
              <w:rPr>
                <w:rFonts w:ascii="ＭＳ ゴシック" w:hAnsi="ＭＳ ゴシック" w:hint="eastAsia"/>
              </w:rPr>
              <w:t>、</w:t>
            </w:r>
            <w:r w:rsidRPr="00851B5D">
              <w:rPr>
                <w:rFonts w:ascii="ＭＳ ゴシック" w:hAnsi="ＭＳ ゴシック" w:hint="eastAsia"/>
              </w:rPr>
              <w:t xml:space="preserve">いずれの事業の基準も満たすこと　　　　　　　　　　　　　　　</w:t>
            </w:r>
          </w:p>
          <w:p w:rsidR="00AB3141" w:rsidRPr="0094321C" w:rsidRDefault="00840811" w:rsidP="00D8445C">
            <w:pPr>
              <w:pStyle w:val="a9"/>
              <w:wordWrap/>
              <w:spacing w:line="240" w:lineRule="auto"/>
              <w:ind w:leftChars="200" w:left="544" w:hangingChars="100" w:hanging="184"/>
              <w:rPr>
                <w:rFonts w:ascii="ＭＳ ゴシック" w:hAnsi="ＭＳ ゴシック"/>
              </w:rPr>
            </w:pPr>
            <w:r w:rsidRPr="00851B5D">
              <w:rPr>
                <w:rFonts w:ascii="ＭＳ ゴシック" w:hAnsi="ＭＳ ゴシック" w:hint="eastAsia"/>
              </w:rPr>
              <w:t>③　利用者に対して十分に説明を行った上で</w:t>
            </w:r>
            <w:r>
              <w:rPr>
                <w:rFonts w:ascii="ＭＳ ゴシック" w:hAnsi="ＭＳ ゴシック" w:hint="eastAsia"/>
              </w:rPr>
              <w:t>、</w:t>
            </w:r>
            <w:r w:rsidRPr="00851B5D">
              <w:rPr>
                <w:rFonts w:ascii="ＭＳ ゴシック" w:hAnsi="ＭＳ ゴシック" w:hint="eastAsia"/>
              </w:rPr>
              <w:t>いずれの事業によるサービス提供を受けるか選択させること</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AB3141" w:rsidP="00AB3141">
            <w:pPr>
              <w:rPr>
                <w:rFonts w:ascii="ＭＳ ゴシック" w:eastAsia="ＭＳ ゴシック" w:hAnsi="ＭＳ ゴシック"/>
                <w:szCs w:val="18"/>
              </w:rPr>
            </w:pPr>
          </w:p>
        </w:tc>
      </w:tr>
      <w:tr w:rsidR="00840811" w:rsidTr="00815A11">
        <w:tc>
          <w:tcPr>
            <w:tcW w:w="1587" w:type="dxa"/>
          </w:tcPr>
          <w:p w:rsidR="00AB3141" w:rsidRPr="00851B5D" w:rsidRDefault="00840811" w:rsidP="00AB3141">
            <w:pPr>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第６　介護給付費の算定及び取扱い</w:t>
            </w:r>
          </w:p>
          <w:p w:rsidR="00AB3141" w:rsidRPr="00851B5D" w:rsidRDefault="00840811" w:rsidP="00AB3141">
            <w:pPr>
              <w:ind w:left="90" w:hangingChars="100" w:hanging="9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＜法第４２条の２第２項＞</w:t>
            </w:r>
          </w:p>
          <w:p w:rsidR="00AB3141" w:rsidRPr="00851B5D" w:rsidRDefault="00AB3141" w:rsidP="00AB3141">
            <w:pPr>
              <w:ind w:left="180" w:hangingChars="100" w:hanging="180"/>
              <w:rPr>
                <w:rFonts w:ascii="ＭＳ ゴシック" w:eastAsia="ＭＳ ゴシック" w:hAnsi="ＭＳ ゴシック"/>
                <w:szCs w:val="18"/>
              </w:rPr>
            </w:pP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１　基本的事項</w:t>
            </w:r>
          </w:p>
        </w:tc>
        <w:tc>
          <w:tcPr>
            <w:tcW w:w="5953" w:type="dxa"/>
          </w:tcPr>
          <w:p w:rsidR="00AB3141" w:rsidRPr="00851B5D" w:rsidRDefault="00840811" w:rsidP="00AB3141">
            <w:pPr>
              <w:ind w:left="176" w:hangingChars="98" w:hanging="176"/>
              <w:rPr>
                <w:rFonts w:ascii="ＭＳ ゴシック" w:eastAsia="ＭＳ ゴシック" w:hAnsi="ＭＳ ゴシック"/>
                <w:szCs w:val="18"/>
              </w:rPr>
            </w:pPr>
            <w:r w:rsidRPr="00851B5D">
              <w:rPr>
                <w:rFonts w:ascii="ＭＳ ゴシック" w:eastAsia="ＭＳ ゴシック" w:hAnsi="ＭＳ ゴシック" w:hint="eastAsia"/>
                <w:szCs w:val="18"/>
              </w:rPr>
              <w:t>□　事業に要する費用の額は</w:t>
            </w:r>
            <w:r>
              <w:rPr>
                <w:rFonts w:ascii="ＭＳ ゴシック" w:eastAsia="ＭＳ ゴシック" w:hAnsi="ＭＳ ゴシック" w:hint="eastAsia"/>
                <w:szCs w:val="18"/>
              </w:rPr>
              <w:t>、「指定地域密着型サービスに要する費用の額の算定に関する基準」</w:t>
            </w:r>
            <w:r w:rsidRPr="00851B5D">
              <w:rPr>
                <w:rFonts w:ascii="ＭＳ ゴシック" w:eastAsia="ＭＳ ゴシック" w:hAnsi="ＭＳ ゴシック" w:hint="eastAsia"/>
                <w:szCs w:val="18"/>
              </w:rPr>
              <w:t>別表「指定地域密着型サービス介護給付費単位数表」により算定されているか。</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告１２６の１</w:t>
            </w:r>
          </w:p>
          <w:p w:rsidR="00AB3141" w:rsidRPr="00851B5D" w:rsidRDefault="00AB3141" w:rsidP="00AB3141">
            <w:pPr>
              <w:rPr>
                <w:rFonts w:ascii="ＭＳ ゴシック" w:eastAsia="ＭＳ ゴシック" w:hAnsi="ＭＳ ゴシック"/>
                <w:szCs w:val="18"/>
              </w:rPr>
            </w:pPr>
          </w:p>
          <w:p w:rsidR="00AB3141" w:rsidRPr="00851B5D" w:rsidRDefault="00840811" w:rsidP="00AB3141">
            <w:pPr>
              <w:ind w:leftChars="21" w:left="169" w:hangingChars="73" w:hanging="131"/>
              <w:rPr>
                <w:rFonts w:ascii="ＭＳ ゴシック" w:eastAsia="ＭＳ ゴシック" w:hAnsi="ＭＳ ゴシック"/>
                <w:szCs w:val="18"/>
              </w:rPr>
            </w:pPr>
            <w:r w:rsidRPr="00851B5D">
              <w:rPr>
                <w:rFonts w:ascii="ＭＳ ゴシック" w:eastAsia="ＭＳ ゴシック" w:hAnsi="ＭＳ ゴシック" w:hint="eastAsia"/>
                <w:szCs w:val="18"/>
              </w:rPr>
              <w:t>□　事業に要する費用の額は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「厚生労働大臣が定める１単位の単価」に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別表に定める単位数を乗じて算定されているか。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告１２６の２</w:t>
            </w:r>
          </w:p>
          <w:p w:rsidR="00AB3141" w:rsidRPr="00851B5D" w:rsidRDefault="00840811" w:rsidP="00AB3141">
            <w:pPr>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１単位の単価は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１０円に事業所又は施設が所在する地域区分及びサービスの種類に応じて定められた割合を乗じて得た額とする。（５級地　１０．７０円）</w:t>
            </w:r>
          </w:p>
          <w:p w:rsidR="00AB3141" w:rsidRPr="00851B5D" w:rsidRDefault="00AB3141" w:rsidP="00AB3141">
            <w:pPr>
              <w:rPr>
                <w:rFonts w:ascii="ＭＳ ゴシック" w:eastAsia="ＭＳ ゴシック" w:hAnsi="ＭＳ ゴシック"/>
                <w:szCs w:val="18"/>
              </w:rPr>
            </w:pPr>
          </w:p>
          <w:p w:rsidR="00AB3141" w:rsidRPr="00851B5D" w:rsidRDefault="00840811" w:rsidP="00AB3141">
            <w:pPr>
              <w:ind w:left="180" w:rightChars="-58" w:right="-104"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１単位の単価に単位数を乗じて得た額に１円未満の端数があるときは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その端数金額は切り捨てて計算しているか。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告１２６の３</w:t>
            </w:r>
          </w:p>
          <w:p w:rsidR="00AB3141" w:rsidRPr="00851B5D" w:rsidRDefault="00840811" w:rsidP="007B5763">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サービス種類相互の算定関係について</w:t>
            </w:r>
          </w:p>
          <w:p w:rsidR="00AB3141" w:rsidRPr="00851B5D" w:rsidRDefault="00840811" w:rsidP="007B5763">
            <w:pPr>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短期入所生活介護又は短期入所療養介護を受けている間については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定期巡回・随時対応型訪問介護看護費は算定しない。</w:t>
            </w:r>
          </w:p>
          <w:p w:rsidR="00AB3141" w:rsidRPr="00527BCB" w:rsidRDefault="00840811" w:rsidP="007B5763">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w w:val="50"/>
                <w:szCs w:val="18"/>
              </w:rPr>
              <w:t>◆平１８留意事項通知第２の１（２）</w:t>
            </w:r>
          </w:p>
          <w:p w:rsidR="00AB3141" w:rsidRPr="00527BCB" w:rsidRDefault="00840811" w:rsidP="007B5763">
            <w:pPr>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施設宿泊時等における地域密着型サービスの算定について</w:t>
            </w:r>
          </w:p>
          <w:p w:rsidR="00AB3141" w:rsidRPr="00851B5D" w:rsidRDefault="00840811" w:rsidP="0027438D">
            <w:pPr>
              <w:ind w:left="36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施設入所者が外泊又は介護保険施設若しくは経過的介護療養型医</w:t>
            </w:r>
            <w:r w:rsidRPr="00851B5D">
              <w:rPr>
                <w:rFonts w:ascii="ＭＳ ゴシック" w:eastAsia="ＭＳ ゴシック" w:hAnsi="ＭＳ ゴシック" w:hint="eastAsia"/>
                <w:szCs w:val="18"/>
              </w:rPr>
              <w:t>療施設の試行的退所を行っている場合には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地域密着型サービスは算定できない。</w:t>
            </w:r>
            <w:r w:rsidRPr="00851B5D">
              <w:rPr>
                <w:rFonts w:ascii="ＭＳ ゴシック" w:eastAsia="ＭＳ ゴシック" w:hAnsi="ＭＳ ゴシック" w:hint="eastAsia"/>
                <w:w w:val="50"/>
                <w:szCs w:val="18"/>
              </w:rPr>
              <w:t>◆平１８留意事項通知第２の１(３）</w:t>
            </w:r>
          </w:p>
          <w:p w:rsidR="00AB3141" w:rsidRPr="00851B5D" w:rsidRDefault="00840811" w:rsidP="0027438D">
            <w:pPr>
              <w:ind w:left="319" w:hangingChars="177" w:hanging="319"/>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同一時間帯に複数種類のサービスを利用した場合の取扱いについて</w:t>
            </w:r>
          </w:p>
          <w:p w:rsidR="00AB3141" w:rsidRPr="00527BCB" w:rsidRDefault="00840811" w:rsidP="0027438D">
            <w:pPr>
              <w:ind w:left="356" w:hangingChars="198" w:hanging="356"/>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利用者は同一時間帯にひとつの訪問サービスを利用することを原則とする。ただし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連携型定期巡回・随時対応型訪問介護看護を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同一利用者が同一時間帯に利用する場合は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介護のために必要と認められる場合に限り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それぞれのサービスについてそれぞれの所定単位数が算定される。</w:t>
            </w:r>
            <w:r w:rsidRPr="00527BCB">
              <w:rPr>
                <w:rFonts w:ascii="ＭＳ ゴシック" w:eastAsia="ＭＳ ゴシック" w:hAnsi="ＭＳ ゴシック"/>
                <w:szCs w:val="18"/>
              </w:rPr>
              <w:t xml:space="preserve">  </w:t>
            </w:r>
            <w:r w:rsidRPr="00527BCB">
              <w:rPr>
                <w:rFonts w:ascii="ＭＳ ゴシック" w:eastAsia="ＭＳ ゴシック" w:hAnsi="ＭＳ ゴシック" w:hint="eastAsia"/>
                <w:w w:val="50"/>
                <w:szCs w:val="18"/>
              </w:rPr>
              <w:t>◆平１８留意事項通知第２の１(４）</w:t>
            </w: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常勤換算方法による職員数の算定方法について</w:t>
            </w:r>
          </w:p>
          <w:p w:rsidR="00AB3141" w:rsidRPr="00851B5D" w:rsidRDefault="00840811" w:rsidP="0027438D">
            <w:pPr>
              <w:ind w:left="36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暦月ごとの職員の勤務延時間数を</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当該事業所又は施設において常勤の職員が勤務すべき時間で除することによって算定するものとし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小数点第２位以下を切り捨てるものとする。なお</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やむを得ない事情</w:t>
            </w:r>
            <w:r w:rsidRPr="00851B5D">
              <w:rPr>
                <w:rFonts w:ascii="ＭＳ ゴシック" w:eastAsia="ＭＳ ゴシック" w:hAnsi="ＭＳ ゴシック" w:hint="eastAsia"/>
                <w:szCs w:val="18"/>
              </w:rPr>
              <w:t>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配置されていた職員数が一時的に1割の範囲内で減少した場は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1月を超えない期間内に職員が補充されれば</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職員数が減少しなかったものとみなす。</w:t>
            </w:r>
            <w:r w:rsidRPr="00527BCB">
              <w:rPr>
                <w:rFonts w:ascii="ＭＳ ゴシック" w:eastAsia="ＭＳ ゴシック" w:hAnsi="ＭＳ ゴシック"/>
                <w:szCs w:val="18"/>
              </w:rPr>
              <w:t xml:space="preserve"> </w:t>
            </w:r>
            <w:r w:rsidRPr="00527BCB">
              <w:rPr>
                <w:rFonts w:ascii="ＭＳ ゴシック" w:eastAsia="ＭＳ ゴシック" w:hAnsi="ＭＳ ゴシック" w:hint="eastAsia"/>
                <w:w w:val="50"/>
                <w:szCs w:val="18"/>
              </w:rPr>
              <w:t>◆平１８留意事項通知第２の１(７）</w:t>
            </w:r>
          </w:p>
          <w:p w:rsidR="00AB3141" w:rsidRPr="00851B5D" w:rsidRDefault="00840811" w:rsidP="0027438D">
            <w:pPr>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市長は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著しい人員基準欠如が継続する場合には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職員の増員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利用定員の見直し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事業の休止等を指導する。当該指導に従わない場合には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特別な事情がある場合を除き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指定の取消しを検討するものとする。　</w:t>
            </w:r>
            <w:r w:rsidRPr="00851B5D">
              <w:rPr>
                <w:rFonts w:ascii="ＭＳ ゴシック" w:eastAsia="ＭＳ ゴシック" w:hAnsi="ＭＳ ゴシック" w:hint="eastAsia"/>
                <w:w w:val="50"/>
                <w:szCs w:val="18"/>
              </w:rPr>
              <w:t>◆平１８留意事項通知第２の１(８)⑥</w:t>
            </w:r>
          </w:p>
          <w:p w:rsidR="00AB3141" w:rsidRPr="00851B5D" w:rsidRDefault="00840811" w:rsidP="0027438D">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＜届け出手続きの運用について＞</w:t>
            </w:r>
          </w:p>
          <w:p w:rsidR="00AB3141" w:rsidRPr="00851B5D" w:rsidRDefault="00840811" w:rsidP="0027438D">
            <w:pPr>
              <w:rPr>
                <w:rFonts w:ascii="ＭＳ ゴシック" w:eastAsia="ＭＳ ゴシック" w:hAnsi="ＭＳ ゴシック"/>
                <w:szCs w:val="18"/>
              </w:rPr>
            </w:pPr>
            <w:r w:rsidRPr="00851B5D">
              <w:rPr>
                <w:rFonts w:ascii="ＭＳ ゴシック" w:eastAsia="ＭＳ ゴシック" w:hAnsi="ＭＳ ゴシック" w:hint="eastAsia"/>
                <w:szCs w:val="18"/>
              </w:rPr>
              <w:t>１　届出の受理</w:t>
            </w:r>
          </w:p>
          <w:p w:rsidR="00AB3141" w:rsidRPr="00851B5D" w:rsidRDefault="00840811" w:rsidP="0027438D">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届出に係る加算等の算定の開始時期</w:t>
            </w: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 xml:space="preserve">　定期巡回・随時対応型訪問介護看護における届出に係る加算等（算定される単位数が増えるものに限る。）については</w:t>
            </w:r>
            <w:r>
              <w:rPr>
                <w:rFonts w:ascii="ＭＳ ゴシック" w:hAnsi="ＭＳ ゴシック" w:hint="eastAsia"/>
              </w:rPr>
              <w:t>、</w:t>
            </w:r>
            <w:r w:rsidRPr="00851B5D">
              <w:rPr>
                <w:rFonts w:ascii="ＭＳ ゴシック" w:hAnsi="ＭＳ ゴシック" w:hint="eastAsia"/>
              </w:rPr>
              <w:t>適正な支給限度額管理のため</w:t>
            </w:r>
            <w:r>
              <w:rPr>
                <w:rFonts w:ascii="ＭＳ ゴシック" w:hAnsi="ＭＳ ゴシック" w:hint="eastAsia"/>
              </w:rPr>
              <w:t>、</w:t>
            </w:r>
            <w:r w:rsidRPr="00851B5D">
              <w:rPr>
                <w:rFonts w:ascii="ＭＳ ゴシック" w:hAnsi="ＭＳ ゴシック" w:hint="eastAsia"/>
              </w:rPr>
              <w:t>利用者や居宅介護支援事業者等に対する周知期間を確保する観点から</w:t>
            </w:r>
            <w:r>
              <w:rPr>
                <w:rFonts w:ascii="ＭＳ ゴシック" w:hAnsi="ＭＳ ゴシック" w:hint="eastAsia"/>
              </w:rPr>
              <w:t>、</w:t>
            </w:r>
            <w:r w:rsidRPr="00851B5D">
              <w:rPr>
                <w:rFonts w:ascii="ＭＳ ゴシック" w:hAnsi="ＭＳ ゴシック" w:hint="eastAsia"/>
              </w:rPr>
              <w:t>届出が毎月15日以前になされた場合は翌月から</w:t>
            </w:r>
            <w:r>
              <w:rPr>
                <w:rFonts w:ascii="ＭＳ ゴシック" w:hAnsi="ＭＳ ゴシック" w:hint="eastAsia"/>
              </w:rPr>
              <w:t>、</w:t>
            </w:r>
            <w:r w:rsidRPr="00851B5D">
              <w:rPr>
                <w:rFonts w:ascii="ＭＳ ゴシック" w:hAnsi="ＭＳ ゴシック" w:hint="eastAsia"/>
              </w:rPr>
              <w:t>16日以降にされた場合には翌々月から</w:t>
            </w:r>
            <w:r>
              <w:rPr>
                <w:rFonts w:ascii="ＭＳ ゴシック" w:hAnsi="ＭＳ ゴシック" w:hint="eastAsia"/>
              </w:rPr>
              <w:t>、</w:t>
            </w:r>
            <w:r w:rsidRPr="00851B5D">
              <w:rPr>
                <w:rFonts w:ascii="ＭＳ ゴシック" w:hAnsi="ＭＳ ゴシック" w:hint="eastAsia"/>
              </w:rPr>
              <w:t>算定を開始するものとすること。</w:t>
            </w:r>
            <w:r w:rsidRPr="00527BCB">
              <w:rPr>
                <w:rFonts w:ascii="ＭＳ ゴシック" w:hAnsi="ＭＳ ゴシック"/>
              </w:rPr>
              <w:t xml:space="preserve"> </w:t>
            </w:r>
            <w:r w:rsidRPr="00527BCB">
              <w:rPr>
                <w:rFonts w:ascii="ＭＳ ゴシック" w:hAnsi="ＭＳ ゴシック" w:hint="eastAsia"/>
                <w:w w:val="50"/>
              </w:rPr>
              <w:t>◆平１８留意事項通知第１の１（５）</w:t>
            </w:r>
          </w:p>
        </w:tc>
        <w:tc>
          <w:tcPr>
            <w:tcW w:w="425" w:type="dxa"/>
          </w:tcPr>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AB3141">
            <w:pPr>
              <w:rPr>
                <w:rFonts w:ascii="ＭＳ ゴシック" w:eastAsia="ＭＳ ゴシック" w:hAnsi="ＭＳ ゴシック"/>
                <w:szCs w:val="18"/>
              </w:rPr>
            </w:pPr>
          </w:p>
          <w:p w:rsidR="00AB3141" w:rsidRPr="00527BCB" w:rsidRDefault="00AB3141" w:rsidP="007B5763">
            <w:pPr>
              <w:rPr>
                <w:rFonts w:ascii="ＭＳ ゴシック" w:eastAsia="ＭＳ ゴシック" w:hAnsi="ＭＳ ゴシック"/>
                <w:szCs w:val="18"/>
              </w:rPr>
            </w:pPr>
          </w:p>
          <w:p w:rsidR="00AB3141" w:rsidRPr="00527BCB" w:rsidRDefault="00AB3141" w:rsidP="007B5763">
            <w:pPr>
              <w:rPr>
                <w:rFonts w:ascii="ＭＳ ゴシック" w:eastAsia="ＭＳ ゴシック" w:hAnsi="ＭＳ ゴシック"/>
                <w:szCs w:val="18"/>
              </w:rPr>
            </w:pPr>
          </w:p>
          <w:p w:rsidR="00AB3141" w:rsidRPr="00527BCB" w:rsidRDefault="00AB3141" w:rsidP="007B5763">
            <w:pPr>
              <w:rPr>
                <w:rFonts w:ascii="ＭＳ ゴシック" w:eastAsia="ＭＳ ゴシック" w:hAnsi="ＭＳ ゴシック"/>
                <w:szCs w:val="18"/>
              </w:rPr>
            </w:pPr>
          </w:p>
          <w:p w:rsidR="00AB3141" w:rsidRPr="00527BCB" w:rsidRDefault="00AB3141" w:rsidP="007B5763">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527BCB" w:rsidRDefault="00AB3141" w:rsidP="0027438D">
            <w:pPr>
              <w:rPr>
                <w:rFonts w:ascii="ＭＳ ゴシック" w:eastAsia="ＭＳ ゴシック" w:hAnsi="ＭＳ ゴシック"/>
                <w:szCs w:val="18"/>
              </w:rPr>
            </w:pPr>
          </w:p>
          <w:p w:rsidR="00AB3141" w:rsidRPr="00851B5D"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ケアプランでの位置づけ確認</w:t>
            </w:r>
          </w:p>
        </w:tc>
      </w:tr>
      <w:tr w:rsidR="00840811" w:rsidTr="00815A11">
        <w:tc>
          <w:tcPr>
            <w:tcW w:w="1587" w:type="dxa"/>
          </w:tcPr>
          <w:p w:rsidR="00AB3141" w:rsidRPr="00851B5D" w:rsidRDefault="00840811" w:rsidP="00AB3141">
            <w:pPr>
              <w:ind w:left="180" w:hangingChars="100" w:hanging="180"/>
              <w:rPr>
                <w:rFonts w:ascii="ＭＳ ゴシック" w:eastAsia="ＭＳ ゴシック" w:hAnsi="ＭＳ ゴシック"/>
                <w:szCs w:val="18"/>
              </w:rPr>
            </w:pPr>
            <w:r w:rsidRPr="00851B5D">
              <w:rPr>
                <w:rFonts w:ascii="ＭＳ ゴシック" w:hAnsi="ＭＳ ゴシック" w:hint="eastAsia"/>
              </w:rPr>
              <w:t xml:space="preserve">２　</w:t>
            </w:r>
            <w:r w:rsidRPr="0035123F">
              <w:rPr>
                <w:rFonts w:ascii="ＭＳ ゴシック" w:eastAsia="ＭＳ ゴシック" w:hAnsi="ＭＳ ゴシック" w:hint="eastAsia"/>
              </w:rPr>
              <w:t>基本単位の算定について</w:t>
            </w:r>
          </w:p>
        </w:tc>
        <w:tc>
          <w:tcPr>
            <w:tcW w:w="5953" w:type="dxa"/>
          </w:tcPr>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指定定期巡回・随時対応型訪問介護看護費を算定する場合については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月途中からの利用開始又は月途中での利用終了の場合には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所定単位数を日割りして得た単位数を算定しているか。</w:t>
            </w:r>
          </w:p>
          <w:p w:rsidR="00AB3141" w:rsidRPr="00851B5D" w:rsidRDefault="00840811" w:rsidP="00D8445C">
            <w:pPr>
              <w:ind w:left="356" w:hangingChars="198" w:hanging="356"/>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同費を算定している間は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当該利用者に係る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他の訪問サービスのうち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訪問介護費（通院等乗降介助に係るものを除く。）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訪問看護費（連携型指定定期巡回・随時対応型訪問介護看護を利用している場合を除く。）及び夜間対応型訪問介護費（以下「訪問介護費等」）は算定していないか。</w:t>
            </w:r>
            <w:r w:rsidRPr="00527BCB">
              <w:rPr>
                <w:rFonts w:ascii="ＭＳ ゴシック" w:eastAsia="ＭＳ ゴシック" w:hAnsi="ＭＳ ゴシック" w:hint="eastAsia"/>
                <w:szCs w:val="18"/>
              </w:rPr>
              <w:t>この場合において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定期巡回・随時対応型訪問介護看護の利</w:t>
            </w:r>
            <w:r w:rsidRPr="00851B5D">
              <w:rPr>
                <w:rFonts w:ascii="ＭＳ ゴシック" w:eastAsia="ＭＳ ゴシック" w:hAnsi="ＭＳ ゴシック" w:hint="eastAsia"/>
                <w:szCs w:val="18"/>
              </w:rPr>
              <w:t>用を開始した初日における当該利用開始時以前に提供されたサービスに係る訪問介護費等及び利用終了時以後に提供されたサービスに係る訪問介護費等は算定できるものとする。</w:t>
            </w:r>
            <w:r w:rsidRPr="00527BCB">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w w:val="50"/>
                <w:szCs w:val="18"/>
              </w:rPr>
              <w:t>◆平１８留意事項通知第２の２(１)</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527BCB"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527BCB" w:rsidRDefault="00AB3141" w:rsidP="007B5763">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３　定期巡回・随時対応型訪問介護看護費（Ⅰ）</w:t>
            </w:r>
          </w:p>
          <w:p w:rsidR="00AB3141" w:rsidRPr="0035123F" w:rsidRDefault="00840811" w:rsidP="00AB3141">
            <w:pPr>
              <w:ind w:left="180" w:hangingChars="100" w:hanging="180"/>
              <w:rPr>
                <w:rFonts w:ascii="ＭＳ ゴシック" w:eastAsia="ＭＳ ゴシック" w:hAnsi="ＭＳ ゴシック"/>
                <w:szCs w:val="18"/>
              </w:rPr>
            </w:pPr>
            <w:r w:rsidRPr="0035123F">
              <w:rPr>
                <w:rFonts w:ascii="ＭＳ ゴシック" w:eastAsia="ＭＳ ゴシック" w:hAnsi="ＭＳ ゴシック" w:hint="eastAsia"/>
              </w:rPr>
              <w:t>（１）訪問看護サービスを行わない場合</w:t>
            </w:r>
          </w:p>
        </w:tc>
        <w:tc>
          <w:tcPr>
            <w:tcW w:w="5953" w:type="dxa"/>
          </w:tcPr>
          <w:p w:rsidR="0027438D" w:rsidRDefault="00AB314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指定定期巡回・随時対応型訪問介護看護事業所の指定定期巡回・随時対応型訪問介護看護従業者が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指定定期巡回・随時対応型訪問介護看護（連携型指定定期巡回・随時対応型訪問介護看護</w:t>
            </w:r>
            <w:r w:rsidR="00840811">
              <w:rPr>
                <w:rFonts w:ascii="ＭＳ ゴシック" w:eastAsia="ＭＳ ゴシック" w:hAnsi="ＭＳ ゴシック" w:hint="eastAsia"/>
                <w:szCs w:val="18"/>
              </w:rPr>
              <w:t>及び夜間にのみ行うもの</w:t>
            </w:r>
            <w:r w:rsidRPr="00851B5D">
              <w:rPr>
                <w:rFonts w:ascii="ＭＳ ゴシック" w:eastAsia="ＭＳ ゴシック" w:hAnsi="ＭＳ ゴシック" w:hint="eastAsia"/>
                <w:szCs w:val="18"/>
              </w:rPr>
              <w:t>を除く。）を行った場合（訪問看護サービスを行った場合を除く。）に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利用者の要介護状態区分に応じて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１月につきそれぞれ所定の単位数を算定しているか。</w:t>
            </w:r>
          </w:p>
          <w:p w:rsidR="00AB3141" w:rsidRPr="00527BCB" w:rsidRDefault="0027438D" w:rsidP="00AB3141">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527BCB">
              <w:rPr>
                <w:rFonts w:ascii="ＭＳ ゴシック" w:eastAsia="ＭＳ ゴシック" w:hAnsi="ＭＳ ゴシック" w:hint="eastAsia"/>
                <w:w w:val="50"/>
                <w:szCs w:val="18"/>
              </w:rPr>
              <w:t>◆平１８厚告第１２６　別表１イ（１）注１</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要介護１　 </w:t>
            </w:r>
            <w:r w:rsidR="0027438D">
              <w:rPr>
                <w:rFonts w:ascii="ＭＳ ゴシック" w:eastAsia="ＭＳ ゴシック" w:hAnsi="ＭＳ ゴシック" w:hint="eastAsia"/>
                <w:szCs w:val="18"/>
              </w:rPr>
              <w:t>5,446</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要介護２　</w:t>
            </w:r>
            <w:r w:rsidR="0027438D">
              <w:rPr>
                <w:rFonts w:ascii="ＭＳ ゴシック" w:eastAsia="ＭＳ ゴシック" w:hAnsi="ＭＳ ゴシック" w:hint="eastAsia"/>
                <w:szCs w:val="18"/>
              </w:rPr>
              <w:t xml:space="preserve"> 9,720</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要介護３　</w:t>
            </w:r>
            <w:r w:rsidR="0027438D">
              <w:rPr>
                <w:rFonts w:ascii="ＭＳ ゴシック" w:eastAsia="ＭＳ ゴシック" w:hAnsi="ＭＳ ゴシック" w:hint="eastAsia"/>
                <w:szCs w:val="18"/>
              </w:rPr>
              <w:t>16,140</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要介護４　</w:t>
            </w:r>
            <w:r w:rsidR="0027438D">
              <w:rPr>
                <w:rFonts w:ascii="ＭＳ ゴシック" w:eastAsia="ＭＳ ゴシック" w:hAnsi="ＭＳ ゴシック" w:hint="eastAsia"/>
                <w:szCs w:val="18"/>
              </w:rPr>
              <w:t>20,417</w:t>
            </w:r>
            <w:r w:rsidRPr="00527BCB">
              <w:rPr>
                <w:rFonts w:ascii="ＭＳ ゴシック" w:eastAsia="ＭＳ ゴシック" w:hAnsi="ＭＳ ゴシック" w:hint="eastAsia"/>
                <w:szCs w:val="18"/>
              </w:rPr>
              <w:t>単位</w:t>
            </w:r>
          </w:p>
          <w:p w:rsidR="00AB3141" w:rsidRPr="00851B5D" w:rsidRDefault="00840811" w:rsidP="007B5763">
            <w:pPr>
              <w:ind w:left="176" w:hangingChars="98" w:hanging="176"/>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要介護５　</w:t>
            </w:r>
            <w:r w:rsidR="0027438D">
              <w:rPr>
                <w:rFonts w:ascii="ＭＳ ゴシック" w:eastAsia="ＭＳ ゴシック" w:hAnsi="ＭＳ ゴシック" w:hint="eastAsia"/>
                <w:szCs w:val="18"/>
              </w:rPr>
              <w:t>24,692</w:t>
            </w:r>
            <w:r w:rsidRPr="00527BCB">
              <w:rPr>
                <w:rFonts w:ascii="ＭＳ ゴシック" w:eastAsia="ＭＳ ゴシック" w:hAnsi="ＭＳ ゴシック" w:hint="eastAsia"/>
                <w:szCs w:val="18"/>
              </w:rPr>
              <w:t>単位</w:t>
            </w:r>
          </w:p>
        </w:tc>
        <w:tc>
          <w:tcPr>
            <w:tcW w:w="425" w:type="dxa"/>
          </w:tcPr>
          <w:p w:rsidR="00AB3141" w:rsidRPr="00527BCB" w:rsidRDefault="00840811" w:rsidP="007B5763">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AB3141" w:rsidP="0027438D">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４　定期巡回・随時対応型訪問介護看護費（Ⅰ）</w:t>
            </w:r>
          </w:p>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（２）訪問看護サービスを行う場合</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指定定期巡回・随時対応型訪問介護看護事業所の指定定期巡回・随時対応型訪問介護看護従業者が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通院が困難な利用者（末期の悪性腫瘍その他別に厚生労働大臣が定める疾病等（注）の患者を除く。）に対して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指定定期巡回・随時対応型訪問介護看護（連携型指定定期巡回・随時対応型訪問介護看護を除く。）を行った場合（訪問看護サービスを行った場合に限る。）に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利用者の要介護状態区分に応じて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１月につきそれぞれ所定の単位数を算定しているか。</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准看護師が訪問看護サービスを行った場合は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所定単位数の100分の98に相当する単位数を算定しているか。</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◆平１８厚告第１２６　別表１イ（２）注２</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要介護１　</w:t>
            </w:r>
            <w:r w:rsidR="0027438D">
              <w:rPr>
                <w:rFonts w:ascii="ＭＳ ゴシック" w:eastAsia="ＭＳ ゴシック" w:hAnsi="ＭＳ ゴシック" w:hint="eastAsia"/>
                <w:szCs w:val="18"/>
              </w:rPr>
              <w:t>7,946</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要介護２ </w:t>
            </w:r>
            <w:r w:rsidR="0027438D">
              <w:rPr>
                <w:rFonts w:ascii="ＭＳ ゴシック" w:eastAsia="ＭＳ ゴシック" w:hAnsi="ＭＳ ゴシック" w:hint="eastAsia"/>
                <w:szCs w:val="18"/>
              </w:rPr>
              <w:t>12,413</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要介護３ </w:t>
            </w:r>
            <w:r w:rsidR="0027438D">
              <w:rPr>
                <w:rFonts w:ascii="ＭＳ ゴシック" w:eastAsia="ＭＳ ゴシック" w:hAnsi="ＭＳ ゴシック" w:hint="eastAsia"/>
                <w:szCs w:val="18"/>
              </w:rPr>
              <w:t>18,984</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要介護４ </w:t>
            </w:r>
            <w:r w:rsidR="0027438D">
              <w:rPr>
                <w:rFonts w:ascii="ＭＳ ゴシック" w:eastAsia="ＭＳ ゴシック" w:hAnsi="ＭＳ ゴシック" w:hint="eastAsia"/>
                <w:szCs w:val="18"/>
              </w:rPr>
              <w:t>23,358</w:t>
            </w:r>
            <w:r w:rsidRPr="00527BCB">
              <w:rPr>
                <w:rFonts w:ascii="ＭＳ ゴシック" w:eastAsia="ＭＳ ゴシック" w:hAnsi="ＭＳ ゴシック" w:hint="eastAsia"/>
                <w:szCs w:val="18"/>
              </w:rPr>
              <w:t>単位</w:t>
            </w:r>
          </w:p>
          <w:p w:rsidR="00AB3141" w:rsidRPr="00527BCB" w:rsidRDefault="00840811" w:rsidP="007B5763">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要介護５ </w:t>
            </w:r>
            <w:r w:rsidR="0027438D">
              <w:rPr>
                <w:rFonts w:ascii="ＭＳ ゴシック" w:eastAsia="ＭＳ ゴシック" w:hAnsi="ＭＳ ゴシック" w:hint="eastAsia"/>
                <w:szCs w:val="18"/>
              </w:rPr>
              <w:t>28,298</w:t>
            </w:r>
            <w:r w:rsidRPr="00527BCB">
              <w:rPr>
                <w:rFonts w:ascii="ＭＳ ゴシック" w:eastAsia="ＭＳ ゴシック" w:hAnsi="ＭＳ ゴシック" w:hint="eastAsia"/>
                <w:szCs w:val="18"/>
              </w:rPr>
              <w:t>単位</w:t>
            </w:r>
          </w:p>
          <w:p w:rsidR="00AB3141" w:rsidRPr="00527BCB" w:rsidRDefault="00840811" w:rsidP="007B5763">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注　厚生労働大臣が定める疾病等　</w:t>
            </w:r>
            <w:r w:rsidRPr="00527BCB">
              <w:rPr>
                <w:rFonts w:ascii="ＭＳ ゴシック" w:eastAsia="ＭＳ ゴシック" w:hAnsi="ＭＳ ゴシック" w:hint="eastAsia"/>
                <w:w w:val="50"/>
                <w:szCs w:val="18"/>
              </w:rPr>
              <w:t>◆平２７厚告９４第３２号</w:t>
            </w:r>
          </w:p>
          <w:p w:rsidR="00AB3141"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多発性硬化症</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重症筋無力症</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スモン</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筋萎縮性側索硬化症</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脊髄小脳変性症</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ハンチントン病</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進行性筋ジストロフィー症</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パーキンソン病関連疾患（進行性核上性麻痺</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大脳皮質基底核変性症及びパーキンソン病（ホーエン・ヤールの重症度分類がステージ３以上であって生活機能障害度がⅡ度又はⅢ度のものに限る。）をいう。）</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多系統萎縮症（線条体黒質変性症</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オリーブ橋小脳萎縮症及びシャイ・ドレーガー症候群をいう。）</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プリオン病</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亜急性硬化性全脳炎</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ライソゾーム病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副腎白質ジストロフィー</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脊髄性筋萎縮症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球脊髄性筋萎縮症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慢性炎症性脱随性多発神経炎</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後天性免疫不全症候群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頚(けい)髄損傷及び人工呼吸器を使用している状態</w:t>
            </w:r>
          </w:p>
          <w:p w:rsidR="00AB3141" w:rsidRPr="00851B5D" w:rsidRDefault="00840811" w:rsidP="0027438D">
            <w:pPr>
              <w:numPr>
                <w:ilvl w:val="0"/>
                <w:numId w:val="41"/>
              </w:num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「通院が困難な利用者」について</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「通院が困難な利用者」の趣旨は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通院により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同様のサービスが担保されるのであれば</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通院サービスを優先すべきということである。</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訪問看護サービス利用者に係る定期巡回・随時対応型訪問介護看護費（Ⅰ）は「通院が困難な利用者」に対して算定することとされているが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通院の可否にかかわらず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療養生活を送る上での居宅での支援が不可欠な者に対して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ケアマネジメントの結果</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訪問看護サービスの提供が必要と判断された場合は訪問看護利用者に係る同費（Ⅰ）を算定できる。</w:t>
            </w:r>
            <w:r w:rsidRPr="00851B5D">
              <w:rPr>
                <w:rFonts w:ascii="ＭＳ ゴシック" w:eastAsia="ＭＳ ゴシック" w:hAnsi="ＭＳ ゴシック" w:hint="eastAsia"/>
                <w:w w:val="50"/>
                <w:szCs w:val="18"/>
              </w:rPr>
              <w:t>◆平１８留意事項通知第２の２(３)①</w:t>
            </w:r>
          </w:p>
          <w:p w:rsidR="00AB3141" w:rsidRPr="00851B5D" w:rsidRDefault="00840811" w:rsidP="0027438D">
            <w:pPr>
              <w:autoSpaceDE w:val="0"/>
              <w:autoSpaceDN w:val="0"/>
              <w:ind w:leftChars="4" w:left="97" w:hangingChars="100" w:hanging="90"/>
              <w:rPr>
                <w:rFonts w:ascii="ＭＳ ゴシック" w:eastAsia="ＭＳ ゴシック" w:hAnsi="ＭＳ ゴシック"/>
                <w:szCs w:val="18"/>
              </w:rPr>
            </w:pPr>
            <w:r w:rsidRPr="00851B5D">
              <w:rPr>
                <w:rFonts w:ascii="ＭＳ ゴシック" w:eastAsia="ＭＳ ゴシック" w:hAnsi="ＭＳ ゴシック" w:hint="eastAsia"/>
                <w:w w:val="50"/>
                <w:szCs w:val="18"/>
              </w:rPr>
              <w:t xml:space="preserve">　　　　　　　　　　　　　　　　　　　　　　　　　　　　　　　　　　　　　　　　　　　</w:t>
            </w:r>
            <w:r w:rsidRPr="00851B5D">
              <w:rPr>
                <w:rFonts w:ascii="ＭＳ ゴシック" w:eastAsia="ＭＳ ゴシック" w:hAnsi="ＭＳ ゴシック" w:hint="eastAsia"/>
                <w:szCs w:val="18"/>
              </w:rPr>
              <w:t xml:space="preserve">　</w:t>
            </w:r>
          </w:p>
          <w:p w:rsidR="00AB3141"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訪問看護指示の有効期間について</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訪問看護サービス利用者に係る定期巡回・随時対応型訪問介護看護費（Ⅰ）は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主治の医師の判断に基づいて交付された指示書の有効期間内に訪問看護サービスを行った場合に算定する。</w:t>
            </w:r>
          </w:p>
          <w:p w:rsidR="00AB3141"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◆平１８留意事項通知第２の２(３)②</w:t>
            </w:r>
          </w:p>
          <w:p w:rsidR="00AB3141"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理学療法士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作業療法士又は言語聴覚士の訪問について</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理学療法士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作業療法士又は言語聴覚士による訪問看護は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その訪問が看護業務の一環としてのリハビリテーションを中心としたものである場合に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看護職員の代わりに訪問させるという位置付けのものである。</w:t>
            </w:r>
          </w:p>
          <w:p w:rsidR="00AB3141"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言語聴覚士による訪問において提供されるものは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看護業務の一部として提供するものであるため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言語聴覚士の業務のうち保健師助産師看護師法の規定にかかわらず業とすることができるとされている診療の補助行為（言語聴覚士法第42条第1項）に限る。</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◆平１８留意事項通知第２の２(３)③</w:t>
            </w:r>
          </w:p>
          <w:p w:rsidR="00AB3141" w:rsidRPr="00851B5D" w:rsidRDefault="00840811" w:rsidP="0027438D">
            <w:pPr>
              <w:numPr>
                <w:ilvl w:val="0"/>
                <w:numId w:val="41"/>
              </w:num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末期の悪性腫瘍の患者の取扱いについて</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末期の悪性腫瘍その他厚生労働大臣が定める疾病等（厚生労働大臣が定める基準に適合する利用者等（平成27年厚生労働省告示第94号第4号参照（上記32と同内容））の患者については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医療保険の給付の対象となるものであり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訪問看護サービス利用者に係る定期巡回・随時対応型訪問介護看護費（Ⅰ）は算定しない。なお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月途中から医療保険の対象となる場合又は月途中から医療保険の対象外となる場合には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医療保険の給付の対象となる期間に応じて日割り計算を行う。（具体的な計算方法は「主治の医師の特別な指示があった場合」の取扱いに準じる）　　</w:t>
            </w:r>
            <w:r w:rsidRPr="00851B5D">
              <w:rPr>
                <w:rFonts w:ascii="ＭＳ ゴシック" w:eastAsia="ＭＳ ゴシック" w:hAnsi="ＭＳ ゴシック" w:hint="eastAsia"/>
                <w:w w:val="50"/>
                <w:szCs w:val="18"/>
              </w:rPr>
              <w:t>◆平１８留意事項通知第２の２(３)④</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居宅サービス計画上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准看護師が訪問することとされている場合に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事業所の事情により准看護師以外の看護師等が訪問する場合については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所定単位数の100分の98を乗じて得た単位数を算定すること。</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居宅サービス計画上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准看護師以外の看護師等が訪問することとされている場合に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准看護師が訪問する場合については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准看護師が訪問する場合の単位数（所定単位数の100分の98）を算定すること。　　　</w:t>
            </w:r>
            <w:r w:rsidRPr="00851B5D">
              <w:rPr>
                <w:rFonts w:ascii="ＭＳ ゴシック" w:eastAsia="ＭＳ ゴシック" w:hAnsi="ＭＳ ゴシック" w:hint="eastAsia"/>
                <w:w w:val="50"/>
                <w:szCs w:val="18"/>
              </w:rPr>
              <w:t>◆平１８留意事項通知第２の２(３)⑤</w:t>
            </w:r>
          </w:p>
          <w:p w:rsidR="00AB3141" w:rsidRPr="00527BCB" w:rsidRDefault="00840811" w:rsidP="0027438D">
            <w:pPr>
              <w:autoSpaceDE w:val="0"/>
              <w:autoSpaceDN w:val="0"/>
              <w:ind w:leftChars="4" w:left="367"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月に１度でも准看護師が訪問看護サービスを提供した場合</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でも　所定単位数の100分の98の単位数を算定する。</w:t>
            </w:r>
          </w:p>
          <w:p w:rsidR="00AB3141" w:rsidRPr="00527BCB" w:rsidRDefault="00840811" w:rsidP="0027438D">
            <w:pPr>
              <w:autoSpaceDE w:val="0"/>
              <w:autoSpaceDN w:val="0"/>
              <w:ind w:firstLineChars="400" w:firstLine="360"/>
              <w:rPr>
                <w:rFonts w:ascii="ＭＳ ゴシック" w:eastAsia="ＭＳ ゴシック" w:hAnsi="ＭＳ ゴシック"/>
                <w:szCs w:val="18"/>
              </w:rPr>
            </w:pPr>
            <w:r w:rsidRPr="00527BCB">
              <w:rPr>
                <w:rFonts w:ascii="ＭＳ ゴシック" w:eastAsia="ＭＳ ゴシック" w:hAnsi="ＭＳ ゴシック" w:hint="eastAsia"/>
                <w:w w:val="50"/>
                <w:szCs w:val="18"/>
              </w:rPr>
              <w:t>◆Ｑ＆Ａ　平２４．４版（ｖｏｌ１）　問１４４</w:t>
            </w:r>
          </w:p>
        </w:tc>
        <w:tc>
          <w:tcPr>
            <w:tcW w:w="425" w:type="dxa"/>
          </w:tcPr>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　主治医の指示書</w:t>
            </w:r>
          </w:p>
          <w:p w:rsidR="00AB3141" w:rsidRPr="00527BCB" w:rsidRDefault="00AB3141" w:rsidP="0027438D">
            <w:pPr>
              <w:rPr>
                <w:rFonts w:ascii="ＭＳ ゴシック" w:eastAsia="ＭＳ ゴシック" w:hAnsi="ＭＳ ゴシック"/>
                <w:szCs w:val="18"/>
              </w:rPr>
            </w:pP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　サービス提供記録等の有無・内容を確認</w:t>
            </w:r>
          </w:p>
          <w:p w:rsidR="00AB3141" w:rsidRPr="00527BCB" w:rsidRDefault="00AB3141" w:rsidP="0027438D">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840811" w:rsidP="00466869">
            <w:pPr>
              <w:rPr>
                <w:rFonts w:ascii="ＭＳ ゴシック" w:eastAsia="ＭＳ ゴシック" w:hAnsi="ＭＳ ゴシック"/>
                <w:szCs w:val="18"/>
              </w:rPr>
            </w:pPr>
            <w:r w:rsidRPr="00527BCB">
              <w:rPr>
                <w:rFonts w:ascii="ＭＳ ゴシック" w:eastAsia="ＭＳ ゴシック" w:hAnsi="ＭＳ ゴシック" w:hint="eastAsia"/>
                <w:szCs w:val="18"/>
              </w:rPr>
              <w:t>指示書の有効期間切れの事例</w:t>
            </w:r>
            <w:r w:rsidR="000F0BA0">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有・無</w:t>
            </w:r>
            <w:r w:rsidR="000F0BA0">
              <w:rPr>
                <w:rFonts w:ascii="ＭＳ ゴシック" w:eastAsia="ＭＳ ゴシック" w:hAnsi="ＭＳ ゴシック" w:hint="eastAsia"/>
                <w:szCs w:val="18"/>
              </w:rPr>
              <w:t xml:space="preserve">　】</w:t>
            </w: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851B5D" w:rsidRDefault="00840811" w:rsidP="00466869">
            <w:pPr>
              <w:rPr>
                <w:rFonts w:ascii="ＭＳ ゴシック" w:eastAsia="ＭＳ ゴシック" w:hAnsi="ＭＳ ゴシック"/>
                <w:szCs w:val="18"/>
              </w:rPr>
            </w:pPr>
            <w:r w:rsidRPr="00527BCB">
              <w:rPr>
                <w:rFonts w:ascii="ＭＳ ゴシック" w:eastAsia="ＭＳ ゴシック" w:hAnsi="ＭＳ ゴシック" w:hint="eastAsia"/>
                <w:szCs w:val="18"/>
              </w:rPr>
              <w:t>理学療法士等の訪問</w:t>
            </w:r>
            <w:r w:rsidR="000F0BA0">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有</w:t>
            </w:r>
            <w:r w:rsidRPr="00851B5D">
              <w:rPr>
                <w:rFonts w:ascii="ＭＳ ゴシック" w:eastAsia="ＭＳ ゴシック" w:hAnsi="ＭＳ ゴシック" w:hint="eastAsia"/>
                <w:szCs w:val="18"/>
              </w:rPr>
              <w:t>・無</w:t>
            </w:r>
            <w:r w:rsidR="000F0BA0">
              <w:rPr>
                <w:rFonts w:ascii="ＭＳ ゴシック" w:eastAsia="ＭＳ ゴシック" w:hAnsi="ＭＳ ゴシック" w:hint="eastAsia"/>
                <w:szCs w:val="18"/>
              </w:rPr>
              <w:t xml:space="preserve">　】</w:t>
            </w: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【リハビリ実施内容例】</w:t>
            </w: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ＰＴ（　　　　　）　　　　　　　　　</w:t>
            </w: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ＯＴ（　　　　　）　　　　　　　　　　</w:t>
            </w: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ＳＴ（　　　　　）</w:t>
            </w: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0F0BA0" w:rsidRDefault="00AB314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＜末期の悪性腫瘍等の患者に対する介護保険での算定</w:t>
            </w:r>
            <w:r w:rsidR="00840811">
              <w:rPr>
                <w:rFonts w:ascii="ＭＳ ゴシック" w:eastAsia="ＭＳ ゴシック" w:hAnsi="ＭＳ ゴシック" w:hint="eastAsia"/>
                <w:szCs w:val="18"/>
              </w:rPr>
              <w:t>＞</w:t>
            </w:r>
          </w:p>
          <w:p w:rsidR="00AB3141" w:rsidRPr="00851B5D" w:rsidRDefault="000F0BA0" w:rsidP="00466869">
            <w:pP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840811" w:rsidRPr="00851B5D">
              <w:rPr>
                <w:rFonts w:ascii="ＭＳ ゴシック" w:eastAsia="ＭＳ ゴシック" w:hAnsi="ＭＳ ゴシック" w:hint="eastAsia"/>
                <w:szCs w:val="18"/>
              </w:rPr>
              <w:t>有・無</w:t>
            </w:r>
            <w:r>
              <w:rPr>
                <w:rFonts w:ascii="ＭＳ ゴシック" w:eastAsia="ＭＳ ゴシック" w:hAnsi="ＭＳ ゴシック" w:hint="eastAsia"/>
                <w:szCs w:val="18"/>
              </w:rPr>
              <w:t xml:space="preserve">　】</w:t>
            </w:r>
          </w:p>
          <w:p w:rsidR="00AB3141" w:rsidRPr="00851B5D"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527BCB" w:rsidRDefault="00AB3141" w:rsidP="00466869">
            <w:pPr>
              <w:rPr>
                <w:rFonts w:ascii="ＭＳ ゴシック" w:eastAsia="ＭＳ ゴシック" w:hAnsi="ＭＳ ゴシック"/>
                <w:szCs w:val="18"/>
              </w:rPr>
            </w:pPr>
          </w:p>
          <w:p w:rsidR="00AB3141" w:rsidRPr="00851B5D" w:rsidRDefault="00AB3141" w:rsidP="00466869">
            <w:pPr>
              <w:rPr>
                <w:rFonts w:ascii="ＭＳ ゴシック" w:eastAsia="ＭＳ ゴシック" w:hAnsi="ＭＳ ゴシック"/>
                <w:szCs w:val="18"/>
              </w:rPr>
            </w:pP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＜准看護師の訪問</w:t>
            </w:r>
            <w:r w:rsidR="000F0BA0">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有・無</w:t>
            </w:r>
            <w:r w:rsidR="000F0BA0">
              <w:rPr>
                <w:rFonts w:ascii="ＭＳ ゴシック" w:eastAsia="ＭＳ ゴシック" w:hAnsi="ＭＳ ゴシック" w:hint="eastAsia"/>
                <w:szCs w:val="18"/>
              </w:rPr>
              <w:t xml:space="preserve">　】</w:t>
            </w: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＊有の場合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左記に留意</w:t>
            </w:r>
          </w:p>
          <w:p w:rsidR="00AB3141" w:rsidRPr="00851B5D" w:rsidRDefault="00AB3141" w:rsidP="00466869">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５　定期巡回・随時対応型訪問介護看護費（Ⅱ）</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連携型指定定期巡回・随時対応型訪問介護看護事業所の定期巡回・随時対応型訪問介護看護従事者が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指定定期巡回・随時対応型訪問介護看護（連携型指定定期巡回・随時対応型訪問介護看護に限る。）を行った場合に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利用者の要介護状態区分に応じて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１月につきそれぞれ所定単位数を算定</w:t>
            </w:r>
            <w:r w:rsidR="00466869">
              <w:rPr>
                <w:rFonts w:ascii="ＭＳ ゴシック" w:eastAsia="ＭＳ ゴシック" w:hAnsi="ＭＳ ゴシック" w:hint="eastAsia"/>
                <w:szCs w:val="18"/>
              </w:rPr>
              <w:t>しているか</w:t>
            </w:r>
            <w:r w:rsidRPr="00851B5D">
              <w:rPr>
                <w:rFonts w:ascii="ＭＳ ゴシック" w:eastAsia="ＭＳ ゴシック" w:hAnsi="ＭＳ ゴシック" w:hint="eastAsia"/>
                <w:szCs w:val="18"/>
              </w:rPr>
              <w:t>。</w:t>
            </w:r>
            <w:r w:rsidRPr="00851B5D">
              <w:rPr>
                <w:rFonts w:ascii="ＭＳ ゴシック" w:eastAsia="ＭＳ ゴシック" w:hAnsi="ＭＳ ゴシック" w:hint="eastAsia"/>
                <w:w w:val="50"/>
                <w:szCs w:val="18"/>
              </w:rPr>
              <w:t>◆平１８厚告第１２６　別表１ロ注３</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要介護１　</w:t>
            </w:r>
            <w:r w:rsidR="004B47FE">
              <w:rPr>
                <w:rFonts w:ascii="ＭＳ ゴシック" w:eastAsia="ＭＳ ゴシック" w:hAnsi="ＭＳ ゴシック" w:hint="eastAsia"/>
                <w:szCs w:val="18"/>
              </w:rPr>
              <w:t xml:space="preserve"> </w:t>
            </w:r>
            <w:r w:rsidR="0027438D">
              <w:rPr>
                <w:rFonts w:ascii="ＭＳ ゴシック" w:eastAsia="ＭＳ ゴシック" w:hAnsi="ＭＳ ゴシック" w:hint="eastAsia"/>
                <w:szCs w:val="18"/>
              </w:rPr>
              <w:t>5,446</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要介護２　</w:t>
            </w:r>
            <w:r w:rsidR="0027438D">
              <w:rPr>
                <w:rFonts w:ascii="ＭＳ ゴシック" w:eastAsia="ＭＳ ゴシック" w:hAnsi="ＭＳ ゴシック" w:hint="eastAsia"/>
                <w:szCs w:val="18"/>
              </w:rPr>
              <w:t xml:space="preserve"> 9,720</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要介護３　</w:t>
            </w:r>
            <w:r w:rsidR="0027438D">
              <w:rPr>
                <w:rFonts w:ascii="ＭＳ ゴシック" w:eastAsia="ＭＳ ゴシック" w:hAnsi="ＭＳ ゴシック" w:hint="eastAsia"/>
                <w:szCs w:val="18"/>
              </w:rPr>
              <w:t>16,140</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要介護４　</w:t>
            </w:r>
            <w:r w:rsidR="00466869">
              <w:rPr>
                <w:rFonts w:ascii="ＭＳ ゴシック" w:eastAsia="ＭＳ ゴシック" w:hAnsi="ＭＳ ゴシック" w:hint="eastAsia"/>
                <w:szCs w:val="18"/>
              </w:rPr>
              <w:t>20,417</w:t>
            </w:r>
            <w:r w:rsidRPr="00527BCB">
              <w:rPr>
                <w:rFonts w:ascii="ＭＳ ゴシック" w:eastAsia="ＭＳ ゴシック" w:hAnsi="ＭＳ ゴシック" w:hint="eastAsia"/>
                <w:szCs w:val="18"/>
              </w:rPr>
              <w:t>単位</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要介護５　</w:t>
            </w:r>
            <w:r w:rsidR="00466869">
              <w:rPr>
                <w:rFonts w:ascii="ＭＳ ゴシック" w:eastAsia="ＭＳ ゴシック" w:hAnsi="ＭＳ ゴシック" w:hint="eastAsia"/>
                <w:szCs w:val="18"/>
              </w:rPr>
              <w:t>24,692</w:t>
            </w:r>
            <w:r w:rsidRPr="00527BCB">
              <w:rPr>
                <w:rFonts w:ascii="ＭＳ ゴシック" w:eastAsia="ＭＳ ゴシック" w:hAnsi="ＭＳ ゴシック" w:hint="eastAsia"/>
                <w:szCs w:val="18"/>
              </w:rPr>
              <w:t>単位</w:t>
            </w:r>
          </w:p>
        </w:tc>
        <w:tc>
          <w:tcPr>
            <w:tcW w:w="425" w:type="dxa"/>
            <w:tcBorders>
              <w:right w:val="single" w:sz="4" w:space="0" w:color="auto"/>
            </w:tcBorders>
          </w:tcPr>
          <w:p w:rsidR="00AB3141" w:rsidRPr="00527BCB" w:rsidRDefault="00840811" w:rsidP="007B5763">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Borders>
              <w:left w:val="single" w:sz="4" w:space="0" w:color="auto"/>
            </w:tcBorders>
          </w:tcPr>
          <w:p w:rsidR="00AB3141" w:rsidRPr="00527BCB" w:rsidRDefault="00840811" w:rsidP="0027438D">
            <w:pPr>
              <w:rPr>
                <w:rFonts w:ascii="ＭＳ ゴシック" w:eastAsia="ＭＳ ゴシック" w:hAnsi="ＭＳ ゴシック"/>
                <w:szCs w:val="18"/>
              </w:rPr>
            </w:pPr>
            <w:r w:rsidRPr="00527BCB">
              <w:rPr>
                <w:rFonts w:ascii="ＭＳ ゴシック" w:eastAsia="ＭＳ ゴシック" w:hAnsi="ＭＳ ゴシック" w:hint="eastAsia"/>
                <w:szCs w:val="18"/>
              </w:rPr>
              <w:t>第５にある「連携型指定定期巡回・随時対応型訪問介護看護」（当該事業所は指定訪問看護サービスを行わず</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連携指定訪問看護事業所が指定訪問看護を行うことになる）が対象</w:t>
            </w:r>
          </w:p>
        </w:tc>
      </w:tr>
      <w:tr w:rsidR="00840811" w:rsidTr="00815A11">
        <w:tc>
          <w:tcPr>
            <w:tcW w:w="1587" w:type="dxa"/>
          </w:tcPr>
          <w:p w:rsidR="001C1D4F" w:rsidRPr="00851B5D" w:rsidRDefault="00840811" w:rsidP="00D8445C">
            <w:pPr>
              <w:pStyle w:val="a9"/>
              <w:wordWrap/>
              <w:spacing w:line="240" w:lineRule="auto"/>
              <w:ind w:left="184" w:hangingChars="100" w:hanging="184"/>
              <w:rPr>
                <w:rFonts w:ascii="ＭＳ ゴシック" w:hAnsi="ＭＳ ゴシック"/>
              </w:rPr>
            </w:pPr>
            <w:r>
              <w:rPr>
                <w:rFonts w:ascii="ＭＳ ゴシック" w:hAnsi="ＭＳ ゴシック" w:hint="eastAsia"/>
              </w:rPr>
              <w:t xml:space="preserve">６　</w:t>
            </w:r>
            <w:r w:rsidRPr="00851B5D">
              <w:rPr>
                <w:rFonts w:ascii="ＭＳ ゴシック" w:hAnsi="ＭＳ ゴシック" w:hint="eastAsia"/>
              </w:rPr>
              <w:t>定期巡回・随時対応型訪問介護看護費（</w:t>
            </w:r>
            <w:r>
              <w:rPr>
                <w:rFonts w:ascii="ＭＳ ゴシック" w:hAnsi="ＭＳ ゴシック" w:hint="eastAsia"/>
              </w:rPr>
              <w:t>Ⅲ</w:t>
            </w:r>
            <w:r w:rsidRPr="00851B5D">
              <w:rPr>
                <w:rFonts w:ascii="ＭＳ ゴシック" w:hAnsi="ＭＳ ゴシック" w:hint="eastAsia"/>
              </w:rPr>
              <w:t>）</w:t>
            </w:r>
          </w:p>
        </w:tc>
        <w:tc>
          <w:tcPr>
            <w:tcW w:w="5953" w:type="dxa"/>
          </w:tcPr>
          <w:p w:rsidR="001C1D4F" w:rsidRDefault="00840811" w:rsidP="00466869">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指定定期巡回・随時対応型訪問介護看護事業所の定期巡回・随時対応型訪問介護看護従業者が、利用者に対し、指定定期巡回・随時対応型訪問介護看護（夜間にのみ行うものに限る。）を行った場合に、次に掲げる区分に応じて、それぞれ所定単位数を算定</w:t>
            </w:r>
            <w:r>
              <w:rPr>
                <w:rFonts w:ascii="ＭＳ ゴシック" w:eastAsia="ＭＳ ゴシック" w:hAnsi="ＭＳ ゴシック" w:hint="eastAsia"/>
                <w:szCs w:val="18"/>
              </w:rPr>
              <w:t>しているか。</w:t>
            </w:r>
          </w:p>
          <w:p w:rsidR="001C1D4F" w:rsidRDefault="00840811" w:rsidP="00466869">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別表１ロ注</w:t>
            </w:r>
            <w:r>
              <w:rPr>
                <w:rFonts w:ascii="ＭＳ ゴシック" w:eastAsia="ＭＳ ゴシック" w:hAnsi="ＭＳ ゴシック" w:hint="eastAsia"/>
                <w:w w:val="50"/>
                <w:szCs w:val="18"/>
              </w:rPr>
              <w:t>４</w:t>
            </w:r>
          </w:p>
          <w:p w:rsidR="001C1D4F" w:rsidRDefault="00840811" w:rsidP="00466869">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⑴</w:t>
            </w: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基本夜間訪問サービス費（１月につき）</w:t>
            </w:r>
            <w:r w:rsidRPr="00466869">
              <w:rPr>
                <w:rFonts w:ascii="ＭＳ ゴシック" w:eastAsia="ＭＳ ゴシック" w:hAnsi="ＭＳ ゴシック"/>
                <w:szCs w:val="18"/>
              </w:rPr>
              <w:t xml:space="preserve"> 989</w:t>
            </w:r>
            <w:r w:rsidRPr="00466869">
              <w:rPr>
                <w:rFonts w:ascii="ＭＳ ゴシック" w:eastAsia="ＭＳ ゴシック" w:hAnsi="ＭＳ ゴシック" w:hint="eastAsia"/>
                <w:szCs w:val="18"/>
              </w:rPr>
              <w:t>単位</w:t>
            </w:r>
          </w:p>
          <w:p w:rsidR="001C1D4F" w:rsidRDefault="00840811" w:rsidP="00466869">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⑵</w:t>
            </w: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定期巡回サービス費</w:t>
            </w: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（１回につき）</w:t>
            </w:r>
            <w:r w:rsidRPr="00466869">
              <w:rPr>
                <w:rFonts w:ascii="ＭＳ ゴシック" w:eastAsia="ＭＳ ゴシック" w:hAnsi="ＭＳ ゴシック"/>
                <w:szCs w:val="18"/>
              </w:rPr>
              <w:t xml:space="preserve"> 372</w:t>
            </w:r>
            <w:r w:rsidRPr="00466869">
              <w:rPr>
                <w:rFonts w:ascii="ＭＳ ゴシック" w:eastAsia="ＭＳ ゴシック" w:hAnsi="ＭＳ ゴシック" w:hint="eastAsia"/>
                <w:szCs w:val="18"/>
              </w:rPr>
              <w:t>単位</w:t>
            </w:r>
          </w:p>
          <w:p w:rsidR="001C1D4F" w:rsidRDefault="00840811" w:rsidP="00466869">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⑶</w:t>
            </w: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随時訪問サービス費</w:t>
            </w:r>
            <w:r w:rsidRPr="00466869">
              <w:rPr>
                <w:rFonts w:ascii="ＭＳ ゴシック" w:eastAsia="ＭＳ ゴシック" w:hAnsi="ＭＳ ゴシック"/>
                <w:szCs w:val="18"/>
              </w:rPr>
              <w:t>(</w:t>
            </w:r>
            <w:r w:rsidRPr="00466869">
              <w:rPr>
                <w:rFonts w:ascii="ＭＳ ゴシック" w:eastAsia="ＭＳ ゴシック" w:hAnsi="ＭＳ ゴシック" w:hint="eastAsia"/>
                <w:szCs w:val="18"/>
              </w:rPr>
              <w:t>Ⅰ</w:t>
            </w:r>
            <w:r w:rsidRPr="00466869">
              <w:rPr>
                <w:rFonts w:ascii="ＭＳ ゴシック" w:eastAsia="ＭＳ ゴシック" w:hAnsi="ＭＳ ゴシック"/>
                <w:szCs w:val="18"/>
              </w:rPr>
              <w:t>)</w:t>
            </w:r>
            <w:r w:rsidRPr="00466869">
              <w:rPr>
                <w:rFonts w:ascii="ＭＳ ゴシック" w:eastAsia="ＭＳ ゴシック" w:hAnsi="ＭＳ ゴシック" w:hint="eastAsia"/>
                <w:szCs w:val="18"/>
              </w:rPr>
              <w:t>（１回につき）</w:t>
            </w:r>
            <w:r w:rsidRPr="00466869">
              <w:rPr>
                <w:rFonts w:ascii="ＭＳ ゴシック" w:eastAsia="ＭＳ ゴシック" w:hAnsi="ＭＳ ゴシック"/>
                <w:szCs w:val="18"/>
              </w:rPr>
              <w:t xml:space="preserve"> 567</w:t>
            </w:r>
            <w:r w:rsidRPr="00466869">
              <w:rPr>
                <w:rFonts w:ascii="ＭＳ ゴシック" w:eastAsia="ＭＳ ゴシック" w:hAnsi="ＭＳ ゴシック" w:hint="eastAsia"/>
                <w:szCs w:val="18"/>
              </w:rPr>
              <w:t>単位</w:t>
            </w:r>
          </w:p>
          <w:p w:rsidR="001C1D4F" w:rsidRPr="00466869" w:rsidRDefault="00840811" w:rsidP="00466869">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⑷</w:t>
            </w: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随時訪問サービス費</w:t>
            </w:r>
            <w:r w:rsidRPr="00466869">
              <w:rPr>
                <w:rFonts w:ascii="ＭＳ ゴシック" w:eastAsia="ＭＳ ゴシック" w:hAnsi="ＭＳ ゴシック"/>
                <w:szCs w:val="18"/>
              </w:rPr>
              <w:t>(</w:t>
            </w:r>
            <w:r w:rsidRPr="00466869">
              <w:rPr>
                <w:rFonts w:ascii="ＭＳ ゴシック" w:eastAsia="ＭＳ ゴシック" w:hAnsi="ＭＳ ゴシック" w:hint="eastAsia"/>
                <w:szCs w:val="18"/>
              </w:rPr>
              <w:t>Ⅱ</w:t>
            </w:r>
            <w:r w:rsidRPr="00466869">
              <w:rPr>
                <w:rFonts w:ascii="ＭＳ ゴシック" w:eastAsia="ＭＳ ゴシック" w:hAnsi="ＭＳ ゴシック"/>
                <w:szCs w:val="18"/>
              </w:rPr>
              <w:t>)</w:t>
            </w:r>
            <w:r w:rsidRPr="00466869">
              <w:rPr>
                <w:rFonts w:ascii="ＭＳ ゴシック" w:eastAsia="ＭＳ ゴシック" w:hAnsi="ＭＳ ゴシック" w:hint="eastAsia"/>
                <w:szCs w:val="18"/>
              </w:rPr>
              <w:t>（１回につき）</w:t>
            </w:r>
            <w:r w:rsidRPr="00466869">
              <w:rPr>
                <w:rFonts w:ascii="ＭＳ ゴシック" w:eastAsia="ＭＳ ゴシック" w:hAnsi="ＭＳ ゴシック"/>
                <w:szCs w:val="18"/>
              </w:rPr>
              <w:t xml:space="preserve"> 764</w:t>
            </w:r>
            <w:r w:rsidRPr="00466869">
              <w:rPr>
                <w:rFonts w:ascii="ＭＳ ゴシック" w:eastAsia="ＭＳ ゴシック" w:hAnsi="ＭＳ ゴシック" w:hint="eastAsia"/>
                <w:szCs w:val="18"/>
              </w:rPr>
              <w:t>単位</w:t>
            </w:r>
          </w:p>
          <w:p w:rsidR="001C1D4F" w:rsidRPr="00466869" w:rsidRDefault="001C1D4F" w:rsidP="00466869">
            <w:pPr>
              <w:autoSpaceDE w:val="0"/>
              <w:autoSpaceDN w:val="0"/>
              <w:ind w:leftChars="4" w:left="187" w:hangingChars="100" w:hanging="180"/>
              <w:rPr>
                <w:rFonts w:ascii="ＭＳ ゴシック" w:eastAsia="ＭＳ ゴシック" w:hAnsi="ＭＳ ゴシック"/>
                <w:szCs w:val="18"/>
              </w:rPr>
            </w:pPr>
          </w:p>
          <w:p w:rsidR="001C1D4F" w:rsidRDefault="00840811" w:rsidP="00B75215">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⑴</w:t>
            </w:r>
            <w:r>
              <w:rPr>
                <w:rFonts w:ascii="ＭＳ ゴシック" w:eastAsia="ＭＳ ゴシック" w:hAnsi="ＭＳ ゴシック" w:hint="eastAsia"/>
                <w:szCs w:val="18"/>
              </w:rPr>
              <w:t xml:space="preserve">　</w:t>
            </w:r>
            <w:r w:rsidRPr="00466869">
              <w:rPr>
                <w:rFonts w:ascii="ＭＳ ゴシック" w:eastAsia="ＭＳ ゴシック" w:hAnsi="ＭＳ ゴシック" w:hint="eastAsia"/>
                <w:szCs w:val="18"/>
              </w:rPr>
              <w:t>基本夜間訪問サービス費</w:t>
            </w:r>
          </w:p>
          <w:p w:rsidR="001C1D4F" w:rsidRDefault="00840811" w:rsidP="00D8445C">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利用者に対して、オペレーター（指定地域密着型サー基本夜間訪問サービス費う。）に通報できる端末機器を配布し、利用者からの通報を受けることができる体制を整備している場合</w:t>
            </w:r>
          </w:p>
          <w:p w:rsidR="001C1D4F" w:rsidRPr="00B75215" w:rsidRDefault="00840811" w:rsidP="00B75215">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⑵</w:t>
            </w: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定期巡回サービス費</w:t>
            </w:r>
          </w:p>
          <w:p w:rsidR="001C1D4F" w:rsidRDefault="00840811" w:rsidP="00D8445C">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利用者に対して、</w:t>
            </w:r>
            <w:r w:rsidRPr="00B75215">
              <w:rPr>
                <w:rFonts w:ascii="ＭＳ ゴシック" w:eastAsia="ＭＳ ゴシック" w:hAnsi="ＭＳ ゴシック" w:hint="eastAsia"/>
                <w:szCs w:val="18"/>
              </w:rPr>
              <w:t>指定定期巡回・随時対応型訪問介護看護事業所の訪問介護員等（指定地域密着型サービス基準第３条の３第１号に規定する訪問介護員等をいう。以下同じ。）が、定期巡回サービス（同号に規定する定期巡回サービスをいう。以下同じ。）を行った場合</w:t>
            </w:r>
          </w:p>
          <w:p w:rsidR="001C1D4F" w:rsidRDefault="00840811" w:rsidP="00B75215">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⑶</w:t>
            </w: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随時訪問サービス費</w:t>
            </w:r>
            <w:r w:rsidRPr="00B75215">
              <w:rPr>
                <w:rFonts w:ascii="ＭＳ ゴシック" w:eastAsia="ＭＳ ゴシック" w:hAnsi="ＭＳ ゴシック"/>
                <w:szCs w:val="18"/>
              </w:rPr>
              <w:t>(</w:t>
            </w:r>
            <w:r w:rsidRPr="00B75215">
              <w:rPr>
                <w:rFonts w:ascii="ＭＳ ゴシック" w:eastAsia="ＭＳ ゴシック" w:hAnsi="ＭＳ ゴシック" w:hint="eastAsia"/>
                <w:szCs w:val="18"/>
              </w:rPr>
              <w:t>Ⅰ</w:t>
            </w:r>
            <w:r w:rsidRPr="00B75215">
              <w:rPr>
                <w:rFonts w:ascii="ＭＳ ゴシック" w:eastAsia="ＭＳ ゴシック" w:hAnsi="ＭＳ ゴシック"/>
                <w:szCs w:val="18"/>
              </w:rPr>
              <w:t>)</w:t>
            </w:r>
          </w:p>
          <w:p w:rsidR="001C1D4F" w:rsidRDefault="00840811" w:rsidP="00B75215">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利用者に対して、指定定期巡回・随時対応型訪問介護</w:t>
            </w:r>
            <w:r>
              <w:rPr>
                <w:rFonts w:ascii="ＭＳ ゴシック" w:eastAsia="ＭＳ ゴシック" w:hAnsi="ＭＳ ゴシック" w:hint="eastAsia"/>
                <w:szCs w:val="18"/>
              </w:rPr>
              <w:t>看護</w:t>
            </w:r>
            <w:r w:rsidRPr="00B75215">
              <w:rPr>
                <w:rFonts w:ascii="ＭＳ ゴシック" w:eastAsia="ＭＳ ゴシック" w:hAnsi="ＭＳ ゴシック" w:hint="eastAsia"/>
                <w:szCs w:val="18"/>
              </w:rPr>
              <w:t>事業所の訪問介護員等が、随時訪問サービス（指定地域密着型サービス基準第３条の３第３号に規定する随時訪問サービスをいう。以下同じ。）を行った場合</w:t>
            </w:r>
          </w:p>
          <w:p w:rsidR="001C1D4F" w:rsidRDefault="00840811" w:rsidP="00B75215">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⑷　</w:t>
            </w:r>
            <w:r w:rsidRPr="00B75215">
              <w:rPr>
                <w:rFonts w:ascii="ＭＳ ゴシック" w:eastAsia="ＭＳ ゴシック" w:hAnsi="ＭＳ ゴシック" w:hint="eastAsia"/>
                <w:szCs w:val="18"/>
              </w:rPr>
              <w:t>随時訪問サービス費(Ⅱ)</w:t>
            </w:r>
          </w:p>
          <w:p w:rsidR="001C1D4F" w:rsidRPr="00B75215" w:rsidRDefault="00840811" w:rsidP="00B75215">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次のいずれかに該当する場合において、１人の利用者に対して２人の指定定期巡回・随時対応型訪問介護看護事業所の訪問介護員等により随時訪問サービスを行うことについて利用者又はその家族等の同意を得て、随時訪問サービスを行った場合</w:t>
            </w:r>
          </w:p>
          <w:p w:rsidR="001C1D4F" w:rsidRDefault="00840811" w:rsidP="00B75215">
            <w:pPr>
              <w:autoSpaceDE w:val="0"/>
              <w:autoSpaceDN w:val="0"/>
              <w:ind w:leftChars="4" w:left="547"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㈠　</w:t>
            </w:r>
            <w:r w:rsidRPr="00B75215">
              <w:rPr>
                <w:rFonts w:ascii="ＭＳ ゴシック" w:eastAsia="ＭＳ ゴシック" w:hAnsi="ＭＳ ゴシック" w:hint="eastAsia"/>
                <w:szCs w:val="18"/>
              </w:rPr>
              <w:t>利用者の身体的理由により１人の訪問介護員等による介護が困難と認められる場合</w:t>
            </w:r>
          </w:p>
          <w:p w:rsidR="001C1D4F" w:rsidRDefault="00840811" w:rsidP="00B75215">
            <w:pPr>
              <w:autoSpaceDE w:val="0"/>
              <w:autoSpaceDN w:val="0"/>
              <w:ind w:leftChars="4" w:left="547"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㈡</w:t>
            </w: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暴力行為、著しい迷惑行為、器物破損行為等が認められる場合</w:t>
            </w:r>
          </w:p>
          <w:p w:rsidR="001C1D4F" w:rsidRDefault="00840811" w:rsidP="00B75215">
            <w:pPr>
              <w:autoSpaceDE w:val="0"/>
              <w:autoSpaceDN w:val="0"/>
              <w:ind w:leftChars="4" w:left="547"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㈢</w:t>
            </w:r>
            <w:r>
              <w:rPr>
                <w:rFonts w:ascii="ＭＳ ゴシック" w:eastAsia="ＭＳ ゴシック" w:hAnsi="ＭＳ ゴシック" w:hint="eastAsia"/>
                <w:szCs w:val="18"/>
              </w:rPr>
              <w:t xml:space="preserve">　</w:t>
            </w:r>
            <w:r w:rsidRPr="00B75215">
              <w:rPr>
                <w:rFonts w:ascii="ＭＳ ゴシック" w:eastAsia="ＭＳ ゴシック" w:hAnsi="ＭＳ ゴシック" w:hint="eastAsia"/>
                <w:szCs w:val="18"/>
              </w:rPr>
              <w:t>長期間にわたり定期巡回サービス又は随時訪問サービスを提供していない利用者からの通報を受けて、随時訪問サービスを行う場合</w:t>
            </w:r>
          </w:p>
          <w:p w:rsidR="001C1D4F" w:rsidRPr="00851B5D" w:rsidRDefault="00840811" w:rsidP="00466869">
            <w:pPr>
              <w:rPr>
                <w:rFonts w:ascii="ＭＳ ゴシック" w:eastAsia="ＭＳ ゴシック" w:hAnsi="ＭＳ ゴシック"/>
                <w:szCs w:val="18"/>
              </w:rPr>
            </w:pPr>
            <w:r>
              <w:rPr>
                <w:rFonts w:ascii="ＭＳ ゴシック" w:eastAsia="ＭＳ ゴシック" w:hAnsi="ＭＳ ゴシック" w:hint="eastAsia"/>
                <w:szCs w:val="18"/>
              </w:rPr>
              <w:t xml:space="preserve">　　㈣　</w:t>
            </w:r>
            <w:r w:rsidRPr="00B75215">
              <w:rPr>
                <w:rFonts w:ascii="ＭＳ ゴシック" w:eastAsia="ＭＳ ゴシック" w:hAnsi="ＭＳ ゴシック" w:hint="eastAsia"/>
                <w:szCs w:val="18"/>
              </w:rPr>
              <w:t>その他利用者の状況等から判断して、㈠から㈢までのいずれかに準ずると認められる場合</w:t>
            </w:r>
          </w:p>
        </w:tc>
        <w:tc>
          <w:tcPr>
            <w:tcW w:w="425" w:type="dxa"/>
            <w:tcBorders>
              <w:right w:val="single" w:sz="4" w:space="0" w:color="auto"/>
            </w:tcBorders>
          </w:tcPr>
          <w:p w:rsidR="001C1D4F" w:rsidRPr="00527BCB" w:rsidRDefault="00840811" w:rsidP="001C1D4F">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1C1D4F" w:rsidRPr="00527BCB" w:rsidRDefault="00840811" w:rsidP="001C1D4F">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1C1D4F" w:rsidRPr="00851B5D" w:rsidRDefault="00840811" w:rsidP="001C1D4F">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Borders>
              <w:left w:val="single" w:sz="4" w:space="0" w:color="auto"/>
            </w:tcBorders>
          </w:tcPr>
          <w:p w:rsidR="001C1D4F" w:rsidRPr="00851B5D" w:rsidRDefault="001C1D4F" w:rsidP="00AB3141">
            <w:pPr>
              <w:rPr>
                <w:rFonts w:ascii="ＭＳ ゴシック" w:eastAsia="ＭＳ ゴシック" w:hAnsi="ＭＳ ゴシック"/>
                <w:szCs w:val="18"/>
              </w:rPr>
            </w:pPr>
          </w:p>
        </w:tc>
      </w:tr>
      <w:tr w:rsidR="00840811" w:rsidTr="00815A11">
        <w:tc>
          <w:tcPr>
            <w:tcW w:w="1587" w:type="dxa"/>
          </w:tcPr>
          <w:p w:rsidR="001C1D4F" w:rsidRPr="00851B5D" w:rsidRDefault="00840811" w:rsidP="00D8445C">
            <w:pPr>
              <w:pStyle w:val="a9"/>
              <w:wordWrap/>
              <w:spacing w:line="240" w:lineRule="auto"/>
              <w:ind w:left="184" w:hangingChars="100" w:hanging="184"/>
              <w:rPr>
                <w:rFonts w:ascii="ＭＳ ゴシック" w:hAnsi="ＭＳ ゴシック"/>
              </w:rPr>
            </w:pPr>
            <w:r>
              <w:rPr>
                <w:rFonts w:ascii="ＭＳ ゴシック" w:hAnsi="ＭＳ ゴシック" w:hint="eastAsia"/>
              </w:rPr>
              <w:t>７</w:t>
            </w:r>
            <w:r w:rsidRPr="00851B5D">
              <w:rPr>
                <w:rFonts w:ascii="ＭＳ ゴシック" w:hAnsi="ＭＳ ゴシック" w:hint="eastAsia"/>
              </w:rPr>
              <w:t xml:space="preserve">　通所介護等の利用者に行った場合</w:t>
            </w:r>
          </w:p>
        </w:tc>
        <w:tc>
          <w:tcPr>
            <w:tcW w:w="5953" w:type="dxa"/>
          </w:tcPr>
          <w:p w:rsidR="001C1D4F"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通所介護等（通所介護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通所リハビリテーション</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地域密着型通所介護又は認知症対応型通所介護）を受けている利用者に対して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w:t>
            </w:r>
            <w:r w:rsidRPr="00720505">
              <w:rPr>
                <w:rFonts w:ascii="ＭＳ ゴシック" w:eastAsia="ＭＳ ゴシック" w:hAnsi="ＭＳ ゴシック" w:hint="eastAsia"/>
                <w:szCs w:val="18"/>
              </w:rPr>
              <w:t>（主眼事項第６－６「</w:t>
            </w:r>
            <w:r w:rsidRPr="00D8445C">
              <w:rPr>
                <w:rFonts w:ascii="ＭＳ ゴシック" w:eastAsia="ＭＳ ゴシック" w:hAnsi="ＭＳ ゴシック" w:hint="eastAsia"/>
              </w:rPr>
              <w:t>定期巡回・随時対応型訪問介護看護費（Ⅲ）の所定単位数を算定する場合を除く。</w:t>
            </w:r>
            <w:r w:rsidRPr="00720505">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を行った場合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通所介護等を利用した日数に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１日当たり次に掲げる単位数を乗じて得た単位数を所定単位数から減算しているか。</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別表１イロ注</w:t>
            </w:r>
            <w:r>
              <w:rPr>
                <w:rFonts w:ascii="ＭＳ ゴシック" w:eastAsia="ＭＳ ゴシック" w:hAnsi="ＭＳ ゴシック" w:hint="eastAsia"/>
                <w:w w:val="50"/>
                <w:szCs w:val="18"/>
              </w:rPr>
              <w:t>７</w:t>
            </w:r>
          </w:p>
          <w:p w:rsidR="001C1D4F"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①　定期巡回・随時対応型訪問介護看護費（Ⅰ）(1)又は（Ⅱ）の所定単位数を算定する場合</w:t>
            </w:r>
          </w:p>
          <w:p w:rsidR="001C1D4F"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 xml:space="preserve">⑴　要介護１　　</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62単位</w:t>
            </w:r>
          </w:p>
          <w:p w:rsidR="001C1D4F"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⑵　要介護２　　111単位</w:t>
            </w:r>
          </w:p>
          <w:p w:rsidR="001C1D4F"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⑶　要介護３</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 xml:space="preserve">　184単位</w:t>
            </w:r>
          </w:p>
          <w:p w:rsidR="001C1D4F"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⑷　要介護４　　233単位</w:t>
            </w:r>
          </w:p>
          <w:p w:rsidR="001C1D4F" w:rsidRPr="00851B5D" w:rsidRDefault="00840811" w:rsidP="007B5763">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⑸　要介護５</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281単位</w:t>
            </w:r>
          </w:p>
          <w:p w:rsidR="001C1D4F"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②　定期巡回・随時対応型訪問介護看護費（Ⅰ）(2)の所定単位数を算定する場合</w:t>
            </w:r>
          </w:p>
          <w:p w:rsidR="001C1D4F"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 xml:space="preserve">⑴　要介護１　　</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91単位</w:t>
            </w:r>
          </w:p>
          <w:p w:rsidR="001C1D4F"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⑵　要介護２　　141単位</w:t>
            </w:r>
          </w:p>
          <w:p w:rsidR="001C1D4F"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⑶　要介護３</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216単位</w:t>
            </w:r>
          </w:p>
          <w:p w:rsidR="001C1D4F"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⑷　要介護４</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266単位</w:t>
            </w:r>
          </w:p>
          <w:p w:rsidR="001C1D4F" w:rsidRPr="00851B5D" w:rsidRDefault="00840811" w:rsidP="00466869">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⑸　要介護５</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322単位</w:t>
            </w:r>
          </w:p>
          <w:p w:rsidR="001C1D4F"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所定単位数から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当該月の通所系サービスの利用日数に上記単位数を乗じて得た単位数を減じたものを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当該月の所定単位数とする。</w:t>
            </w:r>
            <w:r w:rsidRPr="00851B5D">
              <w:rPr>
                <w:rFonts w:ascii="ＭＳ ゴシック" w:eastAsia="ＭＳ ゴシック" w:hAnsi="ＭＳ ゴシック" w:hint="eastAsia"/>
                <w:w w:val="50"/>
                <w:szCs w:val="18"/>
              </w:rPr>
              <w:t>◆平１８留意事項通知第２の２（２）①</w:t>
            </w:r>
          </w:p>
        </w:tc>
        <w:tc>
          <w:tcPr>
            <w:tcW w:w="425" w:type="dxa"/>
            <w:tcBorders>
              <w:right w:val="single" w:sz="4" w:space="0" w:color="auto"/>
            </w:tcBorders>
          </w:tcPr>
          <w:p w:rsidR="001C1D4F" w:rsidRPr="00851B5D" w:rsidRDefault="00840811" w:rsidP="001C1D4F">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1C1D4F" w:rsidRPr="00851B5D" w:rsidRDefault="00840811" w:rsidP="001C1D4F">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1C1D4F" w:rsidRPr="00851B5D" w:rsidRDefault="00840811" w:rsidP="001C1D4F">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Borders>
              <w:left w:val="single" w:sz="4" w:space="0" w:color="auto"/>
            </w:tcBorders>
          </w:tcPr>
          <w:p w:rsidR="001C1D4F"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tc>
      </w:tr>
      <w:tr w:rsidR="00840811" w:rsidTr="00815A11">
        <w:tc>
          <w:tcPr>
            <w:tcW w:w="1587" w:type="dxa"/>
          </w:tcPr>
          <w:p w:rsidR="00AB3141" w:rsidRPr="00851B5D" w:rsidRDefault="00132529" w:rsidP="00D8445C">
            <w:pPr>
              <w:pStyle w:val="a9"/>
              <w:wordWrap/>
              <w:spacing w:line="240" w:lineRule="auto"/>
              <w:ind w:left="184" w:hangingChars="100" w:hanging="184"/>
              <w:rPr>
                <w:rFonts w:ascii="ＭＳ ゴシック" w:hAnsi="ＭＳ ゴシック"/>
              </w:rPr>
            </w:pPr>
            <w:r>
              <w:rPr>
                <w:rFonts w:ascii="ＭＳ ゴシック" w:hAnsi="ＭＳ ゴシック" w:hint="eastAsia"/>
              </w:rPr>
              <w:t>８</w:t>
            </w:r>
            <w:r w:rsidR="00840811" w:rsidRPr="00851B5D">
              <w:rPr>
                <w:rFonts w:ascii="ＭＳ ゴシック" w:hAnsi="ＭＳ ゴシック" w:hint="eastAsia"/>
              </w:rPr>
              <w:t xml:space="preserve">　指定定期巡回・随時対応型訪問介護看護事業所と同一の敷地内若しくは隣接する敷地内の建物若しくは指定定期巡回・随時対応型訪問介護看護事業所と同一建物（同一敷地内建物等）に居住する利用者に対する取扱い</w:t>
            </w:r>
          </w:p>
        </w:tc>
        <w:tc>
          <w:tcPr>
            <w:tcW w:w="5953" w:type="dxa"/>
          </w:tcPr>
          <w:p w:rsidR="00AB3141" w:rsidRPr="00851B5D" w:rsidRDefault="00840811" w:rsidP="00D8445C">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指定定期巡回・随時対応型訪問介護看護事業所の所在する建物と同一の敷地内若しくは隣接する敷地内の建物若しくは指定定期巡回・随時対応型訪問介護看護事業所と同一の建物（同一敷地内建物等）に居住する利用者（指定定期巡回・随時対応型訪問介護看護事業所における１月あたりの利用者が同一敷地内建物等に５０人以上居住する建物に居住する利用者を除く。）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指定定期巡回・随時対応型訪問介護看護を行った場合は</w:t>
            </w:r>
            <w:r>
              <w:rPr>
                <w:rFonts w:ascii="ＭＳ ゴシック" w:eastAsia="ＭＳ ゴシック" w:hAnsi="ＭＳ ゴシック" w:hint="eastAsia"/>
                <w:szCs w:val="18"/>
              </w:rPr>
              <w:t>、</w:t>
            </w:r>
            <w:r w:rsidR="004B47FE" w:rsidRPr="00D8445C">
              <w:rPr>
                <w:rFonts w:ascii="ＭＳ ゴシック" w:eastAsia="ＭＳ ゴシック" w:hAnsi="ＭＳ ゴシック" w:hint="eastAsia"/>
              </w:rPr>
              <w:t>定期巡回・随時対応型訪問介護看護費（Ⅰ）</w:t>
            </w:r>
            <w:r w:rsidR="004B47FE">
              <w:rPr>
                <w:rFonts w:ascii="ＭＳ ゴシック" w:eastAsia="ＭＳ ゴシック" w:hAnsi="ＭＳ ゴシック" w:hint="eastAsia"/>
              </w:rPr>
              <w:t>又は（Ⅱ）については</w:t>
            </w:r>
            <w:r w:rsidRPr="00851B5D">
              <w:rPr>
                <w:rFonts w:ascii="ＭＳ ゴシック" w:eastAsia="ＭＳ ゴシック" w:hAnsi="ＭＳ ゴシック" w:hint="eastAsia"/>
                <w:szCs w:val="18"/>
              </w:rPr>
              <w:t>１月につき６００単位を所定単位数から減算</w:t>
            </w:r>
            <w:r w:rsidR="004B47FE">
              <w:rPr>
                <w:rFonts w:ascii="ＭＳ ゴシック" w:eastAsia="ＭＳ ゴシック" w:hAnsi="ＭＳ ゴシック" w:hint="eastAsia"/>
                <w:szCs w:val="18"/>
              </w:rPr>
              <w:t>し、（Ⅲ）については</w:t>
            </w:r>
            <w:r w:rsidR="006E11EE">
              <w:rPr>
                <w:rFonts w:ascii="ＭＳ ゴシック" w:eastAsia="ＭＳ ゴシック" w:hAnsi="ＭＳ ゴシック" w:hint="eastAsia"/>
                <w:szCs w:val="18"/>
              </w:rPr>
              <w:t>定期巡回サービス又は随時訪問サービスを行った際に算定する所定単位数の１００分の９０に相当する単位数を算定し、</w:t>
            </w:r>
            <w:r w:rsidRPr="00851B5D">
              <w:rPr>
                <w:rFonts w:ascii="ＭＳ ゴシック" w:eastAsia="ＭＳ ゴシック" w:hAnsi="ＭＳ ゴシック" w:hint="eastAsia"/>
                <w:szCs w:val="18"/>
              </w:rPr>
              <w:t>指定定期巡回・随時対応型訪問介護看護事業所における１月当たりの利用者が同一敷地内建物等に５０人以上居住する建物に居住する利用者に対して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指定定期巡回・随時対応型訪問介護看護を行った場合は</w:t>
            </w:r>
            <w:r>
              <w:rPr>
                <w:rFonts w:ascii="ＭＳ ゴシック" w:eastAsia="ＭＳ ゴシック" w:hAnsi="ＭＳ ゴシック" w:hint="eastAsia"/>
                <w:szCs w:val="18"/>
              </w:rPr>
              <w:t>、</w:t>
            </w:r>
            <w:r w:rsidR="006E11EE" w:rsidRPr="00D8445C">
              <w:rPr>
                <w:rFonts w:ascii="ＭＳ ゴシック" w:eastAsia="ＭＳ ゴシック" w:hAnsi="ＭＳ ゴシック" w:hint="eastAsia"/>
              </w:rPr>
              <w:t>定期巡回・随時対応型訪問介護看護費（Ⅰ）</w:t>
            </w:r>
            <w:r w:rsidR="006E11EE">
              <w:rPr>
                <w:rFonts w:ascii="ＭＳ ゴシック" w:eastAsia="ＭＳ ゴシック" w:hAnsi="ＭＳ ゴシック" w:hint="eastAsia"/>
              </w:rPr>
              <w:t>又は（Ⅱ）については</w:t>
            </w:r>
            <w:r w:rsidRPr="00851B5D">
              <w:rPr>
                <w:rFonts w:ascii="ＭＳ ゴシック" w:eastAsia="ＭＳ ゴシック" w:hAnsi="ＭＳ ゴシック" w:hint="eastAsia"/>
                <w:szCs w:val="18"/>
              </w:rPr>
              <w:t>１月につき９００単位を所定単位数から減算し</w:t>
            </w:r>
            <w:r w:rsidR="006E11EE">
              <w:rPr>
                <w:rFonts w:ascii="ＭＳ ゴシック" w:eastAsia="ＭＳ ゴシック" w:hAnsi="ＭＳ ゴシック" w:hint="eastAsia"/>
                <w:szCs w:val="18"/>
              </w:rPr>
              <w:t>、（Ⅲ）については定期巡回サービス又は随時訪問サービスを行った際に算定する所定単位数の１００分の８５に相当する単位数を算定し</w:t>
            </w:r>
            <w:r w:rsidRPr="00851B5D">
              <w:rPr>
                <w:rFonts w:ascii="ＭＳ ゴシック" w:eastAsia="ＭＳ ゴシック" w:hAnsi="ＭＳ ゴシック" w:hint="eastAsia"/>
                <w:szCs w:val="18"/>
              </w:rPr>
              <w:t>ているか。</w:t>
            </w:r>
            <w:r w:rsidR="006E11EE">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告第１２６別表１イロ注</w:t>
            </w:r>
            <w:r w:rsidR="00720505">
              <w:rPr>
                <w:rFonts w:ascii="ＭＳ ゴシック" w:eastAsia="ＭＳ ゴシック" w:hAnsi="ＭＳ ゴシック" w:hint="eastAsia"/>
                <w:w w:val="50"/>
                <w:szCs w:val="18"/>
              </w:rPr>
              <w:t>８</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指定定期巡回・随時対応型訪問介護看護事業所と同一の敷地内若しくは隣接する敷地内の建物若しくは指定定期巡回・随時対応型訪問介護看護事業所と同一建物（同一敷地内建物等）に居住する利用者に対する取扱い</w:t>
            </w:r>
            <w:r w:rsidRPr="00527BCB">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◆平１８留意事項通知第２の２（４）</w:t>
            </w:r>
          </w:p>
          <w:p w:rsidR="00AB3141" w:rsidRPr="00851B5D" w:rsidRDefault="00840811" w:rsidP="00AB3141">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①　同一敷地内建物等の定義</w:t>
            </w:r>
          </w:p>
          <w:p w:rsidR="00AB3141" w:rsidRPr="00851B5D" w:rsidRDefault="00840811" w:rsidP="00AB3141">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注5における「同一敷地内建物等」とは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当該指定定期巡回・随時対応型訪問介護看護事業所と構造上又は外形上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的な建築物及び同一敷地内並びに隣接する敷地（当該指定定期巡回・随時対応型訪問介護看護事業所と建築物が道路等を挟んで設置している場合を含む。）にある建築物のうち効率的なサービスの提供が可能なものを指すものである。具体的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一体的な建築物として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当該建物の一階部分に指定定期巡回・随時対応型訪問介護看護事業所がある場合や当該建物と渡り廊下でつながっている場合などが該当し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同一の敷地内若しくは隣接する敷地内の建物として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同一敷地内にある別棟の建築物や幅員の狭い道路を挟んで隣接する場合などが該当するものであること。</w:t>
            </w:r>
          </w:p>
          <w:p w:rsidR="00AB3141" w:rsidRPr="00851B5D" w:rsidRDefault="00840811" w:rsidP="0027438D">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②　当該減算は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指定定期巡回・随時対応型訪問介護看護事業所と建築物の位置関係により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効率的なサービス提供が可能であることを適切に評価する趣旨であることを鑑み</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本減算の適用については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位置関係のみをもって判断することがないよう留意すること。具体的には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次のような場合を一例として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サービス提供の効率化につながらない場合には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減算をすべきではないこと。</w:t>
            </w:r>
          </w:p>
          <w:p w:rsidR="00AB3141" w:rsidRPr="00851B5D" w:rsidRDefault="00840811" w:rsidP="0027438D">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（同一敷地内建物等に該当しないものの例）</w:t>
            </w:r>
          </w:p>
          <w:p w:rsidR="00AB3141" w:rsidRPr="00851B5D" w:rsidRDefault="00840811" w:rsidP="0027438D">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・同一敷地であっても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広大な敷地に複数の建物が点在する場合</w:t>
            </w:r>
          </w:p>
          <w:p w:rsidR="00AB3141" w:rsidRPr="00851B5D" w:rsidRDefault="00840811" w:rsidP="00466869">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・隣接する敷地であって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道路や河川なのに敷地が隔てられており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横断するために迂回しなければならない場合</w:t>
            </w:r>
          </w:p>
        </w:tc>
        <w:tc>
          <w:tcPr>
            <w:tcW w:w="425" w:type="dxa"/>
          </w:tcPr>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平成２７年４月報酬改定</w:t>
            </w:r>
            <w:r>
              <w:rPr>
                <w:rFonts w:ascii="ＭＳ ゴシック" w:eastAsia="ＭＳ ゴシック" w:hAnsi="ＭＳ ゴシック" w:hint="eastAsia"/>
                <w:szCs w:val="18"/>
              </w:rPr>
              <w:t>から</w:t>
            </w:r>
            <w:r w:rsidRPr="00851B5D">
              <w:rPr>
                <w:rFonts w:ascii="ＭＳ ゴシック" w:eastAsia="ＭＳ ゴシック" w:hAnsi="ＭＳ ゴシック" w:hint="eastAsia"/>
                <w:szCs w:val="18"/>
              </w:rPr>
              <w:t>追加</w:t>
            </w:r>
          </w:p>
          <w:p w:rsidR="00AB3141" w:rsidRPr="00851B5D" w:rsidRDefault="00AB3141" w:rsidP="00466869">
            <w:pPr>
              <w:rPr>
                <w:rFonts w:ascii="ＭＳ ゴシック" w:eastAsia="ＭＳ ゴシック" w:hAnsi="ＭＳ ゴシック"/>
                <w:szCs w:val="18"/>
              </w:rPr>
            </w:pPr>
          </w:p>
          <w:p w:rsidR="00AB3141" w:rsidRPr="00851B5D" w:rsidRDefault="00840811" w:rsidP="00466869">
            <w:pPr>
              <w:rPr>
                <w:rFonts w:ascii="ＭＳ ゴシック" w:eastAsia="ＭＳ ゴシック" w:hAnsi="ＭＳ ゴシック"/>
                <w:szCs w:val="18"/>
              </w:rPr>
            </w:pPr>
            <w:r w:rsidRPr="00851B5D">
              <w:rPr>
                <w:rFonts w:ascii="ＭＳ ゴシック" w:eastAsia="ＭＳ ゴシック" w:hAnsi="ＭＳ ゴシック" w:hint="eastAsia"/>
                <w:szCs w:val="18"/>
              </w:rPr>
              <w:t>【 減算の有・無 】</w:t>
            </w:r>
          </w:p>
        </w:tc>
      </w:tr>
      <w:tr w:rsidR="00840811" w:rsidTr="00815A11">
        <w:tc>
          <w:tcPr>
            <w:tcW w:w="1587" w:type="dxa"/>
          </w:tcPr>
          <w:p w:rsidR="00AB3141" w:rsidRPr="00851B5D" w:rsidRDefault="00132529" w:rsidP="00D8445C">
            <w:pPr>
              <w:pStyle w:val="a9"/>
              <w:wordWrap/>
              <w:spacing w:line="240" w:lineRule="auto"/>
              <w:ind w:left="184" w:hangingChars="100" w:hanging="184"/>
              <w:rPr>
                <w:rFonts w:ascii="ＭＳ ゴシック" w:hAnsi="ＭＳ ゴシック"/>
              </w:rPr>
            </w:pPr>
            <w:r>
              <w:rPr>
                <w:rFonts w:ascii="ＭＳ ゴシック" w:hAnsi="ＭＳ ゴシック" w:hint="eastAsia"/>
              </w:rPr>
              <w:t>９</w:t>
            </w:r>
            <w:r w:rsidR="00840811" w:rsidRPr="00851B5D">
              <w:rPr>
                <w:rFonts w:ascii="ＭＳ ゴシック" w:hAnsi="ＭＳ ゴシック" w:hint="eastAsia"/>
              </w:rPr>
              <w:t xml:space="preserve">　短期入所生活介護等を受けている場合等</w:t>
            </w:r>
          </w:p>
        </w:tc>
        <w:tc>
          <w:tcPr>
            <w:tcW w:w="5953" w:type="dxa"/>
          </w:tcPr>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利用者が短期入所生活介護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短期入所療養介護若しくは特定施設入居者生活介護又は夜間対応型訪問介護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小規模多機能型居宅介護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認知症対応型共同生活介護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地域密着型特定施設入居者生活介護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地域密着型介護老人福祉施設入所者生活介護若しくは複合型サービスを受けている間は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定期巡回・随時対応型訪問介護看護費は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算定していないか。</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告第１２６別表１イロ</w:t>
            </w:r>
            <w:r w:rsidRPr="00527BCB">
              <w:rPr>
                <w:rFonts w:ascii="ＭＳ ゴシック" w:eastAsia="ＭＳ ゴシック" w:hAnsi="ＭＳ ゴシック" w:hint="eastAsia"/>
                <w:w w:val="50"/>
                <w:szCs w:val="18"/>
              </w:rPr>
              <w:t>注</w:t>
            </w:r>
            <w:r w:rsidR="006E11EE">
              <w:rPr>
                <w:rFonts w:ascii="ＭＳ ゴシック" w:eastAsia="ＭＳ ゴシック" w:hAnsi="ＭＳ ゴシック" w:hint="eastAsia"/>
                <w:w w:val="50"/>
                <w:szCs w:val="18"/>
              </w:rPr>
              <w:t>１６</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短期入所生活介護若しくは短期入所療養介護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短期利用認知症対応型共同生活介護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小規模多機能型居宅介護（短期利用居宅介護費を算定する場合に限る。）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短期利用特定施設入居者生活介護</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地域密着型短期利用特定施設入居者生活介護若しくは看護小規模多機能型居宅介護（短期利用居宅介護費を算定する場合に限る。）（以下「短期入所系サービス」）を利用した場合は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短期入所系サービスの利用日数に応じた日割り計算を行う。具体的には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当該月の日数から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当該月の短期入所系サービスの利用日数（退所日を除く。）を減じて得た日数に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サービスコード表の定期巡回・随時対応型訪問介護看護費（Ⅰ）又は（Ⅱ）の日割り単価を乗じて得た単位数を</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当該月の所定単位数とする。</w:t>
            </w:r>
            <w:r w:rsidRPr="00527BCB">
              <w:rPr>
                <w:rFonts w:ascii="ＭＳ ゴシック" w:eastAsia="ＭＳ ゴシック" w:hAnsi="ＭＳ ゴシック" w:hint="eastAsia"/>
                <w:w w:val="50"/>
                <w:szCs w:val="18"/>
              </w:rPr>
              <w:t>◆平１８留意事項通知第２の２（２）②</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tc>
      </w:tr>
      <w:tr w:rsidR="00840811" w:rsidTr="00815A11">
        <w:tc>
          <w:tcPr>
            <w:tcW w:w="1587" w:type="dxa"/>
          </w:tcPr>
          <w:p w:rsidR="00AB3141" w:rsidRPr="00851B5D" w:rsidRDefault="00C37B9B" w:rsidP="00D8445C">
            <w:pPr>
              <w:pStyle w:val="a9"/>
              <w:wordWrap/>
              <w:spacing w:line="240" w:lineRule="auto"/>
              <w:ind w:left="184" w:hangingChars="100" w:hanging="184"/>
              <w:rPr>
                <w:rFonts w:ascii="ＭＳ ゴシック" w:hAnsi="ＭＳ ゴシック"/>
              </w:rPr>
            </w:pPr>
            <w:r>
              <w:rPr>
                <w:rFonts w:ascii="ＭＳ ゴシック" w:hAnsi="ＭＳ ゴシック" w:hint="eastAsia"/>
              </w:rPr>
              <w:t>10</w:t>
            </w:r>
            <w:r w:rsidR="00840811" w:rsidRPr="00851B5D">
              <w:rPr>
                <w:rFonts w:ascii="ＭＳ ゴシック" w:hAnsi="ＭＳ ゴシック" w:hint="eastAsia"/>
              </w:rPr>
              <w:t xml:space="preserve">　他の指定定期巡回・随時対応型訪問介護看護事業所がサービスを行った場合</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利用者が一の指定定期巡回・随時対応型訪問介護看護事業所において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指定定期巡回・随時対応型訪問介護看護を受けている間は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当該指定定期巡回・随時対応型訪問介護看護事業所以外の指定定期巡回・随時対応型訪問介護看護事業所が指定定期巡回・随時対応型訪問介護看護を行った場合に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算定していないか。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告第１２６別表１イロ</w:t>
            </w:r>
            <w:r w:rsidRPr="00527BCB">
              <w:rPr>
                <w:rFonts w:ascii="ＭＳ ゴシック" w:eastAsia="ＭＳ ゴシック" w:hAnsi="ＭＳ ゴシック" w:hint="eastAsia"/>
                <w:w w:val="50"/>
                <w:szCs w:val="18"/>
              </w:rPr>
              <w:t>注</w:t>
            </w:r>
            <w:r w:rsidR="006E11EE">
              <w:rPr>
                <w:rFonts w:ascii="ＭＳ ゴシック" w:eastAsia="ＭＳ ゴシック" w:hAnsi="ＭＳ ゴシック" w:hint="eastAsia"/>
                <w:w w:val="50"/>
                <w:szCs w:val="18"/>
              </w:rPr>
              <w:t>１７</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C37B9B">
              <w:rPr>
                <w:rFonts w:ascii="ＭＳ ゴシック" w:hAnsi="ＭＳ ゴシック" w:hint="eastAsia"/>
              </w:rPr>
              <w:t>1</w:t>
            </w:r>
            <w:r w:rsidRPr="00851B5D">
              <w:rPr>
                <w:rFonts w:ascii="ＭＳ ゴシック" w:hAnsi="ＭＳ ゴシック" w:hint="eastAsia"/>
              </w:rPr>
              <w:t xml:space="preserve">　主治の医師が</w:t>
            </w:r>
            <w:r>
              <w:rPr>
                <w:rFonts w:ascii="ＭＳ ゴシック" w:hAnsi="ＭＳ ゴシック" w:hint="eastAsia"/>
              </w:rPr>
              <w:t>、</w:t>
            </w:r>
            <w:r w:rsidRPr="00851B5D">
              <w:rPr>
                <w:rFonts w:ascii="ＭＳ ゴシック" w:hAnsi="ＭＳ ゴシック" w:hint="eastAsia"/>
              </w:rPr>
              <w:t>急性憎悪等により一時的に頻回の訪問看護を行う必要がある旨の特別の指示を行った場合「主治の医師の特別な指示があった場合」</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定期巡回・随時対応型訪問介護看護費（Ⅰ）(2)について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一体型指定定期巡回・随時対応型訪問介護看護事業所の訪問看護サービスを利用しようとする者の主治の医師（介護老人保健施設及び介護医療院の医師を除く。）が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当該者が急性憎悪等により一時的に頻回の訪問看護を行う必要がある旨の特別の指示を行った場合は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当該指示の日から１４日間に限って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定期巡回・随時対応型訪問介護看護費（Ⅰ）(1)に掲げる所定単位数を算定しているか。</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告第１２６別表１イロ注</w:t>
            </w:r>
            <w:r w:rsidR="006E11EE">
              <w:rPr>
                <w:rFonts w:ascii="ＭＳ ゴシック" w:eastAsia="ＭＳ ゴシック" w:hAnsi="ＭＳ ゴシック" w:hint="eastAsia"/>
                <w:w w:val="50"/>
                <w:szCs w:val="18"/>
              </w:rPr>
              <w:t>１５</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w:t>
            </w:r>
            <w:r w:rsidRPr="00527BCB">
              <w:rPr>
                <w:rFonts w:ascii="ＭＳ ゴシック" w:eastAsia="ＭＳ ゴシック" w:hAnsi="ＭＳ ゴシック"/>
                <w:szCs w:val="18"/>
              </w:rPr>
              <w:t xml:space="preserve"> </w:t>
            </w:r>
            <w:r w:rsidRPr="00851B5D">
              <w:rPr>
                <w:rFonts w:ascii="ＭＳ ゴシック" w:eastAsia="ＭＳ ゴシック" w:hAnsi="ＭＳ ゴシック" w:hint="eastAsia"/>
                <w:szCs w:val="18"/>
              </w:rPr>
              <w:t>◎　上記特別指示又は特別指示書の交付があった場合は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交付日から　１４日間を限度として医療保険の対象となり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訪問看護サービス利用者に係る定期巡回・随時対応型訪問介護看護費（Ⅰ）(2)は算定しない。この場合は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日割り計算を行う（以下）。医療保険の対象となる場合には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頻回の訪問看護が必要な理由</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その期間等について診療録に記載しなければならない。　　　　</w:t>
            </w:r>
            <w:r w:rsidRPr="00851B5D">
              <w:rPr>
                <w:rFonts w:ascii="ＭＳ ゴシック" w:eastAsia="ＭＳ ゴシック" w:hAnsi="ＭＳ ゴシック" w:hint="eastAsia"/>
                <w:w w:val="50"/>
                <w:szCs w:val="18"/>
              </w:rPr>
              <w:t>◆平１８留意事項通知第２の２（１１）</w:t>
            </w:r>
          </w:p>
          <w:p w:rsidR="00AB3141" w:rsidRDefault="00AB3141" w:rsidP="00AB3141">
            <w:pPr>
              <w:autoSpaceDE w:val="0"/>
              <w:autoSpaceDN w:val="0"/>
              <w:ind w:leftChars="4" w:left="187" w:hangingChars="100" w:hanging="180"/>
              <w:rPr>
                <w:rFonts w:ascii="ＭＳ ゴシック" w:eastAsia="ＭＳ ゴシック" w:hAnsi="ＭＳ ゴシック"/>
                <w:szCs w:val="18"/>
              </w:rPr>
            </w:pPr>
          </w:p>
          <w:p w:rsidR="00A36406" w:rsidRDefault="00A36406" w:rsidP="00AB3141">
            <w:pPr>
              <w:autoSpaceDE w:val="0"/>
              <w:autoSpaceDN w:val="0"/>
              <w:ind w:leftChars="4" w:left="187" w:hangingChars="100" w:hanging="180"/>
              <w:rPr>
                <w:rFonts w:ascii="ＭＳ ゴシック" w:eastAsia="ＭＳ ゴシック" w:hAnsi="ＭＳ ゴシック"/>
                <w:szCs w:val="18"/>
              </w:rPr>
            </w:pPr>
          </w:p>
          <w:p w:rsidR="00AB3141" w:rsidRPr="00527BCB" w:rsidRDefault="00356D47" w:rsidP="00AB3141">
            <w:pPr>
              <w:autoSpaceDE w:val="0"/>
              <w:autoSpaceDN w:val="0"/>
              <w:ind w:leftChars="4" w:left="187" w:hangingChars="100" w:hanging="180"/>
              <w:rPr>
                <w:rFonts w:ascii="ＭＳ ゴシック" w:eastAsia="ＭＳ ゴシック" w:hAnsi="ＭＳ ゴシック"/>
                <w:szCs w:val="18"/>
              </w:rPr>
            </w:pPr>
            <w:r>
              <w:rPr>
                <w:rFonts w:ascii="ＭＳ ゴシック" w:eastAsia="ＭＳ ゴシック" w:hAnsi="ＭＳ ゴシック"/>
                <w:noProof/>
                <w:szCs w:val="18"/>
              </w:rPr>
              <mc:AlternateContent>
                <mc:Choice Requires="wps">
                  <w:drawing>
                    <wp:anchor distT="0" distB="0" distL="114300" distR="114300" simplePos="0" relativeHeight="251656192" behindDoc="0" locked="0" layoutInCell="1" allowOverlap="1">
                      <wp:simplePos x="0" y="0"/>
                      <wp:positionH relativeFrom="column">
                        <wp:posOffset>1910080</wp:posOffset>
                      </wp:positionH>
                      <wp:positionV relativeFrom="paragraph">
                        <wp:posOffset>2540</wp:posOffset>
                      </wp:positionV>
                      <wp:extent cx="1501775" cy="577850"/>
                      <wp:effectExtent l="0" t="0" r="0" b="0"/>
                      <wp:wrapNone/>
                      <wp:docPr id="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577850"/>
                              </a:xfrm>
                              <a:prstGeom prst="rect">
                                <a:avLst/>
                              </a:prstGeom>
                              <a:solidFill>
                                <a:srgbClr val="FFFFFF"/>
                              </a:solidFill>
                              <a:ln w="25400" algn="ctr">
                                <a:solidFill>
                                  <a:srgbClr val="F79646"/>
                                </a:solidFill>
                                <a:miter lim="800000"/>
                                <a:headEnd/>
                                <a:tailEnd/>
                              </a:ln>
                            </wps:spPr>
                            <wps:txbx>
                              <w:txbxContent>
                                <w:p w:rsidR="001F7794" w:rsidRDefault="001F7794" w:rsidP="0002524C">
                                  <w:pPr>
                                    <w:pStyle w:val="Web"/>
                                    <w:spacing w:before="0" w:beforeAutospacing="0" w:after="0" w:afterAutospacing="0"/>
                                    <w:jc w:val="center"/>
                                  </w:pPr>
                                  <w:r w:rsidRPr="007B39F8">
                                    <w:rPr>
                                      <w:rFonts w:ascii="Century" w:eastAsia="ＭＳ 明朝" w:hAnsi="ＭＳ 明朝" w:cs="Times New Roman" w:hint="eastAsia"/>
                                      <w:color w:val="000000"/>
                                      <w:sz w:val="18"/>
                                      <w:szCs w:val="18"/>
                                    </w:rPr>
                                    <w:t>１カ月のうち左記を除く日数（</w:t>
                                  </w:r>
                                  <w:r w:rsidRPr="00592749">
                                    <w:rPr>
                                      <w:rFonts w:ascii="Century" w:eastAsia="ＭＳ 明朝" w:hAnsi="ＭＳ 明朝" w:cs="Times New Roman" w:hint="eastAsia"/>
                                      <w:sz w:val="18"/>
                                      <w:szCs w:val="18"/>
                                    </w:rPr>
                                    <w:t>（Ⅰ）</w:t>
                                  </w:r>
                                  <w:r w:rsidRPr="00592749">
                                    <w:rPr>
                                      <w:rFonts w:ascii="Century" w:eastAsia="ＭＳ 明朝" w:hAnsi="Century" w:cs="Times New Roman"/>
                                      <w:sz w:val="18"/>
                                      <w:szCs w:val="18"/>
                                    </w:rPr>
                                    <w:t>(2</w:t>
                                  </w:r>
                                  <w:r w:rsidRPr="007B39F8">
                                    <w:rPr>
                                      <w:rFonts w:ascii="Century" w:eastAsia="ＭＳ 明朝" w:hAnsi="Century" w:cs="Times New Roman"/>
                                      <w:color w:val="000000"/>
                                      <w:sz w:val="18"/>
                                      <w:szCs w:val="18"/>
                                    </w:rPr>
                                    <w:t>)</w:t>
                                  </w:r>
                                  <w:r w:rsidRPr="007B39F8">
                                    <w:rPr>
                                      <w:rFonts w:ascii="Century" w:eastAsia="ＭＳ 明朝" w:hAnsi="ＭＳ 明朝" w:cs="Times New Roman" w:hint="eastAsia"/>
                                      <w:color w:val="000000"/>
                                      <w:sz w:val="18"/>
                                      <w:szCs w:val="18"/>
                                    </w:rPr>
                                    <w:t>）</w:t>
                                  </w:r>
                                </w:p>
                                <w:p w:rsidR="001F7794" w:rsidRDefault="001F7794" w:rsidP="0002524C">
                                  <w:pPr>
                                    <w:pStyle w:val="Web"/>
                                    <w:spacing w:before="0" w:beforeAutospacing="0" w:after="0" w:afterAutospacing="0"/>
                                    <w:jc w:val="center"/>
                                  </w:pPr>
                                  <w:r w:rsidRPr="007B39F8">
                                    <w:rPr>
                                      <w:rFonts w:ascii="Century" w:eastAsia="ＭＳ 明朝" w:hAnsi="ＭＳ 明朝" w:cs="Times New Roman" w:hint="eastAsia"/>
                                      <w:color w:val="000000"/>
                                      <w:sz w:val="18"/>
                                      <w:szCs w:val="18"/>
                                    </w:rPr>
                                    <w:t>＜日割り計算＞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6" style="position:absolute;left:0;text-align:left;margin-left:150.4pt;margin-top:.2pt;width:118.25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" strokecolor="#f79646" strokeweight="2pt">
                      <v:textbox>
                        <w:txbxContent>
                          <w:p w:rsidR="001F7794" w:rsidRDefault="001F7794" w:rsidP="0002524C">
                            <w:pPr>
                              <w:pStyle w:val="Web"/>
                              <w:spacing w:before="0" w:beforeAutospacing="0" w:after="0" w:afterAutospacing="0"/>
                              <w:jc w:val="center"/>
                            </w:pPr>
                            <w:r w:rsidRPr="007B39F8">
                              <w:rPr>
                                <w:rFonts w:ascii="Century" w:eastAsia="ＭＳ 明朝" w:hAnsi="ＭＳ 明朝" w:cs="Times New Roman" w:hint="eastAsia"/>
                                <w:color w:val="000000"/>
                                <w:sz w:val="18"/>
                                <w:szCs w:val="18"/>
                              </w:rPr>
                              <w:t>１カ月のうち左記を除く日数（</w:t>
                            </w:r>
                            <w:r w:rsidRPr="00592749">
                              <w:rPr>
                                <w:rFonts w:ascii="Century" w:eastAsia="ＭＳ 明朝" w:hAnsi="ＭＳ 明朝" w:cs="Times New Roman" w:hint="eastAsia"/>
                                <w:sz w:val="18"/>
                                <w:szCs w:val="18"/>
                              </w:rPr>
                              <w:t>（Ⅰ）</w:t>
                            </w:r>
                            <w:r w:rsidRPr="00592749">
                              <w:rPr>
                                <w:rFonts w:ascii="Century" w:eastAsia="ＭＳ 明朝" w:hAnsi="Century" w:cs="Times New Roman"/>
                                <w:sz w:val="18"/>
                                <w:szCs w:val="18"/>
                              </w:rPr>
                              <w:t>(2</w:t>
                            </w:r>
                            <w:r w:rsidRPr="007B39F8">
                              <w:rPr>
                                <w:rFonts w:ascii="Century" w:eastAsia="ＭＳ 明朝" w:hAnsi="Century" w:cs="Times New Roman"/>
                                <w:color w:val="000000"/>
                                <w:sz w:val="18"/>
                                <w:szCs w:val="18"/>
                              </w:rPr>
                              <w:t>)</w:t>
                            </w:r>
                            <w:r w:rsidRPr="007B39F8">
                              <w:rPr>
                                <w:rFonts w:ascii="Century" w:eastAsia="ＭＳ 明朝" w:hAnsi="ＭＳ 明朝" w:cs="Times New Roman" w:hint="eastAsia"/>
                                <w:color w:val="000000"/>
                                <w:sz w:val="18"/>
                                <w:szCs w:val="18"/>
                              </w:rPr>
                              <w:t>）</w:t>
                            </w:r>
                          </w:p>
                          <w:p w:rsidR="001F7794" w:rsidRDefault="001F7794" w:rsidP="0002524C">
                            <w:pPr>
                              <w:pStyle w:val="Web"/>
                              <w:spacing w:before="0" w:beforeAutospacing="0" w:after="0" w:afterAutospacing="0"/>
                              <w:jc w:val="center"/>
                            </w:pPr>
                            <w:r w:rsidRPr="007B39F8">
                              <w:rPr>
                                <w:rFonts w:ascii="Century" w:eastAsia="ＭＳ 明朝" w:hAnsi="ＭＳ 明朝" w:cs="Times New Roman" w:hint="eastAsia"/>
                                <w:color w:val="000000"/>
                                <w:sz w:val="18"/>
                                <w:szCs w:val="18"/>
                              </w:rPr>
                              <w:t>＜日割り計算＞</w:t>
                            </w:r>
                          </w:p>
                        </w:txbxContent>
                      </v:textbox>
                    </v:rect>
                  </w:pict>
                </mc:Fallback>
              </mc:AlternateContent>
            </w:r>
            <w:r>
              <w:rPr>
                <w:rFonts w:ascii="ＭＳ ゴシック" w:eastAsia="ＭＳ ゴシック" w:hAnsi="ＭＳ ゴシック" w:hint="eastAsia"/>
                <w:noProof/>
                <w:szCs w:val="18"/>
              </w:rPr>
              <mc:AlternateContent>
                <mc:Choice Requires="wps">
                  <w:drawing>
                    <wp:anchor distT="0" distB="0" distL="114300" distR="114300" simplePos="0" relativeHeight="251657216" behindDoc="0" locked="0" layoutInCell="1" allowOverlap="1">
                      <wp:simplePos x="0" y="0"/>
                      <wp:positionH relativeFrom="column">
                        <wp:posOffset>201295</wp:posOffset>
                      </wp:positionH>
                      <wp:positionV relativeFrom="paragraph">
                        <wp:posOffset>-6985</wp:posOffset>
                      </wp:positionV>
                      <wp:extent cx="1501775" cy="577850"/>
                      <wp:effectExtent l="0" t="0" r="0" b="0"/>
                      <wp:wrapNone/>
                      <wp:docPr id="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577850"/>
                              </a:xfrm>
                              <a:prstGeom prst="rect">
                                <a:avLst/>
                              </a:prstGeom>
                              <a:solidFill>
                                <a:srgbClr val="FFFFFF"/>
                              </a:solidFill>
                              <a:ln w="25400" algn="ctr">
                                <a:solidFill>
                                  <a:srgbClr val="F79646"/>
                                </a:solidFill>
                                <a:miter lim="800000"/>
                                <a:headEnd/>
                                <a:tailEnd/>
                              </a:ln>
                            </wps:spPr>
                            <wps:txbx>
                              <w:txbxContent>
                                <w:p w:rsidR="001F7794" w:rsidRDefault="001F7794" w:rsidP="0002524C">
                                  <w:pPr>
                                    <w:pStyle w:val="Web"/>
                                    <w:spacing w:before="0" w:beforeAutospacing="0" w:after="0" w:afterAutospacing="0"/>
                                    <w:jc w:val="center"/>
                                  </w:pPr>
                                  <w:r>
                                    <w:rPr>
                                      <w:rFonts w:ascii="Century" w:eastAsia="ＭＳ 明朝" w:hAnsi="ＭＳ 明朝" w:cs="Times New Roman" w:hint="eastAsia"/>
                                      <w:color w:val="000000"/>
                                      <w:sz w:val="18"/>
                                      <w:szCs w:val="18"/>
                                    </w:rPr>
                                    <w:t>交付から</w:t>
                                  </w:r>
                                  <w:r>
                                    <w:rPr>
                                      <w:rFonts w:ascii="Century" w:eastAsia="ＭＳ 明朝" w:hAnsi="ＭＳ 明朝" w:cs="Times New Roman" w:hint="eastAsia"/>
                                      <w:color w:val="000000"/>
                                      <w:sz w:val="18"/>
                                      <w:szCs w:val="18"/>
                                    </w:rPr>
                                    <w:t>14</w:t>
                                  </w:r>
                                  <w:r>
                                    <w:rPr>
                                      <w:rFonts w:ascii="Century" w:eastAsia="ＭＳ 明朝" w:hAnsi="ＭＳ 明朝" w:cs="Times New Roman" w:hint="eastAsia"/>
                                      <w:color w:val="000000"/>
                                      <w:sz w:val="18"/>
                                      <w:szCs w:val="18"/>
                                    </w:rPr>
                                    <w:t>日以内　　　（医療保険＋</w:t>
                                  </w:r>
                                  <w:r w:rsidRPr="00592749">
                                    <w:rPr>
                                      <w:rFonts w:ascii="Century" w:eastAsia="ＭＳ 明朝" w:hAnsi="ＭＳ 明朝" w:cs="Times New Roman" w:hint="eastAsia"/>
                                      <w:sz w:val="18"/>
                                      <w:szCs w:val="18"/>
                                    </w:rPr>
                                    <w:t>（Ⅰ）</w:t>
                                  </w:r>
                                  <w:r>
                                    <w:rPr>
                                      <w:rFonts w:ascii="Century" w:eastAsia="ＭＳ 明朝" w:hAnsi="ＭＳ 明朝" w:cs="Times New Roman" w:hint="eastAsia"/>
                                      <w:color w:val="000000"/>
                                      <w:sz w:val="18"/>
                                      <w:szCs w:val="18"/>
                                    </w:rPr>
                                    <w:t>(1)</w:t>
                                  </w:r>
                                  <w:r w:rsidRPr="007B39F8">
                                    <w:rPr>
                                      <w:rFonts w:ascii="Century" w:eastAsia="ＭＳ 明朝" w:hAnsi="ＭＳ 明朝" w:cs="Times New Roman" w:hint="eastAsia"/>
                                      <w:color w:val="000000"/>
                                      <w:sz w:val="18"/>
                                      <w:szCs w:val="18"/>
                                    </w:rPr>
                                    <w:t>）</w:t>
                                  </w:r>
                                </w:p>
                                <w:p w:rsidR="001F7794" w:rsidRDefault="001F7794" w:rsidP="0002524C">
                                  <w:pPr>
                                    <w:pStyle w:val="Web"/>
                                    <w:spacing w:before="0" w:beforeAutospacing="0" w:after="0" w:afterAutospacing="0"/>
                                    <w:jc w:val="center"/>
                                  </w:pPr>
                                  <w:r w:rsidRPr="007B39F8">
                                    <w:rPr>
                                      <w:rFonts w:ascii="Century" w:eastAsia="ＭＳ 明朝" w:hAnsi="ＭＳ 明朝" w:cs="Times New Roman" w:hint="eastAsia"/>
                                      <w:color w:val="000000"/>
                                      <w:sz w:val="18"/>
                                      <w:szCs w:val="18"/>
                                    </w:rPr>
                                    <w:t>＜日割り計算＞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5.85pt;margin-top:-.55pt;width:118.25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" strokecolor="#f79646" strokeweight="2pt">
                      <v:textbox>
                        <w:txbxContent>
                          <w:p w:rsidR="001F7794" w:rsidRDefault="001F7794" w:rsidP="0002524C">
                            <w:pPr>
                              <w:pStyle w:val="Web"/>
                              <w:spacing w:before="0" w:beforeAutospacing="0" w:after="0" w:afterAutospacing="0"/>
                              <w:jc w:val="center"/>
                            </w:pPr>
                            <w:r>
                              <w:rPr>
                                <w:rFonts w:ascii="Century" w:eastAsia="ＭＳ 明朝" w:hAnsi="ＭＳ 明朝" w:cs="Times New Roman" w:hint="eastAsia"/>
                                <w:color w:val="000000"/>
                                <w:sz w:val="18"/>
                                <w:szCs w:val="18"/>
                              </w:rPr>
                              <w:t>交付から</w:t>
                            </w:r>
                            <w:r>
                              <w:rPr>
                                <w:rFonts w:ascii="Century" w:eastAsia="ＭＳ 明朝" w:hAnsi="ＭＳ 明朝" w:cs="Times New Roman" w:hint="eastAsia"/>
                                <w:color w:val="000000"/>
                                <w:sz w:val="18"/>
                                <w:szCs w:val="18"/>
                              </w:rPr>
                              <w:t>14</w:t>
                            </w:r>
                            <w:r>
                              <w:rPr>
                                <w:rFonts w:ascii="Century" w:eastAsia="ＭＳ 明朝" w:hAnsi="ＭＳ 明朝" w:cs="Times New Roman" w:hint="eastAsia"/>
                                <w:color w:val="000000"/>
                                <w:sz w:val="18"/>
                                <w:szCs w:val="18"/>
                              </w:rPr>
                              <w:t>日以内　　　（医療保険＋</w:t>
                            </w:r>
                            <w:r w:rsidRPr="00592749">
                              <w:rPr>
                                <w:rFonts w:ascii="Century" w:eastAsia="ＭＳ 明朝" w:hAnsi="ＭＳ 明朝" w:cs="Times New Roman" w:hint="eastAsia"/>
                                <w:sz w:val="18"/>
                                <w:szCs w:val="18"/>
                              </w:rPr>
                              <w:t>（Ⅰ）</w:t>
                            </w:r>
                            <w:r>
                              <w:rPr>
                                <w:rFonts w:ascii="Century" w:eastAsia="ＭＳ 明朝" w:hAnsi="ＭＳ 明朝" w:cs="Times New Roman" w:hint="eastAsia"/>
                                <w:color w:val="000000"/>
                                <w:sz w:val="18"/>
                                <w:szCs w:val="18"/>
                              </w:rPr>
                              <w:t>(1)</w:t>
                            </w:r>
                            <w:r w:rsidRPr="007B39F8">
                              <w:rPr>
                                <w:rFonts w:ascii="Century" w:eastAsia="ＭＳ 明朝" w:hAnsi="ＭＳ 明朝" w:cs="Times New Roman" w:hint="eastAsia"/>
                                <w:color w:val="000000"/>
                                <w:sz w:val="18"/>
                                <w:szCs w:val="18"/>
                              </w:rPr>
                              <w:t>）</w:t>
                            </w:r>
                          </w:p>
                          <w:p w:rsidR="001F7794" w:rsidRDefault="001F7794" w:rsidP="0002524C">
                            <w:pPr>
                              <w:pStyle w:val="Web"/>
                              <w:spacing w:before="0" w:beforeAutospacing="0" w:after="0" w:afterAutospacing="0"/>
                              <w:jc w:val="center"/>
                            </w:pPr>
                            <w:r w:rsidRPr="007B39F8">
                              <w:rPr>
                                <w:rFonts w:ascii="Century" w:eastAsia="ＭＳ 明朝" w:hAnsi="ＭＳ 明朝" w:cs="Times New Roman" w:hint="eastAsia"/>
                                <w:color w:val="000000"/>
                                <w:sz w:val="18"/>
                                <w:szCs w:val="18"/>
                              </w:rPr>
                              <w:t>＜日割り計算＞</w:t>
                            </w:r>
                          </w:p>
                        </w:txbxContent>
                      </v:textbox>
                    </v:rect>
                  </w:pict>
                </mc:Fallback>
              </mc:AlternateContent>
            </w:r>
          </w:p>
          <w:p w:rsidR="00AB3141" w:rsidRPr="00527BCB"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Pr="00527BCB" w:rsidRDefault="00AB3141" w:rsidP="0027438D">
            <w:pPr>
              <w:autoSpaceDE w:val="0"/>
              <w:autoSpaceDN w:val="0"/>
              <w:ind w:leftChars="4" w:left="187" w:hangingChars="100" w:hanging="180"/>
              <w:rPr>
                <w:rFonts w:ascii="ＭＳ ゴシック" w:eastAsia="ＭＳ ゴシック" w:hAnsi="ＭＳ ゴシック"/>
                <w:szCs w:val="18"/>
              </w:rPr>
            </w:pPr>
          </w:p>
          <w:p w:rsidR="00AB3141" w:rsidRPr="00527BCB" w:rsidRDefault="00AB3141" w:rsidP="00466869">
            <w:pPr>
              <w:autoSpaceDE w:val="0"/>
              <w:autoSpaceDN w:val="0"/>
              <w:rPr>
                <w:rFonts w:ascii="ＭＳ ゴシック" w:eastAsia="ＭＳ ゴシック" w:hAnsi="ＭＳ ゴシック"/>
                <w:szCs w:val="18"/>
              </w:rPr>
            </w:pPr>
          </w:p>
        </w:tc>
        <w:tc>
          <w:tcPr>
            <w:tcW w:w="425" w:type="dxa"/>
          </w:tcPr>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 特別指示書の交付の事例の有・無 】</w:t>
            </w:r>
          </w:p>
          <w:p w:rsidR="00AB3141" w:rsidRPr="00527BCB" w:rsidRDefault="00AB3141" w:rsidP="00B75215">
            <w:pPr>
              <w:rPr>
                <w:rFonts w:ascii="ＭＳ ゴシック" w:eastAsia="ＭＳ ゴシック" w:hAnsi="ＭＳ ゴシック"/>
                <w:szCs w:val="18"/>
              </w:rPr>
            </w:pPr>
          </w:p>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有の場合の事例</w:t>
            </w:r>
          </w:p>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851B5D" w:rsidRDefault="00840811" w:rsidP="00B75215">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C37B9B">
              <w:rPr>
                <w:rFonts w:ascii="ＭＳ ゴシック" w:hAnsi="ＭＳ ゴシック" w:hint="eastAsia"/>
              </w:rPr>
              <w:t>2</w:t>
            </w:r>
            <w:r w:rsidRPr="00851B5D">
              <w:rPr>
                <w:rFonts w:ascii="ＭＳ ゴシック" w:hAnsi="ＭＳ ゴシック" w:hint="eastAsia"/>
              </w:rPr>
              <w:t xml:space="preserve">　特別地域定期巡回・随時対応型訪問介護看護加算</w:t>
            </w:r>
          </w:p>
        </w:tc>
        <w:tc>
          <w:tcPr>
            <w:tcW w:w="5953" w:type="dxa"/>
          </w:tcPr>
          <w:p w:rsidR="00AB3141" w:rsidRDefault="00840811" w:rsidP="00762DA9">
            <w:pPr>
              <w:autoSpaceDE w:val="0"/>
              <w:autoSpaceDN w:val="0"/>
              <w:ind w:left="180"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厚生労働大臣が定める地域に所在する指定定期巡回・随時対応型訪問介護看護事業所（その一部として使用される事務所が当該地域に所在しない場合は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当該事務所を除く。）又はその一部として使用される事務所の定期巡回・随時対応型訪問介護看護従事者が指定定期巡回・随時対応型訪問介護看護を行った場合は</w:t>
            </w:r>
            <w:r>
              <w:rPr>
                <w:rFonts w:ascii="ＭＳ ゴシック" w:eastAsia="ＭＳ ゴシック" w:hAnsi="ＭＳ ゴシック" w:hint="eastAsia"/>
                <w:szCs w:val="18"/>
              </w:rPr>
              <w:t>、</w:t>
            </w:r>
            <w:r w:rsidR="00762DA9" w:rsidRPr="001D0F85">
              <w:rPr>
                <w:rFonts w:ascii="ＭＳ ゴシック" w:eastAsia="ＭＳ ゴシック" w:hAnsi="ＭＳ ゴシック" w:hint="eastAsia"/>
              </w:rPr>
              <w:t>定期巡回・随時対応型訪問介護看護費（Ⅰ）</w:t>
            </w:r>
            <w:r w:rsidR="00762DA9">
              <w:rPr>
                <w:rFonts w:ascii="ＭＳ ゴシック" w:eastAsia="ＭＳ ゴシック" w:hAnsi="ＭＳ ゴシック" w:hint="eastAsia"/>
              </w:rPr>
              <w:t>又は（Ⅱ）については１</w:t>
            </w:r>
            <w:r w:rsidRPr="00851B5D">
              <w:rPr>
                <w:rFonts w:ascii="ＭＳ ゴシック" w:eastAsia="ＭＳ ゴシック" w:hAnsi="ＭＳ ゴシック" w:hint="eastAsia"/>
                <w:szCs w:val="18"/>
              </w:rPr>
              <w:t>月につき</w:t>
            </w:r>
            <w:r w:rsidR="00762DA9">
              <w:rPr>
                <w:rFonts w:ascii="ＭＳ ゴシック" w:eastAsia="ＭＳ ゴシック" w:hAnsi="ＭＳ ゴシック" w:hint="eastAsia"/>
                <w:szCs w:val="18"/>
              </w:rPr>
              <w:t>、（Ⅲ）については定期巡回サービス又は随時訪問サービスを行った際に１回につき、</w:t>
            </w:r>
            <w:r w:rsidRPr="00851B5D">
              <w:rPr>
                <w:rFonts w:ascii="ＭＳ ゴシック" w:eastAsia="ＭＳ ゴシック" w:hAnsi="ＭＳ ゴシック" w:hint="eastAsia"/>
                <w:szCs w:val="18"/>
              </w:rPr>
              <w:t>所定単位数の100分の15に相当する単位数を所定単位数に加算しているか。</w:t>
            </w:r>
            <w:r w:rsidR="00762DA9">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告第１２６別表１イロ注</w:t>
            </w:r>
            <w:r w:rsidR="00762DA9">
              <w:rPr>
                <w:rFonts w:ascii="ＭＳ ゴシック" w:eastAsia="ＭＳ ゴシック" w:hAnsi="ＭＳ ゴシック" w:hint="eastAsia"/>
                <w:w w:val="50"/>
                <w:szCs w:val="18"/>
              </w:rPr>
              <w:t>９</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平２４厚告１２０</w:t>
            </w:r>
          </w:p>
          <w:p w:rsidR="00AB3141" w:rsidRPr="00851B5D" w:rsidRDefault="00840811" w:rsidP="00AB3141">
            <w:pPr>
              <w:autoSpaceDE w:val="0"/>
              <w:autoSpaceDN w:val="0"/>
              <w:ind w:leftChars="100" w:left="36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「その一部として使用される事務所」とは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待機や道具の保管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着替え等を行う出張所等（以下「サテライト事業所」という。）とし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例えば</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本体の事業所が離島等以外に所在し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サテライト事業所が離島等に所在する場合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本体事業所を業務の本処とする定期巡回・随時対応型訪問介護看護従業者による定期巡回・随時対応型訪問介護看護は加算の対象とならず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サテライト事業所を業務の本処とする定期巡回・随時対応型訪問介護看護重症者による定期巡回・随時対応型訪　問介護看護は加算の対象となるものであること。</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◆平１８留意事項通知第２の２（５）</w:t>
            </w:r>
          </w:p>
          <w:p w:rsidR="00AB3141" w:rsidRDefault="00AB3141" w:rsidP="00AB3141">
            <w:pPr>
              <w:autoSpaceDE w:val="0"/>
              <w:autoSpaceDN w:val="0"/>
              <w:ind w:leftChars="4" w:left="187" w:hangingChars="100" w:hanging="180"/>
              <w:rPr>
                <w:rFonts w:ascii="ＭＳ ゴシック" w:eastAsia="ＭＳ ゴシック" w:hAnsi="ＭＳ ゴシック"/>
                <w:i/>
                <w:iCs/>
                <w:szCs w:val="18"/>
              </w:rPr>
            </w:pPr>
          </w:p>
          <w:p w:rsidR="00AB3141" w:rsidRPr="00851B5D" w:rsidRDefault="00840811" w:rsidP="00AB3141">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（Ｑ＆Ａ）</w:t>
            </w:r>
          </w:p>
          <w:p w:rsidR="00AB3141" w:rsidRPr="00527BCB" w:rsidRDefault="00840811" w:rsidP="0027438D">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①　特別地域加算対象地域（15％加算）又は中山間地域等における小規模事業所加算対象地域（10％加算）にある事業所が通常のサービス実施地域を越えて別の中山間地域等に居住する利用者（5％加算）にサービスを提供する場合にあっ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同時に算定可能である。</w:t>
            </w:r>
          </w:p>
          <w:p w:rsidR="00AB3141" w:rsidRPr="00851B5D" w:rsidRDefault="00840811" w:rsidP="00466869">
            <w:pPr>
              <w:autoSpaceDE w:val="0"/>
              <w:autoSpaceDN w:val="0"/>
              <w:ind w:leftChars="104" w:left="187"/>
              <w:rPr>
                <w:rFonts w:ascii="ＭＳ ゴシック" w:eastAsia="ＭＳ ゴシック" w:hAnsi="ＭＳ ゴシック"/>
                <w:i/>
                <w:iCs/>
                <w:w w:val="50"/>
                <w:szCs w:val="18"/>
              </w:rPr>
            </w:pPr>
            <w:r w:rsidRPr="00851B5D">
              <w:rPr>
                <w:rFonts w:ascii="ＭＳ ゴシック" w:eastAsia="ＭＳ ゴシック" w:hAnsi="ＭＳ ゴシック" w:hint="eastAsia"/>
                <w:i/>
                <w:iCs/>
                <w:w w:val="50"/>
                <w:szCs w:val="18"/>
              </w:rPr>
              <w:t>◆Ｑ＆Ａ 平２１.４版　(ｖｏｌ１)問１１</w:t>
            </w:r>
          </w:p>
          <w:p w:rsidR="00AB3141" w:rsidRPr="00851B5D" w:rsidRDefault="00840811" w:rsidP="00B75215">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②　月の途中において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転居等により中山間地域等かつ通常の実施地域内からそれ以外の地域（又はその逆）に居住地が変わった場合</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実際に中山間地域等かつ通常の実施地域外に居住している期間のサービス提供分のみ加算の対象となる。</w:t>
            </w:r>
          </w:p>
          <w:p w:rsidR="00AB3141" w:rsidRPr="00527BCB" w:rsidRDefault="00840811" w:rsidP="00B75215">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w w:val="50"/>
                <w:szCs w:val="18"/>
              </w:rPr>
              <w:t>◆Ｑ＆Ａ 平２１.４版　(ｖｏｌ１)問１３</w:t>
            </w:r>
          </w:p>
        </w:tc>
        <w:tc>
          <w:tcPr>
            <w:tcW w:w="425" w:type="dxa"/>
          </w:tcPr>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720505">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4B47FE">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4B47FE">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p w:rsidR="00AB3141" w:rsidRPr="00851B5D" w:rsidRDefault="00AB3141" w:rsidP="006E11EE">
            <w:pPr>
              <w:rPr>
                <w:rFonts w:ascii="ＭＳ ゴシック" w:eastAsia="ＭＳ ゴシック" w:hAnsi="ＭＳ ゴシック"/>
                <w:szCs w:val="18"/>
              </w:rPr>
            </w:pPr>
          </w:p>
          <w:p w:rsidR="00AB3141" w:rsidRPr="00851B5D" w:rsidRDefault="00840811" w:rsidP="006E11EE">
            <w:pPr>
              <w:rPr>
                <w:rFonts w:ascii="ＭＳ ゴシック" w:eastAsia="ＭＳ ゴシック" w:hAnsi="ＭＳ ゴシック"/>
                <w:szCs w:val="18"/>
              </w:rPr>
            </w:pPr>
            <w:r w:rsidRPr="00851B5D">
              <w:rPr>
                <w:rFonts w:ascii="ＭＳ ゴシック" w:eastAsia="ＭＳ ゴシック" w:hAnsi="ＭＳ ゴシック" w:hint="eastAsia"/>
                <w:szCs w:val="18"/>
              </w:rPr>
              <w:t>該当地域に事業所又は出張所あるか</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D144FD">
              <w:rPr>
                <w:rFonts w:ascii="ＭＳ ゴシック" w:hAnsi="ＭＳ ゴシック" w:hint="eastAsia"/>
              </w:rPr>
              <w:t>3</w:t>
            </w:r>
            <w:r w:rsidRPr="00851B5D">
              <w:rPr>
                <w:rFonts w:ascii="ＭＳ ゴシック" w:hAnsi="ＭＳ ゴシック" w:hint="eastAsia"/>
              </w:rPr>
              <w:t xml:space="preserve">　中山間地域等における小規模事業所加算</w:t>
            </w:r>
          </w:p>
          <w:p w:rsidR="00AB3141" w:rsidRPr="00851B5D" w:rsidRDefault="00AB3141" w:rsidP="00D8445C">
            <w:pPr>
              <w:pStyle w:val="a9"/>
              <w:wordWrap/>
              <w:spacing w:line="240" w:lineRule="auto"/>
              <w:rPr>
                <w:rFonts w:ascii="ＭＳ ゴシック" w:hAnsi="ＭＳ ゴシック"/>
              </w:rPr>
            </w:pP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別に厚生労働大臣が定める地域に所在し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かつ別に厚生労働大臣が定める施設基準（注）に適合する指定定期巡回・随時対応型訪問介護事業所（その一部として使用される事業所が当該地域に所在しない場合は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当該事業所を除く。）又はその一部として使用される事務所の定期巡回・随時対応型訪問介護看護を行った場合は</w:t>
            </w:r>
            <w:r>
              <w:rPr>
                <w:rFonts w:ascii="ＭＳ ゴシック" w:eastAsia="ＭＳ ゴシック" w:hAnsi="ＭＳ ゴシック" w:hint="eastAsia"/>
                <w:szCs w:val="18"/>
              </w:rPr>
              <w:t>、</w:t>
            </w:r>
            <w:r w:rsidR="00762DA9" w:rsidRPr="001D0F85">
              <w:rPr>
                <w:rFonts w:ascii="ＭＳ ゴシック" w:eastAsia="ＭＳ ゴシック" w:hAnsi="ＭＳ ゴシック" w:hint="eastAsia"/>
              </w:rPr>
              <w:t>定期巡回・随時対応型訪問介護看護費（Ⅰ）</w:t>
            </w:r>
            <w:r w:rsidR="00762DA9">
              <w:rPr>
                <w:rFonts w:ascii="ＭＳ ゴシック" w:eastAsia="ＭＳ ゴシック" w:hAnsi="ＭＳ ゴシック" w:hint="eastAsia"/>
              </w:rPr>
              <w:t>又は（Ⅱ）については</w:t>
            </w:r>
            <w:r w:rsidRPr="00851B5D">
              <w:rPr>
                <w:rFonts w:ascii="ＭＳ ゴシック" w:eastAsia="ＭＳ ゴシック" w:hAnsi="ＭＳ ゴシック" w:hint="eastAsia"/>
                <w:szCs w:val="18"/>
              </w:rPr>
              <w:t>１月につき</w:t>
            </w:r>
            <w:r w:rsidR="00762DA9">
              <w:rPr>
                <w:rFonts w:ascii="ＭＳ ゴシック" w:eastAsia="ＭＳ ゴシック" w:hAnsi="ＭＳ ゴシック" w:hint="eastAsia"/>
                <w:szCs w:val="18"/>
              </w:rPr>
              <w:t>、（Ⅲ）については定期巡回サービス又は随時訪問サービスを行った際に１回につき、</w:t>
            </w:r>
            <w:r w:rsidRPr="00851B5D">
              <w:rPr>
                <w:rFonts w:ascii="ＭＳ ゴシック" w:eastAsia="ＭＳ ゴシック" w:hAnsi="ＭＳ ゴシック" w:hint="eastAsia"/>
                <w:szCs w:val="18"/>
              </w:rPr>
              <w:t>所定単位数の100分の10に相当する単位数を所定単位数に加算しているか。</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告第１２６別表１イ（２）注</w:t>
            </w:r>
            <w:r w:rsidR="00762DA9">
              <w:rPr>
                <w:rFonts w:ascii="ＭＳ ゴシック" w:eastAsia="ＭＳ ゴシック" w:hAnsi="ＭＳ ゴシック" w:hint="eastAsia"/>
                <w:w w:val="50"/>
                <w:szCs w:val="18"/>
              </w:rPr>
              <w:t>１０</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平２１厚告８３一</w:t>
            </w:r>
          </w:p>
          <w:p w:rsidR="00AB3141" w:rsidRPr="00851B5D" w:rsidRDefault="00AB3141" w:rsidP="00AB3141">
            <w:pPr>
              <w:autoSpaceDE w:val="0"/>
              <w:autoSpaceDN w:val="0"/>
              <w:ind w:leftChars="4" w:left="97" w:hangingChars="100" w:hanging="90"/>
              <w:rPr>
                <w:rFonts w:ascii="ＭＳ ゴシック" w:eastAsia="ＭＳ ゴシック" w:hAnsi="ＭＳ ゴシック"/>
                <w:w w:val="50"/>
                <w:szCs w:val="18"/>
              </w:rPr>
            </w:pP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（注）厚生労働大臣が定める施設基準</w:t>
            </w:r>
            <w:r>
              <w:rPr>
                <w:rFonts w:ascii="ＭＳ ゴシック" w:eastAsia="ＭＳ ゴシック" w:hAnsi="ＭＳ ゴシック" w:hint="eastAsia"/>
                <w:szCs w:val="18"/>
              </w:rPr>
              <w:t xml:space="preserve">　</w:t>
            </w:r>
            <w:r w:rsidRPr="00334297">
              <w:rPr>
                <w:rFonts w:ascii="ＭＳ ゴシック" w:hAnsi="ＭＳ ゴシック" w:hint="eastAsia"/>
                <w:w w:val="50"/>
              </w:rPr>
              <w:t>◆平２７厚</w:t>
            </w:r>
            <w:r w:rsidR="00B36307">
              <w:rPr>
                <w:rFonts w:ascii="ＭＳ ゴシック" w:hAnsi="ＭＳ ゴシック" w:hint="eastAsia"/>
                <w:w w:val="50"/>
              </w:rPr>
              <w:t>労</w:t>
            </w:r>
            <w:r w:rsidRPr="00334297">
              <w:rPr>
                <w:rFonts w:ascii="ＭＳ ゴシック" w:hAnsi="ＭＳ ゴシック" w:hint="eastAsia"/>
                <w:w w:val="50"/>
              </w:rPr>
              <w:t>告９６第</w:t>
            </w:r>
            <w:r>
              <w:rPr>
                <w:rFonts w:ascii="ＭＳ ゴシック" w:hAnsi="ＭＳ ゴシック" w:hint="eastAsia"/>
                <w:w w:val="50"/>
              </w:rPr>
              <w:t>３</w:t>
            </w:r>
            <w:r w:rsidRPr="00334297">
              <w:rPr>
                <w:rFonts w:ascii="ＭＳ ゴシック" w:hAnsi="ＭＳ ゴシック" w:hint="eastAsia"/>
                <w:w w:val="50"/>
              </w:rPr>
              <w:t>号</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１月当たり実利用者数が５人以下の指定定期巡回・随時対応型訪問介護看護事業所であること。</w:t>
            </w:r>
          </w:p>
          <w:p w:rsidR="00AB3141" w:rsidRPr="00851B5D"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Default="00840811" w:rsidP="00AB3141">
            <w:pPr>
              <w:autoSpaceDE w:val="0"/>
              <w:autoSpaceDN w:val="0"/>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 xml:space="preserve">◎　加算の取扱いについて　</w:t>
            </w:r>
            <w:r w:rsidRPr="00527BCB">
              <w:rPr>
                <w:rFonts w:ascii="ＭＳ ゴシック" w:eastAsia="ＭＳ ゴシック" w:hAnsi="ＭＳ ゴシック" w:hint="eastAsia"/>
                <w:w w:val="50"/>
                <w:szCs w:val="18"/>
              </w:rPr>
              <w:t>◆平１８留意事項通知第２の２（６）</w:t>
            </w:r>
          </w:p>
          <w:p w:rsidR="00AB3141" w:rsidRPr="00E056ED" w:rsidRDefault="00840811" w:rsidP="00B75215">
            <w:pPr>
              <w:autoSpaceDE w:val="0"/>
              <w:autoSpaceDN w:val="0"/>
              <w:ind w:firstLineChars="200" w:firstLine="360"/>
              <w:rPr>
                <w:rFonts w:ascii="ＭＳ ゴシック" w:eastAsia="ＭＳ ゴシック" w:hAnsi="ＭＳ ゴシック"/>
                <w:szCs w:val="18"/>
              </w:rPr>
            </w:pPr>
            <w:r w:rsidRPr="00E056ED">
              <w:rPr>
                <w:rFonts w:ascii="ＭＳ ゴシック" w:eastAsia="ＭＳ ゴシック" w:hAnsi="ＭＳ ゴシック" w:hint="eastAsia"/>
                <w:szCs w:val="18"/>
              </w:rPr>
              <w:t xml:space="preserve">①　上記（特別地域定期巡回・随時対応型訪問介護看護加算）を　　</w:t>
            </w:r>
            <w:r>
              <w:rPr>
                <w:rFonts w:ascii="ＭＳ ゴシック" w:eastAsia="ＭＳ ゴシック" w:hAnsi="ＭＳ ゴシック" w:hint="eastAsia"/>
                <w:szCs w:val="18"/>
              </w:rPr>
              <w:t xml:space="preserve">　　</w:t>
            </w:r>
            <w:r w:rsidRPr="00E056ED">
              <w:rPr>
                <w:rFonts w:ascii="ＭＳ ゴシック" w:eastAsia="ＭＳ ゴシック" w:hAnsi="ＭＳ ゴシック" w:hint="eastAsia"/>
                <w:szCs w:val="18"/>
              </w:rPr>
              <w:t>参照のこと。</w:t>
            </w:r>
          </w:p>
          <w:p w:rsidR="00AB3141" w:rsidRPr="00527BCB" w:rsidRDefault="00840811" w:rsidP="00B75215">
            <w:pPr>
              <w:autoSpaceDE w:val="0"/>
              <w:autoSpaceDN w:val="0"/>
              <w:ind w:leftChars="200" w:left="54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②　実利用者数は前年度（３月を除く。）の１月当たりの平均実利用者数をいうものである。</w:t>
            </w:r>
          </w:p>
          <w:p w:rsidR="00AB3141" w:rsidRPr="00851B5D" w:rsidRDefault="00840811" w:rsidP="00B75215">
            <w:pPr>
              <w:autoSpaceDE w:val="0"/>
              <w:autoSpaceDN w:val="0"/>
              <w:ind w:leftChars="200" w:left="54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③　前年度の実績が６月に満たない事業所（新たに事業を開始</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又は再開した事業所を含む。）については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直近の３月における１月当たりの平均実利用者数を用いるものとする。従って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新たに事業所を開始</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又は再開した事業者については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４月目以降届出が可能となすものであること。平均実利用者に毎月ごとに</w:t>
            </w:r>
            <w:r w:rsidRPr="00851B5D">
              <w:rPr>
                <w:rFonts w:ascii="ＭＳ ゴシック" w:eastAsia="ＭＳ ゴシック" w:hAnsi="ＭＳ ゴシック" w:hint="eastAsia"/>
                <w:szCs w:val="18"/>
              </w:rPr>
              <w:t>記録するものとし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所定の利用者を上回った場合については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直ちに第１の５の届出をしなければならない。</w:t>
            </w:r>
          </w:p>
          <w:p w:rsidR="00AB3141" w:rsidRPr="00527BCB" w:rsidRDefault="00840811" w:rsidP="004B47FE">
            <w:pPr>
              <w:autoSpaceDE w:val="0"/>
              <w:autoSpaceDN w:val="0"/>
              <w:ind w:leftChars="204" w:left="54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④　当該加算を算定する事業所は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その旨について利用者に事前に説明を行い</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同意を得てサービスを行う必要があること。</w:t>
            </w:r>
          </w:p>
        </w:tc>
        <w:tc>
          <w:tcPr>
            <w:tcW w:w="425" w:type="dxa"/>
          </w:tcPr>
          <w:p w:rsidR="00AB3141" w:rsidRPr="00527BCB" w:rsidRDefault="00AB3141" w:rsidP="004B47FE">
            <w:pPr>
              <w:rPr>
                <w:rFonts w:ascii="ＭＳ ゴシック" w:eastAsia="ＭＳ ゴシック" w:hAnsi="ＭＳ ゴシック"/>
                <w:szCs w:val="18"/>
              </w:rPr>
            </w:pPr>
          </w:p>
        </w:tc>
        <w:tc>
          <w:tcPr>
            <w:tcW w:w="2126" w:type="dxa"/>
          </w:tcPr>
          <w:p w:rsidR="00AB3141" w:rsidRPr="00527BCB" w:rsidRDefault="00AB3141" w:rsidP="006E11EE">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D144FD">
              <w:rPr>
                <w:rFonts w:ascii="ＭＳ ゴシック" w:hAnsi="ＭＳ ゴシック" w:hint="eastAsia"/>
              </w:rPr>
              <w:t>4</w:t>
            </w:r>
            <w:r w:rsidRPr="00851B5D">
              <w:rPr>
                <w:rFonts w:ascii="ＭＳ ゴシック" w:hAnsi="ＭＳ ゴシック" w:hint="eastAsia"/>
              </w:rPr>
              <w:t xml:space="preserve">　中山間地域等に居住する者へのサービス提供加算</w:t>
            </w:r>
          </w:p>
        </w:tc>
        <w:tc>
          <w:tcPr>
            <w:tcW w:w="5953" w:type="dxa"/>
          </w:tcPr>
          <w:p w:rsidR="00762DA9" w:rsidRDefault="00AB314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厚生労働大臣が定める地域に居住している利用者に対して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通常の事業の実施地域を越えて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指定定期巡回・随時対応型訪問介護看護を行った場合は</w:t>
            </w:r>
            <w:r>
              <w:rPr>
                <w:rFonts w:ascii="ＭＳ ゴシック" w:eastAsia="ＭＳ ゴシック" w:hAnsi="ＭＳ ゴシック" w:hint="eastAsia"/>
                <w:szCs w:val="18"/>
              </w:rPr>
              <w:t>、</w:t>
            </w:r>
            <w:r w:rsidR="00840811" w:rsidRPr="001D0F85">
              <w:rPr>
                <w:rFonts w:ascii="ＭＳ ゴシック" w:eastAsia="ＭＳ ゴシック" w:hAnsi="ＭＳ ゴシック" w:hint="eastAsia"/>
              </w:rPr>
              <w:t>定期巡回・随時対応型訪問介護看護費（Ⅰ）</w:t>
            </w:r>
            <w:r w:rsidR="00840811">
              <w:rPr>
                <w:rFonts w:ascii="ＭＳ ゴシック" w:eastAsia="ＭＳ ゴシック" w:hAnsi="ＭＳ ゴシック" w:hint="eastAsia"/>
              </w:rPr>
              <w:t>又は（Ⅱ）については</w:t>
            </w:r>
            <w:r w:rsidRPr="00851B5D">
              <w:rPr>
                <w:rFonts w:ascii="ＭＳ ゴシック" w:eastAsia="ＭＳ ゴシック" w:hAnsi="ＭＳ ゴシック" w:hint="eastAsia"/>
                <w:szCs w:val="18"/>
              </w:rPr>
              <w:t>１月につき</w:t>
            </w:r>
            <w:r w:rsidR="00840811">
              <w:rPr>
                <w:rFonts w:ascii="ＭＳ ゴシック" w:eastAsia="ＭＳ ゴシック" w:hAnsi="ＭＳ ゴシック" w:hint="eastAsia"/>
                <w:szCs w:val="18"/>
              </w:rPr>
              <w:t>、（Ⅲ）については定期巡回サービス又は随時訪問サービスを行った際に１回につき、</w:t>
            </w:r>
            <w:r w:rsidRPr="00851B5D">
              <w:rPr>
                <w:rFonts w:ascii="ＭＳ ゴシック" w:eastAsia="ＭＳ ゴシック" w:hAnsi="ＭＳ ゴシック" w:hint="eastAsia"/>
                <w:szCs w:val="18"/>
              </w:rPr>
              <w:t>所定単位数の100分の５に相当する単位数を所定単位数に加算しているか。</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告第１２６別表１イロ注</w:t>
            </w:r>
            <w:r w:rsidR="00762DA9">
              <w:rPr>
                <w:rFonts w:ascii="ＭＳ ゴシック" w:eastAsia="ＭＳ ゴシック" w:hAnsi="ＭＳ ゴシック" w:hint="eastAsia"/>
                <w:w w:val="50"/>
                <w:szCs w:val="18"/>
              </w:rPr>
              <w:t>１１</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平２１厚告８３ニ</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この加算を算定する利用者については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当該利用者の選定により通常の事業の実施地域以外の地域の居宅において指定定期巡回・随時対応型訪問介護看護を行う場合に要する交通費の支払いを受けることはできない。</w:t>
            </w:r>
            <w:r w:rsidRPr="00851B5D">
              <w:rPr>
                <w:rFonts w:ascii="ＭＳ ゴシック" w:eastAsia="ＭＳ ゴシック" w:hAnsi="ＭＳ ゴシック" w:hint="eastAsia"/>
                <w:w w:val="50"/>
                <w:szCs w:val="18"/>
              </w:rPr>
              <w:t xml:space="preserve">　　◆平１８留意事項通知第２の２（７）</w:t>
            </w:r>
          </w:p>
        </w:tc>
        <w:tc>
          <w:tcPr>
            <w:tcW w:w="425"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p w:rsidR="00AB3141" w:rsidRPr="00851B5D" w:rsidRDefault="00AB3141" w:rsidP="00AB3141">
            <w:pPr>
              <w:rPr>
                <w:rFonts w:ascii="ＭＳ ゴシック" w:eastAsia="ＭＳ ゴシック" w:hAnsi="ＭＳ ゴシック"/>
                <w:szCs w:val="18"/>
              </w:rPr>
            </w:pPr>
          </w:p>
          <w:p w:rsidR="00AB3141" w:rsidRPr="00851B5D" w:rsidRDefault="00840811" w:rsidP="00B75215">
            <w:pPr>
              <w:rPr>
                <w:rFonts w:ascii="ＭＳ ゴシック" w:eastAsia="ＭＳ ゴシック" w:hAnsi="ＭＳ ゴシック"/>
                <w:szCs w:val="18"/>
              </w:rPr>
            </w:pPr>
            <w:r w:rsidRPr="00851B5D">
              <w:rPr>
                <w:rFonts w:ascii="ＭＳ ゴシック" w:eastAsia="ＭＳ ゴシック" w:hAnsi="ＭＳ ゴシック" w:hint="eastAsia"/>
                <w:szCs w:val="18"/>
              </w:rPr>
              <w:t>該当地域に居住しているか</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D144FD">
              <w:rPr>
                <w:rFonts w:ascii="ＭＳ ゴシック" w:hAnsi="ＭＳ ゴシック" w:hint="eastAsia"/>
              </w:rPr>
              <w:t>5</w:t>
            </w:r>
            <w:r w:rsidRPr="00851B5D">
              <w:rPr>
                <w:rFonts w:ascii="ＭＳ ゴシック" w:hAnsi="ＭＳ ゴシック" w:hint="eastAsia"/>
              </w:rPr>
              <w:t xml:space="preserve">　緊急時訪問看護加算</w:t>
            </w:r>
          </w:p>
        </w:tc>
        <w:tc>
          <w:tcPr>
            <w:tcW w:w="5953" w:type="dxa"/>
          </w:tcPr>
          <w:p w:rsidR="00762DA9" w:rsidRDefault="00AB314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Pr>
                <w:rFonts w:ascii="ＭＳ ゴシック" w:eastAsia="ＭＳ ゴシック" w:hAnsi="ＭＳ ゴシック" w:hint="eastAsia"/>
                <w:szCs w:val="18"/>
              </w:rPr>
              <w:t>厚生労働大臣が定める基準に適合しているものとして、</w:t>
            </w:r>
            <w:r w:rsidRPr="00851B5D">
              <w:rPr>
                <w:rFonts w:ascii="ＭＳ ゴシック" w:eastAsia="ＭＳ ゴシック" w:hAnsi="ＭＳ ゴシック" w:hint="eastAsia"/>
                <w:szCs w:val="18"/>
              </w:rPr>
              <w:t>一体型指定定期巡回・随時対応型訪問介護看護事業所が</w:t>
            </w:r>
            <w:r w:rsidR="00840811">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利用者の同意を得て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計画的に訪問することとなっていない緊急時訪問を必要に応じて行う体制にある場合（訪問看護サービスを行う場合に限る。）には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１月につき</w:t>
            </w:r>
            <w:r w:rsidR="00840811">
              <w:rPr>
                <w:rFonts w:ascii="ＭＳ ゴシック" w:eastAsia="ＭＳ ゴシック" w:hAnsi="ＭＳ ゴシック" w:hint="eastAsia"/>
                <w:szCs w:val="18"/>
              </w:rPr>
              <w:t>次に掲げる単位数</w:t>
            </w:r>
            <w:r w:rsidRPr="00851B5D">
              <w:rPr>
                <w:rFonts w:ascii="ＭＳ ゴシック" w:eastAsia="ＭＳ ゴシック" w:hAnsi="ＭＳ ゴシック" w:hint="eastAsia"/>
                <w:szCs w:val="18"/>
              </w:rPr>
              <w:t>を所定単位数に加算しているか。</w:t>
            </w:r>
            <w:r w:rsidR="00840811">
              <w:rPr>
                <w:rFonts w:ascii="ＭＳ ゴシック" w:eastAsia="ＭＳ ゴシック" w:hAnsi="ＭＳ ゴシック" w:hint="eastAsia"/>
                <w:szCs w:val="18"/>
              </w:rPr>
              <w:t>ただし、次に掲げるいずれかの加算を算定している場合においては、次に掲げるその他の加算は算定しない。</w:t>
            </w:r>
          </w:p>
          <w:p w:rsidR="00AB3141" w:rsidRPr="00527BCB"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告第１２６別表１イ（２）</w:t>
            </w:r>
            <w:r w:rsidRPr="00527BCB">
              <w:rPr>
                <w:rFonts w:ascii="ＭＳ ゴシック" w:eastAsia="ＭＳ ゴシック" w:hAnsi="ＭＳ ゴシック" w:hint="eastAsia"/>
                <w:w w:val="50"/>
                <w:szCs w:val="18"/>
              </w:rPr>
              <w:t>注</w:t>
            </w:r>
            <w:r w:rsidR="00762DA9">
              <w:rPr>
                <w:rFonts w:ascii="ＭＳ ゴシック" w:eastAsia="ＭＳ ゴシック" w:hAnsi="ＭＳ ゴシック" w:hint="eastAsia"/>
                <w:w w:val="50"/>
                <w:szCs w:val="18"/>
              </w:rPr>
              <w:t>１２</w:t>
            </w:r>
          </w:p>
          <w:p w:rsidR="00762DA9" w:rsidRDefault="00840811" w:rsidP="00AB3141">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⑴　緊急時訪問看護加算</w:t>
            </w:r>
            <w:r w:rsidR="003B710E">
              <w:rPr>
                <w:rFonts w:ascii="ＭＳ ゴシック" w:eastAsia="ＭＳ ゴシック" w:hAnsi="ＭＳ ゴシック" w:hint="eastAsia"/>
                <w:szCs w:val="18"/>
              </w:rPr>
              <w:t>（</w:t>
            </w:r>
            <w:r>
              <w:rPr>
                <w:rFonts w:ascii="ＭＳ ゴシック" w:eastAsia="ＭＳ ゴシック" w:hAnsi="ＭＳ ゴシック" w:hint="eastAsia"/>
                <w:szCs w:val="18"/>
              </w:rPr>
              <w:t>Ⅰ</w:t>
            </w:r>
            <w:r w:rsidR="003B710E">
              <w:rPr>
                <w:rFonts w:ascii="ＭＳ ゴシック" w:eastAsia="ＭＳ ゴシック" w:hAnsi="ＭＳ ゴシック" w:hint="eastAsia"/>
                <w:szCs w:val="18"/>
              </w:rPr>
              <w:t>）</w:t>
            </w:r>
            <w:r w:rsidR="003B710E" w:rsidRPr="00851B5D">
              <w:rPr>
                <w:rFonts w:ascii="ＭＳ ゴシック" w:eastAsia="ＭＳ ゴシック" w:hAnsi="ＭＳ ゴシック" w:hint="eastAsia"/>
                <w:szCs w:val="18"/>
              </w:rPr>
              <w:t xml:space="preserve">　　</w:t>
            </w:r>
            <w:r w:rsidR="003B710E">
              <w:rPr>
                <w:rFonts w:ascii="ＭＳ ゴシック" w:eastAsia="ＭＳ ゴシック" w:hAnsi="ＭＳ ゴシック" w:hint="eastAsia"/>
                <w:szCs w:val="18"/>
              </w:rPr>
              <w:t>325</w:t>
            </w:r>
            <w:r w:rsidR="003B710E" w:rsidRPr="00851B5D">
              <w:rPr>
                <w:rFonts w:ascii="ＭＳ ゴシック" w:eastAsia="ＭＳ ゴシック" w:hAnsi="ＭＳ ゴシック" w:hint="eastAsia"/>
                <w:szCs w:val="18"/>
              </w:rPr>
              <w:t>単位</w:t>
            </w:r>
          </w:p>
          <w:p w:rsidR="003B710E" w:rsidRDefault="00840811" w:rsidP="00AB3141">
            <w:pPr>
              <w:autoSpaceDE w:val="0"/>
              <w:autoSpaceDN w:val="0"/>
              <w:ind w:leftChars="4" w:left="367"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⑵　緊急時訪問看護加算（Ⅱ）</w:t>
            </w:r>
            <w:r w:rsidRPr="00851B5D">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315</w:t>
            </w:r>
            <w:r w:rsidRPr="00851B5D">
              <w:rPr>
                <w:rFonts w:ascii="ＭＳ ゴシック" w:eastAsia="ＭＳ ゴシック" w:hAnsi="ＭＳ ゴシック" w:hint="eastAsia"/>
                <w:szCs w:val="18"/>
              </w:rPr>
              <w:t>単位</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緊急時訪問看護加算については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利用者又はその家族等か</w:t>
            </w:r>
            <w:r w:rsidRPr="00851B5D">
              <w:rPr>
                <w:rFonts w:ascii="ＭＳ ゴシック" w:eastAsia="ＭＳ ゴシック" w:hAnsi="ＭＳ ゴシック" w:hint="eastAsia"/>
                <w:szCs w:val="18"/>
              </w:rPr>
              <w:t>ら電話等により看護に関する意見を求められた場合に常時対応できる体制にある事業所において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当該事業所の看護師等が訪問看護サービスを受けようとする者に対して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当該体制にある旨及び計画的に訪問することとなっていない緊急時訪問を行う体制にある場合には当該加算を算定する旨を説明し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その同意を得た場合に加算する。</w:t>
            </w:r>
          </w:p>
          <w:p w:rsidR="00AB3141" w:rsidRPr="00851B5D" w:rsidRDefault="00840811" w:rsidP="00AB3141">
            <w:pPr>
              <w:autoSpaceDE w:val="0"/>
              <w:autoSpaceDN w:val="0"/>
              <w:ind w:leftChars="4" w:left="187"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◆平１８留意事項通知第２の２（８）①</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緊急時訪問看護加算については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介護保険の給付対象となる訪問看護サービスを行った日の属する月の所定単位数加算するものとする。</w:t>
            </w:r>
          </w:p>
          <w:p w:rsidR="00AB3141" w:rsidRPr="00527BCB"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当該加算を介護保険で請求した場合には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同月に訪問看護及び看護小規模多機能型居宅介護を利用した場合の当該各サービスにおける緊急時訪問看護加算並びに同月に医療保険における訪問看護を利用した場合の当該訪問看護における２４時間対応体制加算は算定できないこと。　</w:t>
            </w:r>
            <w:r w:rsidRPr="00527BCB">
              <w:rPr>
                <w:rFonts w:ascii="ＭＳ ゴシック" w:eastAsia="ＭＳ ゴシック" w:hAnsi="ＭＳ ゴシック" w:hint="eastAsia"/>
                <w:w w:val="50"/>
                <w:szCs w:val="18"/>
              </w:rPr>
              <w:t>◆平１８留意事項通知第２の２（８）②</w:t>
            </w:r>
          </w:p>
          <w:p w:rsidR="00AB3141" w:rsidRPr="00527BCB" w:rsidRDefault="00840811" w:rsidP="00AB3141">
            <w:pPr>
              <w:autoSpaceDE w:val="0"/>
              <w:autoSpaceDN w:val="0"/>
              <w:ind w:leftChars="4" w:left="367"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緊急時訪問看護加算は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一人の利用者に対し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一か所の事業所に限り算定できる。このため</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緊急時訪問看護加算に係る訪問看護サービスを受けようとする利用者に説明するに当たっては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当該利用者に対して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他の事業所から緊急時訪問看護加算に係る訪問看護を受けていないか確認すること。　</w:t>
            </w:r>
            <w:r w:rsidRPr="00527BCB">
              <w:rPr>
                <w:rFonts w:ascii="ＭＳ ゴシック" w:eastAsia="ＭＳ ゴシック" w:hAnsi="ＭＳ ゴシック" w:hint="eastAsia"/>
                <w:w w:val="50"/>
                <w:szCs w:val="18"/>
              </w:rPr>
              <w:t>◆平１８留意事項通知第２の２（８）③</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緊急時訪問看護加算の届出は利用者や居宅介護支援事業</w:t>
            </w:r>
            <w:r w:rsidRPr="00851B5D">
              <w:rPr>
                <w:rFonts w:ascii="ＭＳ ゴシック" w:eastAsia="ＭＳ ゴシック" w:hAnsi="ＭＳ ゴシック" w:hint="eastAsia"/>
                <w:szCs w:val="18"/>
              </w:rPr>
              <w:t>所が定期巡回・随時対応型訪問介護看護事業所を選定する上で必要な情報として届け出させること。なお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緊急時訪問看護加算の算定に当たっては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第一の１の(5)によらず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届出を受理した日から算定するものとする。　</w:t>
            </w:r>
            <w:r w:rsidRPr="00851B5D">
              <w:rPr>
                <w:rFonts w:ascii="ＭＳ ゴシック" w:eastAsia="ＭＳ ゴシック" w:hAnsi="ＭＳ ゴシック" w:hint="eastAsia"/>
                <w:w w:val="50"/>
                <w:szCs w:val="18"/>
              </w:rPr>
              <w:t xml:space="preserve">　◆平１８留意事項通知第２の２（８）④</w:t>
            </w:r>
          </w:p>
          <w:p w:rsidR="00AB3141" w:rsidRPr="00851B5D" w:rsidRDefault="00840811" w:rsidP="00B75215">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（Ｑ＆Ａ）</w:t>
            </w:r>
          </w:p>
          <w:p w:rsidR="00AB3141" w:rsidRPr="00851B5D" w:rsidRDefault="00840811" w:rsidP="00B75215">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①　緊急時訪問看護加算は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利用者又はその家族等に対して２４時間連絡体制にあって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かつ</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計画的に訪問することとなっていない緊急時訪問を必要に応じて行う場合</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利用者の同意を得て算定するものであり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特別管理加算の算定の有無はその算定要件ではない。</w:t>
            </w:r>
          </w:p>
          <w:p w:rsidR="00AB3141" w:rsidRPr="00851B5D" w:rsidRDefault="00840811" w:rsidP="00B75215">
            <w:pPr>
              <w:autoSpaceDE w:val="0"/>
              <w:autoSpaceDN w:val="0"/>
              <w:ind w:leftChars="4" w:left="187" w:hangingChars="100" w:hanging="180"/>
              <w:rPr>
                <w:rFonts w:ascii="ＭＳ ゴシック" w:eastAsia="ＭＳ ゴシック" w:hAnsi="ＭＳ ゴシック"/>
                <w:i/>
                <w:iCs/>
                <w:w w:val="50"/>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w w:val="50"/>
                <w:szCs w:val="18"/>
              </w:rPr>
              <w:t>◆Ｑ＆Ａ　平１８．４版（ｖｏｌ１）問４</w:t>
            </w:r>
          </w:p>
          <w:p w:rsidR="00AB3141" w:rsidRPr="00851B5D" w:rsidRDefault="00840811" w:rsidP="004B47FE">
            <w:pPr>
              <w:autoSpaceDE w:val="0"/>
              <w:autoSpaceDN w:val="0"/>
              <w:ind w:leftChars="4" w:left="367" w:hangingChars="200" w:hanging="360"/>
              <w:rPr>
                <w:rFonts w:ascii="ＭＳ ゴシック" w:eastAsia="ＭＳ ゴシック" w:hAnsi="ＭＳ ゴシック"/>
                <w:i/>
                <w:iCs/>
                <w:w w:val="50"/>
                <w:szCs w:val="18"/>
              </w:rPr>
            </w:pPr>
            <w:r w:rsidRPr="00851B5D">
              <w:rPr>
                <w:rFonts w:ascii="ＭＳ ゴシック" w:eastAsia="ＭＳ ゴシック" w:hAnsi="ＭＳ ゴシック" w:hint="eastAsia"/>
                <w:i/>
                <w:iCs/>
                <w:szCs w:val="18"/>
              </w:rPr>
              <w:t xml:space="preserve">　②　緊急時訪問看護加算に係る連絡相談を担当する者は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原則として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当該訪問看護ステーションの保健師</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看護師とし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勤務体制等を明確にすることとされているが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病院又は診療所の場合に限り医師が対応しても良い。　　　　　　　　　　　</w:t>
            </w:r>
            <w:r w:rsidRPr="00851B5D">
              <w:rPr>
                <w:rFonts w:ascii="ＭＳ ゴシック" w:eastAsia="ＭＳ ゴシック" w:hAnsi="ＭＳ ゴシック" w:hint="eastAsia"/>
                <w:i/>
                <w:iCs/>
                <w:w w:val="50"/>
                <w:szCs w:val="18"/>
              </w:rPr>
              <w:t>◆Ｑ＆Ａ平１５．４版（ｖｏｌ２）問３</w:t>
            </w:r>
          </w:p>
          <w:p w:rsidR="00AB3141" w:rsidRPr="00851B5D" w:rsidRDefault="00840811" w:rsidP="004B47F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i/>
                <w:iCs/>
                <w:szCs w:val="18"/>
              </w:rPr>
              <w:t xml:space="preserve">　③　緊急時訪問看護加算について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体制にかかる部分と実際の訪問にかかる部分を別に算定する。当該体制は１月を通じて整備される必要がある。緊急時訪問看護加算は当該月の第１回目の介護保険の給付対象となる訪問看護を行った日に加算されるものである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第１回目の訪問が訪問看護計画に位置付けられていない緊急時訪問である場合も加算できる。（当該月に介護保険の対象となる訪問看護を行っていない場合に当該加算のみを算定することはできない。）なお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緊急時訪問を行った場合は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当該訪問の所要時間に応じた訪問看護費を算定することになる。この場合</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夜間・早朝・深夜の加算は算定されない。（緊急時訪問看護加算を算定する事業所においても</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当初から計画されていた夜間・早朝・深夜の訪問については当該加算を算定できる。）　　　</w:t>
            </w:r>
            <w:r w:rsidRPr="00851B5D">
              <w:rPr>
                <w:rFonts w:ascii="ＭＳ ゴシック" w:eastAsia="ＭＳ ゴシック" w:hAnsi="ＭＳ ゴシック" w:hint="eastAsia"/>
                <w:i/>
                <w:iCs/>
                <w:w w:val="50"/>
                <w:szCs w:val="18"/>
              </w:rPr>
              <w:t>◆Ｑ＆Ａ　平１５．４版　（ｖｏｌ１）問１</w:t>
            </w:r>
          </w:p>
        </w:tc>
        <w:tc>
          <w:tcPr>
            <w:tcW w:w="425" w:type="dxa"/>
          </w:tcPr>
          <w:p w:rsidR="00AB3141" w:rsidRPr="00851B5D" w:rsidRDefault="00840811" w:rsidP="006E11EE">
            <w:pPr>
              <w:rPr>
                <w:rFonts w:ascii="ＭＳ ゴシック" w:eastAsia="ＭＳ ゴシック" w:hAnsi="ＭＳ ゴシック"/>
                <w:szCs w:val="18"/>
              </w:rPr>
            </w:pPr>
            <w:r w:rsidRPr="00851B5D">
              <w:rPr>
                <w:rFonts w:ascii="ＭＳ ゴシック" w:eastAsia="ＭＳ ゴシック" w:hAnsi="ＭＳ ゴシック" w:hint="eastAsia"/>
                <w:szCs w:val="18"/>
              </w:rPr>
              <w:t>適</w:t>
            </w: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w:t>
            </w: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否</w:t>
            </w:r>
          </w:p>
        </w:tc>
        <w:tc>
          <w:tcPr>
            <w:tcW w:w="2126" w:type="dxa"/>
          </w:tcPr>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対応マニュアル等</w:t>
            </w: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常時対応できる体制にあるか。</w:t>
            </w: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【説明・同意】</w:t>
            </w: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説明・同意の確認</w:t>
            </w: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【加算事業所】</w:t>
            </w:r>
          </w:p>
          <w:p w:rsidR="00AB3141" w:rsidRPr="00851B5D" w:rsidRDefault="00840811" w:rsidP="00762DA9">
            <w:pPr>
              <w:rPr>
                <w:rFonts w:ascii="ＭＳ ゴシック" w:eastAsia="ＭＳ ゴシック" w:hAnsi="ＭＳ ゴシック"/>
                <w:szCs w:val="18"/>
              </w:rPr>
            </w:pPr>
            <w:r w:rsidRPr="00851B5D">
              <w:rPr>
                <w:rFonts w:ascii="ＭＳ ゴシック" w:eastAsia="ＭＳ ゴシック" w:hAnsi="ＭＳ ゴシック" w:hint="eastAsia"/>
                <w:szCs w:val="18"/>
              </w:rPr>
              <w:t>他の事業所で当該加算を算定していないか。（サービス提供表等で確認）</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D144FD">
              <w:rPr>
                <w:rFonts w:ascii="ＭＳ ゴシック" w:hAnsi="ＭＳ ゴシック" w:hint="eastAsia"/>
              </w:rPr>
              <w:t>6</w:t>
            </w:r>
            <w:r w:rsidRPr="00851B5D">
              <w:rPr>
                <w:rFonts w:ascii="ＭＳ ゴシック" w:hAnsi="ＭＳ ゴシック" w:hint="eastAsia"/>
              </w:rPr>
              <w:t xml:space="preserve">　特別管理加算（Ⅰ）</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訪問看護サービスに関し特別な管理を必要とする利用者（別に厚生労働大臣が定める状態（注）に該当する状態にある者に限る。）に対して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一体型指定定期巡回・随時対応型訪問介護看護事業所が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訪問看護サービスの実施に関する計画的な管理を行った場合は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1月につき500単位を加算しているか。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告第１２６別表１イ（２）注</w:t>
            </w:r>
            <w:r w:rsidR="003B710E">
              <w:rPr>
                <w:rFonts w:ascii="ＭＳ ゴシック" w:eastAsia="ＭＳ ゴシック" w:hAnsi="ＭＳ ゴシック" w:hint="eastAsia"/>
                <w:w w:val="50"/>
                <w:szCs w:val="18"/>
              </w:rPr>
              <w:t>１３</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平２７厚告９４第３４号</w:t>
            </w:r>
          </w:p>
          <w:p w:rsidR="00AB3141" w:rsidRPr="00851B5D"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注　厚生労働大臣が定める状態　</w:t>
            </w:r>
            <w:r w:rsidRPr="00851B5D">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告９４第３３号イ</w:t>
            </w:r>
          </w:p>
          <w:p w:rsidR="00AB3141" w:rsidRPr="00851B5D" w:rsidRDefault="00840811" w:rsidP="00AB3141">
            <w:pPr>
              <w:autoSpaceDE w:val="0"/>
              <w:autoSpaceDN w:val="0"/>
              <w:ind w:leftChars="104" w:left="36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イ　診療報酬の算定方法（平成二十年厚生労働省告示第五十九号）別表第一医科診療報酬点数表（以下「医科診療報酬点数表」という。）に掲げる在宅悪性腫瘍等患者指導管理若しくは在宅気管切開患者指導管理を受けている状態又は気管カニューレ若しくは留置カテーテルを使用している状態</w:t>
            </w:r>
          </w:p>
          <w:p w:rsidR="00AB3141" w:rsidRPr="00851B5D"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特別管理加算は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介護保険の給付対象となる訪問看護サービスを行った日の属する月に算定するものとする。なお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当該加算を介護保険で請求した場合には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月に訪問看護及び看護小規模多機能型居宅介護を利用した場合の当該各サービスにおける特別管理加算並びに同月に医療保険における訪問看護を利用した場合の当該訪問看護における特別管理加算は算定できないこと。</w:t>
            </w:r>
          </w:p>
          <w:p w:rsidR="00AB3141" w:rsidRPr="00851B5D" w:rsidRDefault="00840811" w:rsidP="00AB3141">
            <w:pPr>
              <w:autoSpaceDE w:val="0"/>
              <w:autoSpaceDN w:val="0"/>
              <w:ind w:leftChars="4" w:left="187" w:hangingChars="200" w:hanging="18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 xml:space="preserve">　　　　　◆平１８留意事項通知第２の２（９）②</w:t>
            </w:r>
          </w:p>
          <w:p w:rsidR="00AB3141" w:rsidRPr="00763EE7" w:rsidRDefault="00840811" w:rsidP="00B75215">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特別管理加算は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一人の利用者に対し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一か所の事業所に限り算定できる。</w:t>
            </w:r>
            <w:r w:rsidRPr="00851B5D">
              <w:rPr>
                <w:rFonts w:ascii="ＭＳ ゴシック" w:eastAsia="ＭＳ ゴシック" w:hAnsi="ＭＳ ゴシック" w:hint="eastAsia"/>
                <w:w w:val="50"/>
                <w:szCs w:val="18"/>
              </w:rPr>
              <w:t>◆平１８留意事項通知第２の２（９）③</w:t>
            </w:r>
          </w:p>
          <w:p w:rsidR="00AB3141" w:rsidRPr="00527BCB" w:rsidRDefault="00840811" w:rsidP="00B75215">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訪問の際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症状が重篤であった場合には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速やかに医師による診療を受けることができるよう必要な支援を行うこととする。</w:t>
            </w:r>
          </w:p>
          <w:p w:rsidR="00AB3141" w:rsidRPr="00527BCB" w:rsidRDefault="00840811" w:rsidP="00B75215">
            <w:pPr>
              <w:autoSpaceDE w:val="0"/>
              <w:autoSpaceDN w:val="0"/>
              <w:ind w:leftChars="204" w:left="367"/>
              <w:rPr>
                <w:rFonts w:ascii="ＭＳ ゴシック" w:eastAsia="ＭＳ ゴシック" w:hAnsi="ＭＳ ゴシック"/>
                <w:szCs w:val="18"/>
              </w:rPr>
            </w:pPr>
            <w:r w:rsidRPr="00527BCB">
              <w:rPr>
                <w:rFonts w:ascii="ＭＳ ゴシック" w:eastAsia="ＭＳ ゴシック" w:hAnsi="ＭＳ ゴシック" w:hint="eastAsia"/>
                <w:w w:val="50"/>
                <w:szCs w:val="18"/>
              </w:rPr>
              <w:t>◆平１８留意事項通知第２の２（９）⑧</w:t>
            </w:r>
            <w:r w:rsidRPr="00527BCB">
              <w:rPr>
                <w:rFonts w:ascii="ＭＳ ゴシック" w:eastAsia="ＭＳ ゴシック" w:hAnsi="ＭＳ ゴシック" w:hint="eastAsia"/>
                <w:szCs w:val="18"/>
              </w:rPr>
              <w:t>（Ｑ＆Ａは特別管理加算Ⅱを参照）</w:t>
            </w:r>
          </w:p>
        </w:tc>
        <w:tc>
          <w:tcPr>
            <w:tcW w:w="425" w:type="dxa"/>
          </w:tcPr>
          <w:p w:rsidR="00AB3141" w:rsidRPr="00527BCB" w:rsidRDefault="00840811" w:rsidP="004B47FE">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6E11EE">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762DA9">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762DA9">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p w:rsidR="00AB3141" w:rsidRPr="00527BCB" w:rsidRDefault="00AB3141" w:rsidP="00762DA9">
            <w:pPr>
              <w:rPr>
                <w:rFonts w:ascii="ＭＳ ゴシック" w:eastAsia="ＭＳ ゴシック" w:hAnsi="ＭＳ ゴシック"/>
                <w:szCs w:val="18"/>
              </w:rPr>
            </w:pPr>
          </w:p>
          <w:p w:rsidR="00AB3141" w:rsidRPr="00527BCB" w:rsidRDefault="00AB3141" w:rsidP="003B710E">
            <w:pPr>
              <w:rPr>
                <w:rFonts w:ascii="ＭＳ ゴシック" w:eastAsia="ＭＳ ゴシック" w:hAnsi="ＭＳ ゴシック"/>
                <w:szCs w:val="18"/>
              </w:rPr>
            </w:pPr>
          </w:p>
          <w:p w:rsidR="00AB3141" w:rsidRPr="00527BCB"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D2061E" w:rsidRPr="00851B5D" w:rsidRDefault="00AB3141" w:rsidP="00D2061E">
            <w:pPr>
              <w:rPr>
                <w:rFonts w:ascii="ＭＳ ゴシック" w:eastAsia="ＭＳ ゴシック" w:hAnsi="ＭＳ ゴシック"/>
                <w:szCs w:val="18"/>
              </w:rPr>
            </w:pPr>
            <w:r w:rsidRPr="00851B5D">
              <w:rPr>
                <w:rFonts w:ascii="ＭＳ ゴシック" w:eastAsia="ＭＳ ゴシック" w:hAnsi="ＭＳ ゴシック" w:hint="eastAsia"/>
                <w:szCs w:val="18"/>
              </w:rPr>
              <w:t>主治医の指示書等</w:t>
            </w:r>
            <w:r w:rsidR="00840811">
              <w:rPr>
                <w:rFonts w:ascii="ＭＳ ゴシック" w:eastAsia="ＭＳ ゴシック" w:hAnsi="ＭＳ ゴシック" w:hint="eastAsia"/>
                <w:szCs w:val="18"/>
              </w:rPr>
              <w:t xml:space="preserve">【　</w:t>
            </w:r>
            <w:r w:rsidR="00840811" w:rsidRPr="00527BCB">
              <w:rPr>
                <w:rFonts w:ascii="ＭＳ ゴシック" w:eastAsia="ＭＳ ゴシック" w:hAnsi="ＭＳ ゴシック" w:hint="eastAsia"/>
                <w:szCs w:val="18"/>
              </w:rPr>
              <w:t xml:space="preserve">有・無 </w:t>
            </w:r>
            <w:r w:rsidR="00840811">
              <w:rPr>
                <w:rFonts w:ascii="ＭＳ ゴシック" w:eastAsia="ＭＳ ゴシック" w:hAnsi="ＭＳ ゴシック" w:hint="eastAsia"/>
                <w:szCs w:val="18"/>
              </w:rPr>
              <w:t xml:space="preserve">　</w:t>
            </w:r>
            <w:r w:rsidR="00840811" w:rsidRPr="00527BCB">
              <w:rPr>
                <w:rFonts w:ascii="ＭＳ ゴシック" w:eastAsia="ＭＳ ゴシック" w:hAnsi="ＭＳ ゴシック" w:hint="eastAsia"/>
                <w:szCs w:val="18"/>
              </w:rPr>
              <w:t>】</w:t>
            </w: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B4382B">
            <w:pPr>
              <w:rPr>
                <w:rFonts w:ascii="ＭＳ ゴシック" w:eastAsia="ＭＳ ゴシック" w:hAnsi="ＭＳ ゴシック"/>
                <w:szCs w:val="18"/>
              </w:rPr>
            </w:pPr>
          </w:p>
          <w:p w:rsidR="00AB3141" w:rsidRPr="00851B5D" w:rsidRDefault="00AB3141" w:rsidP="00286AE1">
            <w:pPr>
              <w:rPr>
                <w:rFonts w:ascii="ＭＳ ゴシック" w:eastAsia="ＭＳ ゴシック" w:hAnsi="ＭＳ ゴシック"/>
                <w:szCs w:val="18"/>
              </w:rPr>
            </w:pP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【加算事業所】</w:t>
            </w: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他の事業所で当該加算を算定していないか。（サービス提供票等で確認）</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D144FD">
              <w:rPr>
                <w:rFonts w:ascii="ＭＳ ゴシック" w:hAnsi="ＭＳ ゴシック" w:hint="eastAsia"/>
              </w:rPr>
              <w:t>7</w:t>
            </w:r>
            <w:r w:rsidRPr="00851B5D">
              <w:rPr>
                <w:rFonts w:ascii="ＭＳ ゴシック" w:hAnsi="ＭＳ ゴシック" w:hint="eastAsia"/>
              </w:rPr>
              <w:t xml:space="preserve">　特別管理加算（Ⅱ）</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訪問看護サービスに関し特別な管理を必要とする利用者（別に厚生労働大臣が定める状態（注）にある者に限る。）に対して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一体型指定定期巡回・随時対応型訪問介護看護事業所が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訪問看護サービスの実施に関する計画的な管理を行った場合は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1月につき250単位を加算しているか。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告第１２６別表１イ（２）注</w:t>
            </w:r>
            <w:r w:rsidR="003B710E">
              <w:rPr>
                <w:rFonts w:ascii="ＭＳ ゴシック" w:eastAsia="ＭＳ ゴシック" w:hAnsi="ＭＳ ゴシック" w:hint="eastAsia"/>
                <w:w w:val="50"/>
                <w:szCs w:val="18"/>
              </w:rPr>
              <w:t>１３</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告９４第３４号</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注　厚生労働大臣が定める状態　　</w:t>
            </w:r>
            <w:r w:rsidRPr="00851B5D">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告９４第３３号ロ～ホ</w:t>
            </w:r>
          </w:p>
          <w:p w:rsidR="00AB3141" w:rsidRPr="00851B5D" w:rsidRDefault="00840811" w:rsidP="00AB3141">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ロ　医科診療報酬点数表に掲げる在宅自己腹膜灌(かん)流指導管理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在宅血液透析指導管理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在宅酸素療法指導管理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在宅中心静脈栄養法指導管理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在宅成分栄養経管栄養法指導管理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在宅自己導尿指導管理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在宅持続陽圧呼吸療法指導管理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在宅自己疼(とう)痛管理指導管理又は在宅肺高血圧症患者指導管理を受けている状態</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ハ　人工肛（こう）門又は人口暴行（ぼうこう）を設置している状態</w:t>
            </w:r>
          </w:p>
          <w:p w:rsidR="00AB3141" w:rsidRPr="00851B5D" w:rsidRDefault="00840811" w:rsidP="00AB3141">
            <w:p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ニ　真皮を越える褥瘡(じよくそう)の状態</w:t>
            </w:r>
          </w:p>
          <w:p w:rsidR="00AB3141" w:rsidRPr="00851B5D" w:rsidRDefault="00840811" w:rsidP="00B75215">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ホ　点滴注射を週３日以上行う必要があると認められる状態</w:t>
            </w:r>
          </w:p>
          <w:p w:rsidR="00AB3141" w:rsidRPr="00851B5D" w:rsidRDefault="00AB3141" w:rsidP="00B75215">
            <w:pPr>
              <w:autoSpaceDE w:val="0"/>
              <w:autoSpaceDN w:val="0"/>
              <w:ind w:leftChars="4" w:left="187" w:hangingChars="100" w:hanging="180"/>
              <w:rPr>
                <w:rFonts w:ascii="ＭＳ ゴシック" w:eastAsia="ＭＳ ゴシック" w:hAnsi="ＭＳ ゴシック"/>
                <w:szCs w:val="18"/>
              </w:rPr>
            </w:pPr>
          </w:p>
          <w:p w:rsidR="00AB3141" w:rsidRPr="00527BCB" w:rsidRDefault="00840811" w:rsidP="00B75215">
            <w:pPr>
              <w:autoSpaceDE w:val="0"/>
              <w:autoSpaceDN w:val="0"/>
              <w:ind w:leftChars="4" w:left="367" w:hangingChars="200" w:hanging="36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　特別管理加算は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介護保険の給付対象となる訪問看護サービスを行った日の属する月に算定するものとする。なお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当該加算を介護保険で請求した場合には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同月に訪問看護及び複合型サービスを利用した場合の当該各サービスにおける特別管理加算並びに同月に医療保険における訪問看護を利用した場合の当該訪問看護における特別管理加算は算定できないこと。</w:t>
            </w:r>
            <w:r w:rsidRPr="00527BCB">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w w:val="50"/>
                <w:szCs w:val="18"/>
              </w:rPr>
              <w:t>◆平１８留意事項通知第２の２（９）②</w:t>
            </w:r>
          </w:p>
          <w:p w:rsidR="00AB3141" w:rsidRPr="00851B5D" w:rsidRDefault="00840811" w:rsidP="004B47F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特別管理加算は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一人の利用者に対し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一か所の事業所に</w:t>
            </w:r>
            <w:r w:rsidRPr="00851B5D">
              <w:rPr>
                <w:rFonts w:ascii="ＭＳ ゴシック" w:eastAsia="ＭＳ ゴシック" w:hAnsi="ＭＳ ゴシック" w:hint="eastAsia"/>
                <w:szCs w:val="18"/>
              </w:rPr>
              <w:t xml:space="preserve">限り算定できる。　　</w:t>
            </w:r>
            <w:r w:rsidRPr="00851B5D">
              <w:rPr>
                <w:rFonts w:ascii="ＭＳ ゴシック" w:eastAsia="ＭＳ ゴシック" w:hAnsi="ＭＳ ゴシック" w:hint="eastAsia"/>
                <w:w w:val="50"/>
                <w:szCs w:val="18"/>
              </w:rPr>
              <w:t>◆平１８留意事項通知第２の２（９）③</w:t>
            </w:r>
          </w:p>
          <w:p w:rsidR="00AB3141" w:rsidRDefault="00840811" w:rsidP="006E11E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「真皮を越える褥瘡の状態」とはNPUAP(National Pressure 　Ulcer of Advisory Panel)分類Ⅲ度若しくはⅣ度又はDESIGN分類（日本褥瘡学会によるもの）D3</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D4若しくはD5に該当する状態をいう。</w:t>
            </w:r>
          </w:p>
          <w:p w:rsidR="00AB3141" w:rsidRPr="00851B5D" w:rsidRDefault="00840811" w:rsidP="00762DA9">
            <w:pPr>
              <w:autoSpaceDE w:val="0"/>
              <w:autoSpaceDN w:val="0"/>
              <w:ind w:leftChars="204" w:left="36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◆平１８留意事項通知第２の２（９）④</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「真皮を超える褥瘡の状態にある者」に対して特別管理加</w:t>
            </w:r>
            <w:r w:rsidRPr="00851B5D">
              <w:rPr>
                <w:rFonts w:ascii="ＭＳ ゴシック" w:eastAsia="ＭＳ ゴシック" w:hAnsi="ＭＳ ゴシック" w:hint="eastAsia"/>
                <w:szCs w:val="18"/>
              </w:rPr>
              <w:t>算を算定する場合には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定期的（１週間に１回以上）に褥瘡の状態の観察・アセスメント・評価（褥瘡の深さ</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滲出液</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大きさ</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炎症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感染</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肉芽組織</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壊死組織</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ポケット）を行い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褥瘡の発生部位及び実施したケア（利用者の家族等に行う指導を含む）について訪問看護記録書に記録すること。　　</w:t>
            </w:r>
            <w:r w:rsidRPr="00851B5D">
              <w:rPr>
                <w:rFonts w:ascii="ＭＳ ゴシック" w:eastAsia="ＭＳ ゴシック" w:hAnsi="ＭＳ ゴシック" w:hint="eastAsia"/>
                <w:w w:val="50"/>
                <w:szCs w:val="18"/>
              </w:rPr>
              <w:t>◆平１８留意事項通知第２の２（９）⑤</w:t>
            </w:r>
          </w:p>
          <w:p w:rsidR="00AB3141" w:rsidRPr="00851B5D" w:rsidRDefault="00AB3141" w:rsidP="003B710E">
            <w:pPr>
              <w:autoSpaceDE w:val="0"/>
              <w:autoSpaceDN w:val="0"/>
              <w:ind w:leftChars="4" w:left="367" w:hangingChars="200" w:hanging="360"/>
              <w:rPr>
                <w:rFonts w:ascii="ＭＳ ゴシック" w:eastAsia="ＭＳ ゴシック" w:hAnsi="ＭＳ ゴシック"/>
                <w:szCs w:val="18"/>
              </w:rPr>
            </w:pP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「点滴注射を週３日以上行う必要があると認められる状態」とは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主治の医師が点滴注射を週３日以上行うことが必要である旨の指示を定期巡回・随時対応型訪問介護看護事業所に行った場合であって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かつ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当該事業所の看護職員が週３日以上点滴注射を実施している状態をいう。</w:t>
            </w:r>
            <w:r w:rsidRPr="00851B5D">
              <w:rPr>
                <w:rFonts w:ascii="ＭＳ ゴシック" w:eastAsia="ＭＳ ゴシック" w:hAnsi="ＭＳ ゴシック" w:hint="eastAsia"/>
                <w:w w:val="50"/>
                <w:szCs w:val="18"/>
              </w:rPr>
              <w:t>◆平１８留意事項通知第２の２（９）⑥</w:t>
            </w:r>
          </w:p>
          <w:p w:rsidR="00AB3141" w:rsidRPr="00851B5D" w:rsidRDefault="00840811" w:rsidP="003B710E">
            <w:pPr>
              <w:autoSpaceDE w:val="0"/>
              <w:autoSpaceDN w:val="0"/>
              <w:ind w:leftChars="77" w:left="319"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　「点滴注射を週３日以上行う必要があると認められる状</w:t>
            </w:r>
            <w:r w:rsidRPr="00851B5D">
              <w:rPr>
                <w:rFonts w:ascii="ＭＳ ゴシック" w:eastAsia="ＭＳ ゴシック" w:hAnsi="ＭＳ ゴシック" w:hint="eastAsia"/>
                <w:szCs w:val="18"/>
              </w:rPr>
              <w:t>態」にある者に対して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特別管理加算を算定する場合には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点滴注射が終了した場合その他必要と認められる場合には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主治の医師に対して速やかに当該者の状態を報告するとともに訪問看護記録書に点滴注射の実施内容を記録すること。　</w:t>
            </w:r>
            <w:r w:rsidRPr="00851B5D">
              <w:rPr>
                <w:rFonts w:ascii="ＭＳ ゴシック" w:eastAsia="ＭＳ ゴシック" w:hAnsi="ＭＳ ゴシック" w:hint="eastAsia"/>
                <w:w w:val="50"/>
                <w:szCs w:val="18"/>
              </w:rPr>
              <w:t>◆平１８留意事項通知第２の２（９）⑦</w:t>
            </w:r>
          </w:p>
          <w:p w:rsidR="00AB3141"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zCs w:val="18"/>
              </w:rPr>
              <w:t>訪問の際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症状が重篤であった場合には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速やかに医師による診療を受けることができるよう必要な支援を行うこととする。</w:t>
            </w:r>
          </w:p>
          <w:p w:rsidR="00AB3141" w:rsidRPr="00851B5D" w:rsidRDefault="00840811" w:rsidP="003B710E">
            <w:pPr>
              <w:autoSpaceDE w:val="0"/>
              <w:autoSpaceDN w:val="0"/>
              <w:ind w:leftChars="204" w:left="36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◆平１８留意事項通知第２の２（９）⑧</w:t>
            </w:r>
          </w:p>
          <w:p w:rsidR="00AB3141" w:rsidRDefault="00AB3141" w:rsidP="003B710E">
            <w:pPr>
              <w:autoSpaceDE w:val="0"/>
              <w:autoSpaceDN w:val="0"/>
              <w:ind w:leftChars="4" w:left="187" w:hangingChars="100" w:hanging="180"/>
              <w:rPr>
                <w:rFonts w:ascii="ＭＳ ゴシック" w:eastAsia="ＭＳ ゴシック" w:hAnsi="ＭＳ ゴシック"/>
                <w:i/>
                <w:iCs/>
                <w:szCs w:val="18"/>
              </w:rPr>
            </w:pPr>
          </w:p>
          <w:p w:rsidR="00AB3141" w:rsidRPr="00851B5D" w:rsidRDefault="00840811" w:rsidP="003B710E">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（Ｑ＆Ａ）</w:t>
            </w:r>
          </w:p>
          <w:p w:rsidR="00AB3141" w:rsidRPr="00851B5D" w:rsidRDefault="00840811" w:rsidP="003B710E">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特別管理加算の対象のうち「ドレーンチューブ又は留置カテーテルを使用している状態」とされているが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流動食を経鼻的に注入している者についても算定できる。　　　　　　</w:t>
            </w:r>
            <w:r w:rsidRPr="00851B5D">
              <w:rPr>
                <w:rFonts w:ascii="ＭＳ ゴシック" w:eastAsia="ＭＳ ゴシック" w:hAnsi="ＭＳ ゴシック" w:hint="eastAsia"/>
                <w:i/>
                <w:iCs/>
                <w:w w:val="50"/>
                <w:szCs w:val="18"/>
              </w:rPr>
              <w:t>◆Ｑ＆Ａ平１５．４版（ｖｏｌ２）問４</w:t>
            </w:r>
          </w:p>
          <w:p w:rsidR="00AB3141" w:rsidRPr="00851B5D" w:rsidRDefault="00840811" w:rsidP="003B710E">
            <w:pPr>
              <w:autoSpaceDE w:val="0"/>
              <w:autoSpaceDN w:val="0"/>
              <w:ind w:left="360"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特別管理加算の算定について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緊急時訪問看護加算の算定は要件ではないが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特別管理加算の対象者又は家族等から電話等により看護に関する意見を求められた場合に常時対応できる体制その他必要な体制を整備していることが望ましい。　</w:t>
            </w:r>
            <w:r w:rsidRPr="00851B5D">
              <w:rPr>
                <w:rFonts w:ascii="ＭＳ ゴシック" w:eastAsia="ＭＳ ゴシック" w:hAnsi="ＭＳ ゴシック" w:hint="eastAsia"/>
                <w:i/>
                <w:iCs/>
                <w:w w:val="50"/>
                <w:szCs w:val="18"/>
              </w:rPr>
              <w:t>◆Ｑ＆Ａ　平１５．４版（ｖｏｌ２）問６</w:t>
            </w:r>
          </w:p>
          <w:p w:rsidR="00AB3141" w:rsidRPr="00851B5D" w:rsidRDefault="00840811" w:rsidP="003B710E">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特別管理加算については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別に厚生労働大臣が定める状態にある利用者に対して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当該状態に係る計画的な管理を行った場合に算定するとされており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訪問看護ステーションの理学療法士等によるリハビリテーションを中心とした訪問看護のみを利用する利用者については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そうした計画的な管理が行われているとは想定されないため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一般的には当該加算は算定できない。</w:t>
            </w:r>
            <w:r w:rsidRPr="00851B5D">
              <w:rPr>
                <w:rFonts w:ascii="ＭＳ ゴシック" w:eastAsia="ＭＳ ゴシック" w:hAnsi="ＭＳ ゴシック" w:hint="eastAsia"/>
                <w:i/>
                <w:iCs/>
                <w:w w:val="50"/>
                <w:szCs w:val="18"/>
              </w:rPr>
              <w:t>◆Ｑ＆Ａ　平１５．４版（ｖｏｌ２）問７</w:t>
            </w:r>
          </w:p>
          <w:p w:rsidR="00AB3141" w:rsidRPr="00851B5D" w:rsidRDefault="00840811" w:rsidP="003B710E">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経皮経肝胆管ドレナージチューブなど留置されているドレーンチューブについては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留置カテーテルと同様に計画的な管理を行っている場合は算定できる。ただし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処置等のため短時間</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一時的に挿入されたドレーンチューブについては算定できない。なお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定期巡回・随時対応型訪問介護看護及び複合型サービスの特別管理加算についても同様の取扱いとなる。　</w:t>
            </w:r>
            <w:r w:rsidRPr="00851B5D">
              <w:rPr>
                <w:rFonts w:ascii="ＭＳ ゴシック" w:eastAsia="ＭＳ ゴシック" w:hAnsi="ＭＳ ゴシック" w:hint="eastAsia"/>
                <w:i/>
                <w:iCs/>
                <w:w w:val="50"/>
                <w:szCs w:val="18"/>
              </w:rPr>
              <w:t>◆Ｑ＆Ａ　平２４．４版（ｖｏｌ１）問２８</w:t>
            </w:r>
          </w:p>
          <w:p w:rsidR="00AB3141" w:rsidRPr="00851B5D" w:rsidRDefault="00840811" w:rsidP="00B4382B">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留置カテーテルからの排液の性状</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量などの観察</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薬剤の注入</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水分バランスの計測等計画的な管理を行っている場合は算定できるが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単に留置カテーテルが挿入されているだけでは算定できない。</w:t>
            </w:r>
          </w:p>
          <w:p w:rsidR="00AB3141" w:rsidRPr="00851B5D" w:rsidRDefault="00840811" w:rsidP="00286AE1">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また</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輸液用のポート等が挿入されている場合であっても</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訪問看護において一度もポートを用いた薬剤の注入を行っていない場合は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計画的な管理が十分に行われていないため算定できない。なお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定期巡回・随時対応型訪問介護看護及び複合型サービスの特別管理加算についても同様の取扱いとなる。　</w:t>
            </w:r>
            <w:r w:rsidRPr="00851B5D">
              <w:rPr>
                <w:rFonts w:ascii="ＭＳ ゴシック" w:eastAsia="ＭＳ ゴシック" w:hAnsi="ＭＳ ゴシック" w:hint="eastAsia"/>
                <w:i/>
                <w:iCs/>
                <w:w w:val="50"/>
                <w:szCs w:val="18"/>
              </w:rPr>
              <w:t>◆Ｑ＆Ａ　平２４．４版（ｖｏｌ１）問２９</w:t>
            </w:r>
          </w:p>
          <w:p w:rsidR="00AB3141" w:rsidRPr="00851B5D" w:rsidRDefault="00840811" w:rsidP="00B36307">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訪問看護を利用中の者は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同時に定期巡回・随時対応型訪問介護看護及び複合型サービスを利用することはできないため算定できない(同一月に複数事業所算定不可)。</w:t>
            </w:r>
          </w:p>
          <w:p w:rsidR="00AB3141" w:rsidRPr="00851B5D" w:rsidRDefault="00840811" w:rsidP="00B36307">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ただし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月の途中で訪問看護の利用を中止し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定期巡回・随時対応型訪問介護看護又は複合型サービスの利用を開始する場合等は当該月に複数のサービスを利用することになるが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このような場合であっても特別管理加算は1人の利用者につき1事業所しか算定できないため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費用の分配方法については事業所間の合議により決定されたい。</w:t>
            </w:r>
          </w:p>
          <w:p w:rsidR="00AB3141" w:rsidRPr="00851B5D" w:rsidRDefault="00840811" w:rsidP="00B36307">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緊急時訪問看護加算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ターミナルケア加算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退院時共同指導加算（2回算定出来る場合を除く）についても同様の取扱いとなる。　　</w:t>
            </w:r>
            <w:r w:rsidRPr="00851B5D">
              <w:rPr>
                <w:rFonts w:ascii="ＭＳ ゴシック" w:eastAsia="ＭＳ ゴシック" w:hAnsi="ＭＳ ゴシック" w:hint="eastAsia"/>
                <w:i/>
                <w:iCs/>
                <w:w w:val="50"/>
                <w:szCs w:val="18"/>
              </w:rPr>
              <w:t>◆Ｑ＆Ａ　平２４．４版（ｖｏｌ１）問３０</w:t>
            </w:r>
          </w:p>
          <w:p w:rsidR="00AB3141" w:rsidRPr="00851B5D" w:rsidRDefault="00840811" w:rsidP="00B36307">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「真皮を超える褥瘡の状態にある者」の特別管理加算の算定要件として「定期的に褥瘡の状態の観察・アセスメント・評価を行い～（略）～実施したケアについて訪問看護記録書に記録すること」とあるが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記録について具体的な様式は定められていない。</w:t>
            </w:r>
          </w:p>
          <w:p w:rsidR="00AB3141" w:rsidRPr="00851B5D" w:rsidRDefault="00840811" w:rsidP="00B36307">
            <w:pPr>
              <w:autoSpaceDE w:val="0"/>
              <w:autoSpaceDN w:val="0"/>
              <w:ind w:leftChars="4" w:left="187" w:hangingChars="100" w:hanging="180"/>
              <w:rPr>
                <w:rFonts w:ascii="ＭＳ ゴシック" w:eastAsia="ＭＳ ゴシック" w:hAnsi="ＭＳ ゴシック"/>
                <w:i/>
                <w:iCs/>
                <w:w w:val="50"/>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w w:val="50"/>
                <w:szCs w:val="18"/>
              </w:rPr>
              <w:t xml:space="preserve">  ◆Ｑ＆Ａ　平２４．４版（ｖｏｌ１）　問３１</w:t>
            </w:r>
          </w:p>
          <w:p w:rsidR="00AB3141" w:rsidRPr="00851B5D" w:rsidRDefault="00840811" w:rsidP="00B36307">
            <w:pPr>
              <w:tabs>
                <w:tab w:val="left" w:pos="459"/>
              </w:tabs>
              <w:autoSpaceDE w:val="0"/>
              <w:autoSpaceDN w:val="0"/>
              <w:ind w:leftChars="4" w:left="417" w:hangingChars="228" w:hanging="41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「点滴注射を週3回以上行う必要があると認められる状態」として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特別管理加算を算定する場合の医師の指示は在宅患者訪問点滴注射指示書であることが必要はなく</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医師の指示があることがわかれば通常の訪問看護指示書その他の様式であっても差し支えない。ただし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点滴注射の指示に</w:t>
            </w:r>
            <w:r w:rsidRPr="00527BCB">
              <w:rPr>
                <w:rFonts w:ascii="ＭＳ ゴシック" w:eastAsia="ＭＳ ゴシック" w:hAnsi="ＭＳ ゴシック" w:hint="eastAsia"/>
                <w:i/>
                <w:iCs/>
                <w:szCs w:val="18"/>
              </w:rPr>
              <w:t>ついては</w:t>
            </w:r>
            <w:r w:rsidRPr="00851B5D">
              <w:rPr>
                <w:rFonts w:ascii="ＭＳ ゴシック" w:eastAsia="ＭＳ ゴシック" w:hAnsi="ＭＳ ゴシック" w:hint="eastAsia"/>
                <w:i/>
                <w:iCs/>
                <w:szCs w:val="18"/>
              </w:rPr>
              <w:t xml:space="preserve">７日毎に指示を受ける必要がある。　</w:t>
            </w:r>
            <w:r w:rsidRPr="00851B5D">
              <w:rPr>
                <w:rFonts w:ascii="ＭＳ ゴシック" w:eastAsia="ＭＳ ゴシック" w:hAnsi="ＭＳ ゴシック" w:hint="eastAsia"/>
                <w:i/>
                <w:iCs/>
                <w:w w:val="50"/>
                <w:szCs w:val="18"/>
              </w:rPr>
              <w:t>◆Ｑ＆Ａ　平２４．４版(　ｖｏｌ１)　問３２</w:t>
            </w:r>
          </w:p>
          <w:p w:rsidR="00AB3141" w:rsidRPr="00851B5D" w:rsidRDefault="00840811" w:rsidP="00B36307">
            <w:pPr>
              <w:autoSpaceDE w:val="0"/>
              <w:autoSpaceDN w:val="0"/>
              <w:ind w:leftChars="154" w:left="45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予定では週3日以上の点滴注射指示が出ていたが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利用者の状態変化等により3日以上実施出来なかった場合は算定できない。</w:t>
            </w:r>
          </w:p>
          <w:p w:rsidR="00AB3141" w:rsidRPr="00851B5D" w:rsidRDefault="00840811" w:rsidP="00B36307">
            <w:pPr>
              <w:autoSpaceDE w:val="0"/>
              <w:autoSpaceDN w:val="0"/>
              <w:ind w:leftChars="154" w:left="45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w w:val="50"/>
                <w:szCs w:val="18"/>
              </w:rPr>
              <w:t>◆Ｑ＆Ａ　平２４．４版（ｖｏｌ１）　問３４</w:t>
            </w:r>
          </w:p>
          <w:p w:rsidR="00AB3141" w:rsidRPr="00851B5D" w:rsidRDefault="00840811" w:rsidP="00B36307">
            <w:pPr>
              <w:autoSpaceDE w:val="0"/>
              <w:autoSpaceDN w:val="0"/>
              <w:ind w:leftChars="54" w:left="547" w:hangingChars="250" w:hanging="45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「点滴注射を週3日以上行う必要があると認められる状態」として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特別管理加算を算定する場合</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週や月をまたがって週3日の要件を満たす場合の取扱いについては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点滴注射を7日間の医師の指示期間に3日以上実施していれば算定可能である。</w:t>
            </w:r>
          </w:p>
          <w:p w:rsidR="00AB3141" w:rsidRPr="00851B5D" w:rsidRDefault="00840811" w:rsidP="00B36307">
            <w:pPr>
              <w:autoSpaceDE w:val="0"/>
              <w:autoSpaceDN w:val="0"/>
              <w:ind w:leftChars="4" w:left="547" w:hangingChars="300" w:hanging="54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例えば4月28日（土曜日）から5月4日（金曜日）までの7日間点滴を実施する指示が出た場合は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算定要件を満たす3日目の点滴を実施した4月に特別管理加算を算定する。加算は医師の指示期間につき1回算定できるが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月をまたいだ場合でも</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4月</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5月それぞれ3回以上点滴を実施しても両月で特別管理加算を算定することはできない。なお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上記の場合</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5月中に再度点滴注射の指示があり要件を満たす場合は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5月も算定可能となる。　　　　。　</w:t>
            </w:r>
            <w:r w:rsidRPr="00851B5D">
              <w:rPr>
                <w:rFonts w:ascii="ＭＳ ゴシック" w:eastAsia="ＭＳ ゴシック" w:hAnsi="ＭＳ ゴシック" w:hint="eastAsia"/>
                <w:i/>
                <w:iCs/>
                <w:w w:val="50"/>
                <w:szCs w:val="18"/>
              </w:rPr>
              <w:t>◆Ｑ＆Ａ　平２４．４版（ｖｏｌ２）　問３</w:t>
            </w:r>
          </w:p>
          <w:p w:rsidR="00AB3141" w:rsidRPr="00851B5D" w:rsidRDefault="00840811" w:rsidP="00B36307">
            <w:pPr>
              <w:autoSpaceDE w:val="0"/>
              <w:autoSpaceDN w:val="0"/>
              <w:ind w:leftChars="4" w:left="367" w:hangingChars="200" w:hanging="360"/>
              <w:rPr>
                <w:rFonts w:ascii="ＭＳ ゴシック" w:eastAsia="ＭＳ ゴシック" w:hAnsi="ＭＳ ゴシック"/>
                <w:i/>
                <w:iCs/>
                <w:w w:val="50"/>
                <w:szCs w:val="18"/>
              </w:rPr>
            </w:pPr>
            <w:r w:rsidRPr="00851B5D">
              <w:rPr>
                <w:rFonts w:ascii="ＭＳ ゴシック" w:eastAsia="ＭＳ ゴシック" w:hAnsi="ＭＳ ゴシック" w:hint="eastAsia"/>
                <w:i/>
                <w:iCs/>
                <w:szCs w:val="18"/>
              </w:rPr>
              <w:t xml:space="preserve">　◎　ドレーンチューブを使用している状態にある者は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留置カテーテルを使用している状態にある者に含まれるため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特別管理加算（Ⅰ）を算定することが可能である。</w:t>
            </w:r>
            <w:r w:rsidRPr="00851B5D">
              <w:rPr>
                <w:rFonts w:ascii="ＭＳ ゴシック" w:eastAsia="ＭＳ ゴシック" w:hAnsi="ＭＳ ゴシック" w:hint="eastAsia"/>
                <w:i/>
                <w:iCs/>
                <w:w w:val="50"/>
                <w:szCs w:val="18"/>
              </w:rPr>
              <w:t>◆Ｑ＆Ａ　平２４．４版（ｖｏｌ３）　問３</w:t>
            </w:r>
          </w:p>
          <w:p w:rsidR="00AB3141" w:rsidRPr="00527BCB" w:rsidRDefault="00840811" w:rsidP="00B36307">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i/>
                <w:iCs/>
                <w:szCs w:val="18"/>
              </w:rPr>
              <w:t xml:space="preserve">　◎　経管栄養や中心静脈栄養の状態にある利用者については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留置カテーテルを使用している状態にある者であるため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特別管理加算（Ⅰ）を算定する。</w:t>
            </w:r>
            <w:r w:rsidRPr="00851B5D">
              <w:rPr>
                <w:rFonts w:ascii="ＭＳ ゴシック" w:eastAsia="ＭＳ ゴシック" w:hAnsi="ＭＳ ゴシック" w:hint="eastAsia"/>
                <w:i/>
                <w:iCs/>
                <w:w w:val="50"/>
                <w:szCs w:val="18"/>
              </w:rPr>
              <w:t>◆Ｑ＆Ａ　平２４．４版（ｖｏｌ３）　問４</w:t>
            </w:r>
          </w:p>
        </w:tc>
        <w:tc>
          <w:tcPr>
            <w:tcW w:w="425" w:type="dxa"/>
          </w:tcPr>
          <w:p w:rsidR="00AB3141" w:rsidRPr="00527BCB" w:rsidRDefault="00840811" w:rsidP="004868D6">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4868D6">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42627F">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主治医の指示書等</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 褥瘡 】</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褥瘡の状態についての評価等の記録を確認（週１回以上必要）</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【点滴注射】</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点滴注射の指示について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7日毎に指示を受けているか（7日間の医師の指示機関に3日以上実施していれば算定可能）⑧参照</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処置等で短時間・一時的に挿入されたドレーンチューブを以って算定された事例はないか。</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単に留置カテーテルが挿入されていることのみを以って算定された事例はないか。</w:t>
            </w: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1</w:t>
            </w:r>
            <w:r w:rsidR="00D144FD">
              <w:rPr>
                <w:rFonts w:ascii="ＭＳ ゴシック" w:hAnsi="ＭＳ ゴシック" w:hint="eastAsia"/>
              </w:rPr>
              <w:t>8</w:t>
            </w:r>
            <w:r w:rsidRPr="00851B5D">
              <w:rPr>
                <w:rFonts w:ascii="ＭＳ ゴシック" w:hAnsi="ＭＳ ゴシック" w:hint="eastAsia"/>
              </w:rPr>
              <w:t xml:space="preserve">　ターミナルケア加算</w:t>
            </w:r>
          </w:p>
        </w:tc>
        <w:tc>
          <w:tcPr>
            <w:tcW w:w="5953" w:type="dxa"/>
          </w:tcPr>
          <w:p w:rsidR="003B710E" w:rsidRDefault="00AB314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840811" w:rsidRPr="001D0F85">
              <w:rPr>
                <w:rFonts w:ascii="ＭＳ ゴシック" w:eastAsia="ＭＳ ゴシック" w:hAnsi="ＭＳ ゴシック" w:hint="eastAsia"/>
              </w:rPr>
              <w:t>定期巡回・随時対応型訪問介護看護費（Ⅰ）</w:t>
            </w:r>
            <w:r w:rsidR="00840811">
              <w:rPr>
                <w:rFonts w:ascii="ＭＳ ゴシック" w:eastAsia="ＭＳ ゴシック" w:hAnsi="ＭＳ ゴシック" w:hint="eastAsia"/>
              </w:rPr>
              <w:t>（</w:t>
            </w:r>
            <w:r w:rsidR="00840811" w:rsidRPr="003B710E">
              <w:rPr>
                <w:rFonts w:ascii="ＭＳ ゴシック" w:eastAsia="ＭＳ ゴシック" w:hAnsi="ＭＳ ゴシック" w:hint="eastAsia"/>
                <w:szCs w:val="18"/>
              </w:rPr>
              <w:t>訪問看護サービスを行う場合</w:t>
            </w:r>
            <w:r w:rsidR="00840811">
              <w:rPr>
                <w:rFonts w:ascii="ＭＳ ゴシック" w:eastAsia="ＭＳ ゴシック" w:hAnsi="ＭＳ ゴシック" w:hint="eastAsia"/>
                <w:szCs w:val="18"/>
              </w:rPr>
              <w:t>）について、</w:t>
            </w:r>
            <w:r w:rsidRPr="00851B5D">
              <w:rPr>
                <w:rFonts w:ascii="ＭＳ ゴシック" w:eastAsia="ＭＳ ゴシック" w:hAnsi="ＭＳ ゴシック" w:hint="eastAsia"/>
                <w:szCs w:val="18"/>
              </w:rPr>
              <w:t>在宅で死亡した利用者について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厚生労働大臣が定める基準（注１）に適合しているものとして</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市長に届け出た一体型指定定期巡回・随時対応型訪問介護看護事業所が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死亡日及び死亡日前14日以内に２日（死亡日及び死亡日前14日以内に当該利用者（末期の悪性腫瘍その他別に厚生労働大臣が定める状態（注２）にあるものに限る。）に訪問看護を行っている場合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１日）以上ターミナルケアを行った場合（ターミナルケアを行った後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24時間以内に在宅以外で死亡した場合を含む。）は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ターミナルケア加算として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当該利用者の死亡月につき</w:t>
            </w:r>
            <w:r w:rsidR="00840811">
              <w:rPr>
                <w:rFonts w:ascii="ＭＳ ゴシック" w:eastAsia="ＭＳ ゴシック" w:hAnsi="ＭＳ ゴシック" w:hint="eastAsia"/>
                <w:szCs w:val="18"/>
              </w:rPr>
              <w:t>2,500</w:t>
            </w:r>
            <w:r w:rsidRPr="00851B5D">
              <w:rPr>
                <w:rFonts w:ascii="ＭＳ ゴシック" w:eastAsia="ＭＳ ゴシック" w:hAnsi="ＭＳ ゴシック" w:hint="eastAsia"/>
                <w:szCs w:val="18"/>
              </w:rPr>
              <w:t>単位を所定単位数に加算しているか。</w:t>
            </w:r>
          </w:p>
          <w:p w:rsidR="00AB3141" w:rsidRPr="00851B5D" w:rsidRDefault="00840811" w:rsidP="003B710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別表１イ（２）注</w:t>
            </w:r>
            <w:r w:rsidR="003B710E">
              <w:rPr>
                <w:rFonts w:ascii="ＭＳ ゴシック" w:eastAsia="ＭＳ ゴシック" w:hAnsi="ＭＳ ゴシック" w:hint="eastAsia"/>
                <w:w w:val="50"/>
                <w:szCs w:val="18"/>
              </w:rPr>
              <w:t>１４</w:t>
            </w:r>
          </w:p>
          <w:p w:rsidR="00AB3141" w:rsidRPr="00851B5D" w:rsidRDefault="00AB3141" w:rsidP="00AB3141">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注１　厚生労働大臣が定める基準　　</w:t>
            </w:r>
            <w:r w:rsidRPr="00851B5D">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告９５第４５号</w:t>
            </w:r>
          </w:p>
          <w:p w:rsidR="00AB3141" w:rsidRPr="00851B5D" w:rsidRDefault="00840811" w:rsidP="00AB3141">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ターミナルケアを受ける利用者について24時間連絡で　　　きる体制を確保しており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かつ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必要に応じて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訪問看護サービスを行うことができる体制を整備していること。</w:t>
            </w:r>
          </w:p>
          <w:p w:rsidR="00AB3141" w:rsidRPr="00851B5D" w:rsidRDefault="00840811" w:rsidP="00AB3141">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ロ　主治の医師との連携の下に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訪問看護サービスにおける　　　ターミナルケアに係る計画及び支援体制について利用者及びその家族等に対して説明を行い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同意を得てターミナルケアを行っていること。</w:t>
            </w:r>
          </w:p>
          <w:p w:rsidR="00AB3141" w:rsidRPr="00851B5D" w:rsidRDefault="00840811" w:rsidP="00B75215">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ハ　ターミナルケアの提供について利用者の身体状況の変　　　化等必要な事項が適切に記録されていること。</w:t>
            </w:r>
          </w:p>
          <w:p w:rsidR="00AB3141" w:rsidRPr="00851B5D" w:rsidRDefault="00AB3141" w:rsidP="00B75215">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4B47F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注２　厚生労働大臣が定める状態　</w:t>
            </w:r>
            <w:r w:rsidRPr="00851B5D">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告９４第３５号</w:t>
            </w:r>
          </w:p>
          <w:p w:rsidR="00AB3141" w:rsidRPr="00851B5D" w:rsidRDefault="00840811" w:rsidP="00762DA9">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次のいずれかに該当する状態</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多発性硬化症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重症筋無力症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スモン</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筋萎縮性側索硬化症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脊髄小脳変性症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ハンチントン病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進行性筋ジストロフィー症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パーキンソン病関連疾患（進行性核上性麻痺</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大脳皮質基底核変性症及びパーキンソン病（ホーエン・ヤールの重症度分類がステージ三以上であって生活機能障害度がⅡ度又はⅢ度のものに限る。）をいう。）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多系統萎縮症（線条体黒質変性症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オリーブ橋小脳萎縮症及びシャイ・ドレーガー症候群をいう。）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プリオン病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亜急性硬化性全脳炎</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ライソゾーム病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副腎白質ジストロフィー</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脊髄性筋萎縮症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球脊髄性筋萎縮症</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慢性炎症性脱随性多発神経炎</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後天性免疫不全症候群</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頚(けい)髄損傷及び人工呼吸器を使用している状態</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ロ　急性増悪その他当該利用者の主治の医師が一時的に頻回の訪問看護が必要であると認める状態</w:t>
            </w:r>
          </w:p>
          <w:p w:rsidR="00AB3141" w:rsidRPr="00851B5D" w:rsidRDefault="00AB3141" w:rsidP="003B710E">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ターミナルケア加算については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在宅で死亡した利用者の死亡月に算定することとされているが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ターミナルケアを最後に行った日の属する月と</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利用者の死亡月が異なる場合には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死亡月に算定することとする。</w:t>
            </w:r>
            <w:r w:rsidRPr="00851B5D">
              <w:rPr>
                <w:rFonts w:ascii="ＭＳ ゴシック" w:eastAsia="ＭＳ ゴシック" w:hAnsi="ＭＳ ゴシック" w:hint="eastAsia"/>
                <w:w w:val="50"/>
                <w:szCs w:val="18"/>
              </w:rPr>
              <w:t>◆平１８留意事項通知第２の２（10）①</w:t>
            </w:r>
          </w:p>
          <w:p w:rsidR="00AB3141" w:rsidRPr="00851B5D" w:rsidRDefault="00840811" w:rsidP="003B710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ターミナルケア加算は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一人の利用者に対し</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１か所の事業所に　　限り算定できる。なお</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当該加算を介護保険で請求した場合には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　　同月に訪問看護及び看護小規模多機能型居宅</w:t>
            </w:r>
            <w:r w:rsidRPr="00851B5D">
              <w:rPr>
                <w:rFonts w:ascii="ＭＳ ゴシック" w:eastAsia="ＭＳ ゴシック" w:hAnsi="ＭＳ ゴシック" w:hint="eastAsia"/>
                <w:szCs w:val="18"/>
              </w:rPr>
              <w:t>介護を利用した場合　　の当該各サービスにおけるターミナルケア加算並びに同月に医療　　保険における訪問看護を利用した場合の訪問看護ターミナルケア　　療養費及び訪問看護・指導料における在宅ターミナルケア加算（以　　下２において「ターミナルケア加算等」という。）は算定できない　　こと。</w:t>
            </w:r>
            <w:r w:rsidRPr="00851B5D">
              <w:rPr>
                <w:rFonts w:ascii="ＭＳ ゴシック" w:eastAsia="ＭＳ ゴシック" w:hAnsi="ＭＳ ゴシック" w:hint="eastAsia"/>
                <w:w w:val="50"/>
                <w:szCs w:val="18"/>
              </w:rPr>
              <w:t>◆平１８留意事項通知第２の２（10）②</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一の事業所において</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死亡日及び死亡日前１４日以内に医</w:t>
            </w:r>
            <w:r w:rsidRPr="00851B5D">
              <w:rPr>
                <w:rFonts w:ascii="ＭＳ ゴシック" w:eastAsia="ＭＳ ゴシック" w:hAnsi="ＭＳ ゴシック" w:hint="eastAsia"/>
                <w:szCs w:val="18"/>
              </w:rPr>
              <w:t>療保険又は介護保険の給付の対象となる訪問看護をそれぞれ１日以上実施した場合は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最後に実施した保険制度においてターミナルケア加算等を算定すること。この場合において他制度の保険によるターミナルケア加算等は算定できないこと</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◆平１８留意事項通知第２の２（10）③</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527BCB">
              <w:rPr>
                <w:rFonts w:ascii="ＭＳ ゴシック" w:eastAsia="ＭＳ ゴシック" w:hAnsi="ＭＳ ゴシック" w:hint="eastAsia"/>
                <w:szCs w:val="18"/>
              </w:rPr>
              <w:t>◎　ターミナルケアの提供においては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次に掲げる事項を訪問</w:t>
            </w:r>
            <w:r w:rsidRPr="00851B5D">
              <w:rPr>
                <w:rFonts w:ascii="ＭＳ ゴシック" w:eastAsia="ＭＳ ゴシック" w:hAnsi="ＭＳ ゴシック" w:hint="eastAsia"/>
                <w:szCs w:val="18"/>
              </w:rPr>
              <w:t>看護記録書に記録しなければならない。</w:t>
            </w:r>
            <w:r w:rsidRPr="00851B5D">
              <w:rPr>
                <w:rFonts w:ascii="ＭＳ ゴシック" w:eastAsia="ＭＳ ゴシック" w:hAnsi="ＭＳ ゴシック" w:hint="eastAsia"/>
                <w:w w:val="50"/>
                <w:szCs w:val="18"/>
              </w:rPr>
              <w:t>◆平１８留意事項通知第２の２（10）④</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ア　終末期の身体症状の変化及びこれに対する看護についての記録</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療養や死別に関する利用者及び家族の精神的な状態の変化及びこれに対するケアの経過についての記録</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ウ　看取りを含めたターミナルケアの各プロセスにおいて利用者及び家族の意向を把握し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それに基づくアセスメント及び対応の経過の記録</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ウについては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厚生労働省「人生の最終段階における医療・ケアの決定プロセスに関するガイドライン」等の内容を踏まえ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利用者本人及びその家族等と話し合いを行い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利用者本人の意思決定を基本に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他の関係者との連携の上対応すること。</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ターミナルケアを実施中に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死亡診断を目的として医療機関へ搬送し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24時間以内に死亡が確認される場合等については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ターミナルケア加算を算定することができるものとする。</w:t>
            </w:r>
          </w:p>
          <w:p w:rsidR="00AB3141" w:rsidRPr="00851B5D" w:rsidRDefault="00840811" w:rsidP="003B710E">
            <w:pPr>
              <w:autoSpaceDE w:val="0"/>
              <w:autoSpaceDN w:val="0"/>
              <w:ind w:firstLineChars="400" w:firstLine="36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◆平１８留意事項通知第２の２（10）⑤</w:t>
            </w:r>
          </w:p>
          <w:p w:rsidR="00AB3141" w:rsidRPr="00851B5D"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ターミナルケアの実施にあたっては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他の医療及び介護関係者と十分な連携を図るよう努めること。</w:t>
            </w:r>
            <w:r w:rsidRPr="00851B5D">
              <w:rPr>
                <w:rFonts w:ascii="ＭＳ ゴシック" w:eastAsia="ＭＳ ゴシック" w:hAnsi="ＭＳ ゴシック" w:hint="eastAsia"/>
                <w:w w:val="50"/>
                <w:szCs w:val="18"/>
              </w:rPr>
              <w:t>◆平１８留意事項通知第２の２（10）⑥</w:t>
            </w:r>
          </w:p>
          <w:p w:rsidR="00AB3141" w:rsidRDefault="00AB3141" w:rsidP="003B710E">
            <w:pPr>
              <w:autoSpaceDE w:val="0"/>
              <w:autoSpaceDN w:val="0"/>
              <w:ind w:leftChars="4" w:left="187" w:hangingChars="100" w:hanging="180"/>
              <w:rPr>
                <w:rFonts w:ascii="ＭＳ ゴシック" w:eastAsia="ＭＳ ゴシック" w:hAnsi="ＭＳ ゴシック"/>
                <w:i/>
                <w:iCs/>
                <w:szCs w:val="18"/>
              </w:rPr>
            </w:pPr>
          </w:p>
          <w:p w:rsidR="00AB3141" w:rsidRPr="00851B5D" w:rsidRDefault="00840811" w:rsidP="003B710E">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（Ｑ＆Ａ）</w:t>
            </w:r>
          </w:p>
          <w:p w:rsidR="00AB3141" w:rsidRPr="00851B5D" w:rsidRDefault="00840811" w:rsidP="003B710E">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死亡前14 日以内に２日以上ターミナルケアをしていれば</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ターミナルケアを実施中に</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医療機関に搬送し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24 時間以内に死亡が確認された場合に算定することができるものとする。</w:t>
            </w:r>
          </w:p>
          <w:p w:rsidR="00AB3141" w:rsidRPr="00851B5D" w:rsidRDefault="00840811" w:rsidP="003B710E">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w w:val="50"/>
                <w:szCs w:val="18"/>
              </w:rPr>
              <w:t>◆Ｑ＆Ａ　平２１．４版（ｖｏｌ２）問１７</w:t>
            </w:r>
          </w:p>
          <w:p w:rsidR="00AB3141" w:rsidRPr="00851B5D" w:rsidRDefault="00840811" w:rsidP="003B710E">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　死亡日及び死亡日前14日前に介護保険</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医療保険でそれぞれ1回</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合計2回ターミナルケアを実施した場合にも</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算定することができる。なお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最後に実施した保険制度において算定すること。</w:t>
            </w:r>
          </w:p>
          <w:p w:rsidR="00AB3141" w:rsidRPr="00527BCB" w:rsidRDefault="00840811" w:rsidP="003B710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w w:val="50"/>
                <w:szCs w:val="18"/>
              </w:rPr>
              <w:t>◆Ｑ＆Ａ　平２４．４版（ｖｏｌ１）問３５</w:t>
            </w:r>
          </w:p>
        </w:tc>
        <w:tc>
          <w:tcPr>
            <w:tcW w:w="425" w:type="dxa"/>
          </w:tcPr>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p w:rsidR="00AB3141" w:rsidRPr="00527BCB" w:rsidRDefault="00AB3141" w:rsidP="003B710E">
            <w:pPr>
              <w:rPr>
                <w:rFonts w:ascii="ＭＳ ゴシック" w:eastAsia="ＭＳ ゴシック" w:hAnsi="ＭＳ ゴシック"/>
                <w:szCs w:val="18"/>
              </w:rPr>
            </w:pPr>
          </w:p>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【症状】</w:t>
            </w:r>
          </w:p>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・末期の悪性腫瘍</w:t>
            </w:r>
          </w:p>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・その他</w:t>
            </w:r>
          </w:p>
          <w:p w:rsidR="00AB3141" w:rsidRPr="00851B5D" w:rsidRDefault="00840811" w:rsidP="00B4382B">
            <w:pPr>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　　　</w:t>
            </w:r>
          </w:p>
          <w:p w:rsidR="00AB3141" w:rsidRPr="00851B5D" w:rsidRDefault="00AB3141" w:rsidP="00286AE1">
            <w:pPr>
              <w:rPr>
                <w:rFonts w:ascii="ＭＳ ゴシック" w:eastAsia="ＭＳ ゴシック" w:hAnsi="ＭＳ ゴシック"/>
                <w:szCs w:val="18"/>
              </w:rPr>
            </w:pP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【日数確認】</w:t>
            </w: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死亡日）</w:t>
            </w: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実施日）</w:t>
            </w: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＊最終実施日の算定が介護保険での算定であることを確認</w:t>
            </w:r>
          </w:p>
          <w:p w:rsidR="00AB3141" w:rsidRPr="00851B5D" w:rsidRDefault="00AB3141" w:rsidP="00B36307">
            <w:pPr>
              <w:rPr>
                <w:rFonts w:ascii="ＭＳ ゴシック" w:eastAsia="ＭＳ ゴシック" w:hAnsi="ＭＳ ゴシック"/>
                <w:szCs w:val="18"/>
              </w:rPr>
            </w:pP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【24時間連絡体制】</w:t>
            </w: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→＜有・無＞</w:t>
            </w: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【説明・同意】</w:t>
            </w:r>
          </w:p>
          <w:p w:rsidR="00AB3141" w:rsidRPr="00851B5D" w:rsidRDefault="00840811" w:rsidP="00B36307">
            <w:pPr>
              <w:rPr>
                <w:rFonts w:ascii="ＭＳ ゴシック" w:eastAsia="ＭＳ ゴシック" w:hAnsi="ＭＳ ゴシック"/>
                <w:szCs w:val="18"/>
              </w:rPr>
            </w:pPr>
            <w:r w:rsidRPr="00851B5D">
              <w:rPr>
                <w:rFonts w:ascii="ＭＳ ゴシック" w:eastAsia="ＭＳ ゴシック" w:hAnsi="ＭＳ ゴシック" w:hint="eastAsia"/>
                <w:szCs w:val="18"/>
              </w:rPr>
              <w:t>説明方法（説明書の有無）・同意の確認</w:t>
            </w: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4868D6">
            <w:pPr>
              <w:rPr>
                <w:rFonts w:ascii="ＭＳ ゴシック" w:eastAsia="ＭＳ ゴシック" w:hAnsi="ＭＳ ゴシック"/>
                <w:szCs w:val="18"/>
              </w:rPr>
            </w:pPr>
          </w:p>
          <w:p w:rsidR="00AB3141" w:rsidRPr="00851B5D" w:rsidRDefault="00AB3141" w:rsidP="004868D6">
            <w:pPr>
              <w:rPr>
                <w:rFonts w:ascii="ＭＳ ゴシック" w:eastAsia="ＭＳ ゴシック" w:hAnsi="ＭＳ ゴシック"/>
                <w:szCs w:val="18"/>
              </w:rPr>
            </w:pPr>
          </w:p>
          <w:p w:rsidR="00AB3141" w:rsidRPr="00851B5D" w:rsidRDefault="00AB3141" w:rsidP="0042627F">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身体の状況等記録】ア～ウに係る記録について記載されているか確認</w:t>
            </w:r>
          </w:p>
        </w:tc>
      </w:tr>
      <w:tr w:rsidR="00840811" w:rsidTr="00815A11">
        <w:tc>
          <w:tcPr>
            <w:tcW w:w="1587" w:type="dxa"/>
          </w:tcPr>
          <w:p w:rsidR="00AB3141" w:rsidRPr="00851B5D" w:rsidRDefault="00840811" w:rsidP="00D8445C">
            <w:pPr>
              <w:pStyle w:val="a9"/>
              <w:wordWrap/>
              <w:spacing w:line="240" w:lineRule="auto"/>
              <w:rPr>
                <w:rFonts w:ascii="ＭＳ ゴシック" w:hAnsi="ＭＳ ゴシック"/>
              </w:rPr>
            </w:pPr>
            <w:r w:rsidRPr="00851B5D">
              <w:rPr>
                <w:rFonts w:ascii="ＭＳ ゴシック" w:hAnsi="ＭＳ ゴシック" w:hint="eastAsia"/>
              </w:rPr>
              <w:t>1</w:t>
            </w:r>
            <w:r w:rsidR="00D144FD">
              <w:rPr>
                <w:rFonts w:ascii="ＭＳ ゴシック" w:hAnsi="ＭＳ ゴシック" w:hint="eastAsia"/>
              </w:rPr>
              <w:t>9</w:t>
            </w:r>
            <w:r w:rsidRPr="00851B5D">
              <w:rPr>
                <w:rFonts w:ascii="ＭＳ ゴシック" w:hAnsi="ＭＳ ゴシック" w:hint="eastAsia"/>
              </w:rPr>
              <w:t xml:space="preserve">　初期加算</w:t>
            </w:r>
          </w:p>
        </w:tc>
        <w:tc>
          <w:tcPr>
            <w:tcW w:w="5953" w:type="dxa"/>
          </w:tcPr>
          <w:p w:rsidR="00AB3141" w:rsidRPr="00527BCB" w:rsidRDefault="00840811" w:rsidP="00AB3141">
            <w:pPr>
              <w:autoSpaceDE w:val="0"/>
              <w:autoSpaceDN w:val="0"/>
              <w:ind w:leftChars="4" w:left="187"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003B710E" w:rsidRPr="001D0F85">
              <w:rPr>
                <w:rFonts w:ascii="ＭＳ ゴシック" w:eastAsia="ＭＳ ゴシック" w:hAnsi="ＭＳ ゴシック" w:hint="eastAsia"/>
              </w:rPr>
              <w:t>定期巡回・随時対応型訪問介護看護費（Ⅰ）</w:t>
            </w:r>
            <w:r w:rsidR="003B710E">
              <w:rPr>
                <w:rFonts w:ascii="ＭＳ ゴシック" w:eastAsia="ＭＳ ゴシック" w:hAnsi="ＭＳ ゴシック" w:hint="eastAsia"/>
              </w:rPr>
              <w:t>又は（Ⅱ）について、</w:t>
            </w:r>
            <w:r w:rsidRPr="00851B5D">
              <w:rPr>
                <w:rFonts w:ascii="ＭＳ ゴシック" w:eastAsia="ＭＳ ゴシック" w:hAnsi="ＭＳ ゴシック" w:hint="eastAsia"/>
                <w:szCs w:val="18"/>
              </w:rPr>
              <w:t>指定定期巡回・随時対応型訪問介護看護の利用を開始した日から起算して30日以内の期間については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初期加算として1日につき30単位を加算しているか。30日を超える病院又は診療所への入院の後に指定定期巡回・随時対応型訪問介護看護の利用を再び開始した場合も同様としているか。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w:t>
            </w:r>
            <w:r w:rsidR="003B710E">
              <w:rPr>
                <w:rFonts w:ascii="ＭＳ ゴシック" w:eastAsia="ＭＳ ゴシック" w:hAnsi="ＭＳ ゴシック" w:hint="eastAsia"/>
                <w:w w:val="50"/>
                <w:szCs w:val="18"/>
              </w:rPr>
              <w:t>ニ</w:t>
            </w:r>
            <w:r w:rsidRPr="00851B5D">
              <w:rPr>
                <w:rFonts w:ascii="ＭＳ ゴシック" w:eastAsia="ＭＳ ゴシック" w:hAnsi="ＭＳ ゴシック" w:hint="eastAsia"/>
                <w:w w:val="50"/>
                <w:szCs w:val="18"/>
              </w:rPr>
              <w:t>注</w:t>
            </w:r>
          </w:p>
          <w:p w:rsidR="00AB3141" w:rsidRPr="00527BCB" w:rsidRDefault="00AB3141" w:rsidP="00AB3141">
            <w:pPr>
              <w:autoSpaceDE w:val="0"/>
              <w:autoSpaceDN w:val="0"/>
              <w:ind w:leftChars="104" w:left="367" w:hangingChars="100" w:hanging="180"/>
              <w:rPr>
                <w:rFonts w:ascii="ＭＳ ゴシック" w:eastAsia="ＭＳ ゴシック" w:hAnsi="ＭＳ ゴシック"/>
                <w:szCs w:val="18"/>
              </w:rPr>
            </w:pPr>
          </w:p>
          <w:p w:rsidR="00AB3141" w:rsidRPr="00527BCB" w:rsidRDefault="00840811" w:rsidP="00AB3141">
            <w:pPr>
              <w:autoSpaceDE w:val="0"/>
              <w:autoSpaceDN w:val="0"/>
              <w:ind w:leftChars="104" w:left="367" w:hangingChars="100" w:hanging="180"/>
              <w:rPr>
                <w:rFonts w:ascii="ＭＳ ゴシック" w:eastAsia="ＭＳ ゴシック" w:hAnsi="ＭＳ ゴシック"/>
                <w:szCs w:val="18"/>
              </w:rPr>
            </w:pPr>
            <w:r w:rsidRPr="00851B5D">
              <w:rPr>
                <w:rFonts w:ascii="ＭＳ ゴシック" w:eastAsia="ＭＳ ゴシック" w:hAnsi="ＭＳ ゴシック" w:hint="eastAsia"/>
                <w:i/>
                <w:iCs/>
                <w:szCs w:val="18"/>
              </w:rPr>
              <w:t>◎　病院等に入院のため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定期巡回・随時対応型訪問介護看護事業所の契約を解除した場合で</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入院の期間が 30 日以内のときは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再契約後に初期加算を算定することはできない（「指定地域密着型サービスに要する費用の額に関する基準」（平成 18 年厚生労働省告示第126号）別表１ハの注）が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そうでない場合は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初期加算を算定することは可能である。　　　　　　　　　</w:t>
            </w:r>
            <w:r w:rsidRPr="00851B5D">
              <w:rPr>
                <w:rFonts w:ascii="ＭＳ ゴシック" w:eastAsia="ＭＳ ゴシック" w:hAnsi="ＭＳ ゴシック" w:hint="eastAsia"/>
                <w:i/>
                <w:iCs/>
                <w:w w:val="50"/>
                <w:szCs w:val="18"/>
              </w:rPr>
              <w:t>◆Ｑ＆Ａ　令３版（ｖｏｌ４）問１６</w:t>
            </w:r>
          </w:p>
        </w:tc>
        <w:tc>
          <w:tcPr>
            <w:tcW w:w="425" w:type="dxa"/>
          </w:tcPr>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B75215">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tc>
      </w:tr>
      <w:tr w:rsidR="00840811" w:rsidTr="00815A11">
        <w:tc>
          <w:tcPr>
            <w:tcW w:w="1587" w:type="dxa"/>
          </w:tcPr>
          <w:p w:rsidR="00AB3141" w:rsidRPr="00851B5D" w:rsidRDefault="00D144FD" w:rsidP="00D8445C">
            <w:pPr>
              <w:pStyle w:val="a9"/>
              <w:wordWrap/>
              <w:spacing w:line="240" w:lineRule="auto"/>
              <w:ind w:left="184" w:hangingChars="100" w:hanging="184"/>
              <w:rPr>
                <w:rFonts w:ascii="ＭＳ ゴシック" w:hAnsi="ＭＳ ゴシック"/>
              </w:rPr>
            </w:pPr>
            <w:r>
              <w:rPr>
                <w:rFonts w:ascii="ＭＳ ゴシック" w:hAnsi="ＭＳ ゴシック" w:hint="eastAsia"/>
              </w:rPr>
              <w:t>20</w:t>
            </w:r>
            <w:r w:rsidR="00840811" w:rsidRPr="00851B5D">
              <w:rPr>
                <w:rFonts w:ascii="ＭＳ ゴシック" w:hAnsi="ＭＳ ゴシック" w:hint="eastAsia"/>
              </w:rPr>
              <w:t xml:space="preserve">　退院時共同指導加算</w:t>
            </w:r>
          </w:p>
        </w:tc>
        <w:tc>
          <w:tcPr>
            <w:tcW w:w="5953" w:type="dxa"/>
          </w:tcPr>
          <w:p w:rsidR="00B36307" w:rsidRDefault="00AB314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003B710E" w:rsidRPr="001D0F85">
              <w:rPr>
                <w:rFonts w:ascii="ＭＳ ゴシック" w:eastAsia="ＭＳ ゴシック" w:hAnsi="ＭＳ ゴシック" w:hint="eastAsia"/>
              </w:rPr>
              <w:t>定期巡回・随時対応型訪問介護看護費（Ⅰ）</w:t>
            </w:r>
            <w:r w:rsidR="003B710E">
              <w:rPr>
                <w:rFonts w:ascii="ＭＳ ゴシック" w:eastAsia="ＭＳ ゴシック" w:hAnsi="ＭＳ ゴシック" w:hint="eastAsia"/>
              </w:rPr>
              <w:t>（</w:t>
            </w:r>
            <w:r w:rsidR="003B710E" w:rsidRPr="003B710E">
              <w:rPr>
                <w:rFonts w:ascii="ＭＳ ゴシック" w:eastAsia="ＭＳ ゴシック" w:hAnsi="ＭＳ ゴシック" w:hint="eastAsia"/>
                <w:szCs w:val="18"/>
              </w:rPr>
              <w:t>訪問看護サービスを行う場合</w:t>
            </w:r>
            <w:r w:rsidR="003B710E">
              <w:rPr>
                <w:rFonts w:ascii="ＭＳ ゴシック" w:eastAsia="ＭＳ ゴシック" w:hAnsi="ＭＳ ゴシック" w:hint="eastAsia"/>
                <w:szCs w:val="18"/>
              </w:rPr>
              <w:t>）について、</w:t>
            </w:r>
            <w:r w:rsidRPr="00851B5D">
              <w:rPr>
                <w:rFonts w:ascii="ＭＳ ゴシック" w:eastAsia="ＭＳ ゴシック" w:hAnsi="ＭＳ ゴシック" w:hint="eastAsia"/>
                <w:szCs w:val="18"/>
              </w:rPr>
              <w:t>病院</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診療所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介護老人保健施設又は介護医療院に入院中又は入所中の者が退院又は退所するに当たり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一体型指定定期巡回・随時対応型訪問介護看護事業所の保健師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看護師又は理学療法士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作業療法士若しくは言語聴覚士が退院時共同指導（当該者又はその看護に当たっている者に対して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病院</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診療所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介護老人保健施設又は介護医療院の主治の医師その他の従業者と共同し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在宅での療養上必要な指導を行い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その内容を文書により提供することをいう。以下同じ。）を行った後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当該者の退院又は退所後に当該者に対する初回の訪問看護サービスを行った場合に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退院時共同指導加算として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当該退院又は退所につき１回（特別な管理を必要とする利用者については２回）に限り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600単位を加算しているか。　</w:t>
            </w:r>
          </w:p>
          <w:p w:rsidR="00AB3141" w:rsidRPr="00851B5D" w:rsidRDefault="00840811" w:rsidP="00D8445C">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告第１２６別表１</w:t>
            </w:r>
            <w:r w:rsidR="003B710E">
              <w:rPr>
                <w:rFonts w:ascii="ＭＳ ゴシック" w:eastAsia="ＭＳ ゴシック" w:hAnsi="ＭＳ ゴシック" w:hint="eastAsia"/>
                <w:w w:val="50"/>
                <w:szCs w:val="18"/>
              </w:rPr>
              <w:t>ホ</w:t>
            </w:r>
            <w:r w:rsidRPr="00851B5D">
              <w:rPr>
                <w:rFonts w:ascii="ＭＳ ゴシック" w:eastAsia="ＭＳ ゴシック" w:hAnsi="ＭＳ ゴシック" w:hint="eastAsia"/>
                <w:w w:val="50"/>
                <w:szCs w:val="18"/>
              </w:rPr>
              <w:t>注</w:t>
            </w:r>
          </w:p>
          <w:p w:rsidR="00AB3141" w:rsidRPr="00527BCB" w:rsidRDefault="00840811" w:rsidP="00AB3141">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p>
          <w:p w:rsidR="00AB3141" w:rsidRPr="00851B5D" w:rsidRDefault="00840811" w:rsidP="00AB3141">
            <w:pPr>
              <w:autoSpaceDE w:val="0"/>
              <w:autoSpaceDN w:val="0"/>
              <w:ind w:leftChars="100" w:left="54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◎１　退院時共同指導加算は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病院</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診療所</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介護老人保健</w:t>
            </w:r>
            <w:r w:rsidRPr="00851B5D">
              <w:rPr>
                <w:rFonts w:ascii="ＭＳ ゴシック" w:eastAsia="ＭＳ ゴシック" w:hAnsi="ＭＳ ゴシック" w:hint="eastAsia"/>
                <w:szCs w:val="18"/>
              </w:rPr>
              <w:t>施設又は介護医療院に入院中又は入所中の者が退院又は退所するに当たり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定期巡回・随時対応型訪問介護看護事業所の看護師等が退院時共同指導を行った後に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当該者の退院又は退所後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初回の訪問看護サービスを実施した場合に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１人の利用者に当該者の退院又は退所につき１回（厚生労働大臣が定める状態（九十四号告示（利用者等告示）第六号[特別管理加算の規定]を参照のこと。）にある利用者について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複　　数日に退院時共同指導を行った場合には２回）に限り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当該加算を算定できること。この場合の当該加算の算定は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初回の訪問看護サービスを実施した日の属する月に算定すること。</w:t>
            </w:r>
          </w:p>
          <w:p w:rsidR="00AB3141" w:rsidRPr="00851B5D" w:rsidRDefault="00840811" w:rsidP="00AB3141">
            <w:pPr>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当該加算を算定する月の前月に退院時共同指導を行っている場合においても算定できること。また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退院時共同指導は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テレビ電話装置等（リアルタイムでの画像を介したコミュニケーションが可能な機器をいう。以下同じ。）を活用して行うことができるものとする。ただし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テレビ電話装置等の活用について当該利用者又はその看護に当たる者の同意を得なければならない。</w:t>
            </w:r>
          </w:p>
          <w:p w:rsidR="00AB3141" w:rsidRPr="00851B5D" w:rsidRDefault="00840811" w:rsidP="00AB3141">
            <w:pPr>
              <w:autoSpaceDE w:val="0"/>
              <w:autoSpaceDN w:val="0"/>
              <w:ind w:leftChars="300" w:left="54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テレビ電話装置等の活用に当たっては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厚生労働省「医療情報システムの安全管理に関するガイドライン」等を遵守すること。</w:t>
            </w:r>
          </w:p>
          <w:p w:rsidR="00AB3141" w:rsidRPr="00851B5D" w:rsidRDefault="00840811" w:rsidP="00AB3141">
            <w:pPr>
              <w:autoSpaceDE w:val="0"/>
              <w:autoSpaceDN w:val="0"/>
              <w:ind w:firstLineChars="600" w:firstLine="54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◆平１８留意事項通知第２の２（１２）①</w:t>
            </w:r>
          </w:p>
          <w:p w:rsidR="00AB3141" w:rsidRPr="00851B5D" w:rsidRDefault="00840811" w:rsidP="00AB3141">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◎２　２回の当該加算の算定が可能である利用者（◎１の厚生労働大臣が定める状態の者）に対して複数の定期巡回・随時対応型訪問介護看護事業所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看護小規模多機能型居宅介護又は訪問看護ステーションが退院時共同指導を行う場合にあっては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１回ずつの算定も可能であること</w:t>
            </w:r>
            <w:r>
              <w:rPr>
                <w:rFonts w:ascii="ＭＳ ゴシック" w:eastAsia="ＭＳ ゴシック" w:hAnsi="ＭＳ ゴシック" w:hint="eastAsia"/>
                <w:szCs w:val="18"/>
              </w:rPr>
              <w:t>。</w:t>
            </w:r>
            <w:r w:rsidRPr="00851B5D">
              <w:rPr>
                <w:rFonts w:ascii="ＭＳ ゴシック" w:eastAsia="ＭＳ ゴシック" w:hAnsi="ＭＳ ゴシック" w:hint="eastAsia"/>
                <w:w w:val="50"/>
                <w:szCs w:val="18"/>
              </w:rPr>
              <w:t>◆平１８留意事項通知第２の２（１２）②</w:t>
            </w:r>
            <w:r w:rsidRPr="00851B5D">
              <w:rPr>
                <w:rFonts w:ascii="ＭＳ ゴシック" w:eastAsia="ＭＳ ゴシック" w:hAnsi="ＭＳ ゴシック" w:hint="eastAsia"/>
                <w:szCs w:val="18"/>
              </w:rPr>
              <w:t xml:space="preserve">　</w:t>
            </w:r>
          </w:p>
          <w:p w:rsidR="00AB3141" w:rsidRPr="00851B5D" w:rsidRDefault="00840811" w:rsidP="00B75215">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◎３　複数の定期巡回・随時対応型訪問介護看護事業所等が退院時共同指導を行う場合には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主治の医師の所属する保険医療機関又は介護老人保健施設若しくは介護医療院に対し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他の定期巡回・随時対応型訪問介護看護事業所等における退院時共同指導の実施の有無について確認すること。</w:t>
            </w:r>
            <w:r w:rsidRPr="00851B5D">
              <w:rPr>
                <w:rFonts w:ascii="ＭＳ ゴシック" w:eastAsia="ＭＳ ゴシック" w:hAnsi="ＭＳ ゴシック" w:hint="eastAsia"/>
                <w:w w:val="50"/>
                <w:szCs w:val="18"/>
              </w:rPr>
              <w:t>◆平１８留意事項通知第２の２（１２）③</w:t>
            </w:r>
          </w:p>
          <w:p w:rsidR="00AB3141" w:rsidRPr="00851B5D" w:rsidRDefault="00840811" w:rsidP="00B75215">
            <w:pPr>
              <w:autoSpaceDE w:val="0"/>
              <w:autoSpaceDN w:val="0"/>
              <w:ind w:leftChars="97" w:left="596" w:hangingChars="234" w:hanging="421"/>
              <w:rPr>
                <w:rFonts w:ascii="ＭＳ ゴシック" w:eastAsia="ＭＳ ゴシック" w:hAnsi="ＭＳ ゴシック"/>
                <w:w w:val="50"/>
                <w:szCs w:val="18"/>
              </w:rPr>
            </w:pPr>
            <w:r w:rsidRPr="00527BCB">
              <w:rPr>
                <w:rFonts w:ascii="ＭＳ ゴシック" w:eastAsia="ＭＳ ゴシック" w:hAnsi="ＭＳ ゴシック" w:hint="eastAsia"/>
                <w:szCs w:val="18"/>
              </w:rPr>
              <w:t>◎４　退院時共同指導加算を介護保険で請求した場合には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同月に訪問看護及び看護小規模多機能型居宅介護を利用した場合の当該各サービスにおける退院時共同指導加算並びに同月に医療保険における訪問看護を利用した場合の当該訪問看護における当該</w:t>
            </w:r>
            <w:r w:rsidRPr="00851B5D">
              <w:rPr>
                <w:rFonts w:ascii="ＭＳ ゴシック" w:eastAsia="ＭＳ ゴシック" w:hAnsi="ＭＳ ゴシック" w:hint="eastAsia"/>
                <w:szCs w:val="18"/>
              </w:rPr>
              <w:t>加算は算定できないこと（◎２の場合を除く。）。</w:t>
            </w:r>
            <w:r w:rsidRPr="00851B5D">
              <w:rPr>
                <w:rFonts w:ascii="ＭＳ ゴシック" w:eastAsia="ＭＳ ゴシック" w:hAnsi="ＭＳ ゴシック" w:hint="eastAsia"/>
                <w:w w:val="50"/>
                <w:szCs w:val="18"/>
              </w:rPr>
              <w:t xml:space="preserve">　</w:t>
            </w:r>
          </w:p>
          <w:p w:rsidR="00AB3141" w:rsidRPr="00851B5D" w:rsidRDefault="00840811" w:rsidP="00720505">
            <w:pPr>
              <w:autoSpaceDE w:val="0"/>
              <w:autoSpaceDN w:val="0"/>
              <w:ind w:firstLineChars="700" w:firstLine="63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◆平１８留意事項通知第２の２（１２）④</w:t>
            </w:r>
          </w:p>
          <w:p w:rsidR="00AB3141" w:rsidRPr="00851B5D" w:rsidRDefault="00840811" w:rsidP="004B47FE">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◎５　退院時共同指導を行った場合は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その内容を訪問看護記録書に記録すること。</w:t>
            </w:r>
            <w:r w:rsidRPr="00851B5D">
              <w:rPr>
                <w:rFonts w:ascii="ＭＳ ゴシック" w:eastAsia="ＭＳ ゴシック" w:hAnsi="ＭＳ ゴシック" w:hint="eastAsia"/>
                <w:w w:val="50"/>
                <w:szCs w:val="18"/>
              </w:rPr>
              <w:t>◆平１８留意事項通知第２の２（１２）⑤</w:t>
            </w:r>
          </w:p>
          <w:p w:rsidR="00AB3141" w:rsidRPr="00851B5D" w:rsidRDefault="00AB3141" w:rsidP="004B47FE">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4B47FE">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（Ｑ＆Ａ）</w:t>
            </w:r>
          </w:p>
          <w:p w:rsidR="00AB3141" w:rsidRPr="00851B5D" w:rsidRDefault="00840811" w:rsidP="00762DA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①　退院時共同指導を実施した2ヶ月後に退院後初回の訪問看護を行った場合は退院時共同指導加算を算定できない。退院後初回の訪問看護を行った月の同一月若しくは前月に退院時共同指導を実施した場合に算定できる。　　　　　　　　　　</w:t>
            </w:r>
            <w:r w:rsidRPr="00851B5D">
              <w:rPr>
                <w:rFonts w:ascii="ＭＳ ゴシック" w:eastAsia="ＭＳ ゴシック" w:hAnsi="ＭＳ ゴシック" w:hint="eastAsia"/>
                <w:i/>
                <w:iCs/>
                <w:w w:val="50"/>
                <w:szCs w:val="18"/>
              </w:rPr>
              <w:t>◆Ｑ＆Ａ　平２４．４版（ｖｏｌ１）問３９</w:t>
            </w:r>
          </w:p>
          <w:p w:rsidR="00AB3141" w:rsidRPr="00851B5D" w:rsidRDefault="00840811" w:rsidP="003B710E">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w:t>
            </w:r>
          </w:p>
          <w:p w:rsidR="00AB3141" w:rsidRPr="00851B5D" w:rsidRDefault="00840811" w:rsidP="003B710E">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②　退院時共同指導加算は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退院又は退所1回につき1回に限り算定できることとされているが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利用者が１ヶ月に入退院を繰り返した場合</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１月に複数回の算定ができる。ただし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例２の場合のように退院時共同指導を２回行った場合でも退院後１度も訪問看護を実施せず再入院した場合は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退院時共同指導加算は１回のみ算定可。　</w:t>
            </w:r>
            <w:r w:rsidRPr="00851B5D">
              <w:rPr>
                <w:rFonts w:ascii="ＭＳ ゴシック" w:eastAsia="ＭＳ ゴシック" w:hAnsi="ＭＳ ゴシック" w:hint="eastAsia"/>
                <w:i/>
                <w:iCs/>
                <w:w w:val="50"/>
                <w:szCs w:val="18"/>
              </w:rPr>
              <w:t>◆Ｑ＆Ａ　平２４．４版（ｖｏｌ１　）問４１</w:t>
            </w:r>
          </w:p>
          <w:p w:rsidR="00AB3141" w:rsidRPr="00851B5D" w:rsidRDefault="00840811" w:rsidP="003B710E">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（例１）退院時共同指導加算は２回算定できる</w:t>
            </w:r>
          </w:p>
          <w:p w:rsidR="00AB3141" w:rsidRPr="00851B5D" w:rsidRDefault="00840811" w:rsidP="003B710E">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入院→退院時共同指導→退院→訪問看護の提供→再入院→退院時共同指導→訪問看護の実施</w:t>
            </w:r>
          </w:p>
          <w:p w:rsidR="00AB3141" w:rsidRPr="00851B5D" w:rsidRDefault="00840811" w:rsidP="003B710E">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（例２）退院時共同指導加算は１回算定できる</w:t>
            </w:r>
          </w:p>
          <w:p w:rsidR="00AB3141" w:rsidRPr="00527BCB" w:rsidRDefault="00840811" w:rsidP="003B710E">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i/>
                <w:iCs/>
                <w:szCs w:val="18"/>
              </w:rPr>
              <w:t xml:space="preserve">　　入院→退院時共同指導→退院→再入院→退院時共同指導→訪問看護の実施</w:t>
            </w:r>
          </w:p>
        </w:tc>
        <w:tc>
          <w:tcPr>
            <w:tcW w:w="425" w:type="dxa"/>
          </w:tcPr>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p w:rsidR="00AB3141" w:rsidRPr="00527BCB" w:rsidRDefault="00840811" w:rsidP="003B710E">
            <w:pPr>
              <w:rPr>
                <w:rFonts w:ascii="ＭＳ ゴシック" w:eastAsia="ＭＳ ゴシック" w:hAnsi="ＭＳ ゴシック"/>
                <w:szCs w:val="18"/>
              </w:rPr>
            </w:pPr>
            <w:r w:rsidRPr="00527BCB">
              <w:rPr>
                <w:rFonts w:ascii="ＭＳ ゴシック" w:eastAsia="ＭＳ ゴシック" w:hAnsi="ＭＳ ゴシック" w:hint="eastAsia"/>
                <w:szCs w:val="18"/>
              </w:rPr>
              <w:t>医療保険算定時は算定不可</w:t>
            </w:r>
          </w:p>
          <w:p w:rsidR="00AB3141" w:rsidRPr="00851B5D" w:rsidRDefault="00AB3141" w:rsidP="003B710E">
            <w:pPr>
              <w:rPr>
                <w:rFonts w:ascii="ＭＳ ゴシック" w:eastAsia="ＭＳ ゴシック" w:hAnsi="ＭＳ ゴシック"/>
                <w:szCs w:val="18"/>
              </w:rPr>
            </w:pPr>
          </w:p>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・退院時共同指導の記録を確認</w:t>
            </w:r>
          </w:p>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□文書による提供か</w:t>
            </w:r>
          </w:p>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（提供日</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内容確認）</w:t>
            </w:r>
          </w:p>
          <w:p w:rsidR="00AB3141" w:rsidRPr="00851B5D" w:rsidRDefault="00AB3141" w:rsidP="003B710E">
            <w:pPr>
              <w:rPr>
                <w:rFonts w:ascii="ＭＳ ゴシック" w:eastAsia="ＭＳ ゴシック" w:hAnsi="ＭＳ ゴシック"/>
                <w:szCs w:val="18"/>
              </w:rPr>
            </w:pPr>
          </w:p>
          <w:p w:rsidR="00AB3141" w:rsidRPr="00851B5D" w:rsidRDefault="00840811" w:rsidP="003B710E">
            <w:pPr>
              <w:rPr>
                <w:rFonts w:ascii="ＭＳ ゴシック" w:eastAsia="ＭＳ ゴシック" w:hAnsi="ＭＳ ゴシック"/>
                <w:szCs w:val="18"/>
              </w:rPr>
            </w:pPr>
            <w:r w:rsidRPr="00851B5D">
              <w:rPr>
                <w:rFonts w:ascii="ＭＳ ゴシック" w:eastAsia="ＭＳ ゴシック" w:hAnsi="ＭＳ ゴシック" w:hint="eastAsia"/>
                <w:szCs w:val="18"/>
              </w:rPr>
              <w:t>□主治医等との連携状況を確認</w:t>
            </w:r>
          </w:p>
        </w:tc>
      </w:tr>
      <w:tr w:rsidR="00840811" w:rsidTr="00815A11">
        <w:trPr>
          <w:trHeight w:val="417"/>
        </w:trPr>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2</w:t>
            </w:r>
            <w:r w:rsidR="00D144FD">
              <w:rPr>
                <w:rFonts w:ascii="ＭＳ ゴシック" w:hAnsi="ＭＳ ゴシック" w:hint="eastAsia"/>
              </w:rPr>
              <w:t>1</w:t>
            </w:r>
            <w:r w:rsidRPr="00851B5D">
              <w:rPr>
                <w:rFonts w:ascii="ＭＳ ゴシック" w:hAnsi="ＭＳ ゴシック" w:hint="eastAsia"/>
              </w:rPr>
              <w:t xml:space="preserve">　総合マネジ メント体制強 化加算</w:t>
            </w:r>
          </w:p>
        </w:tc>
        <w:tc>
          <w:tcPr>
            <w:tcW w:w="5953" w:type="dxa"/>
          </w:tcPr>
          <w:p w:rsidR="00D6401A"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定期</w:t>
            </w:r>
            <w:r>
              <w:t>巡回サービス、随時対応サービス及び随時訪問サービス並びに訪問看護サービスを適宜適切に組み合わせ</w:t>
            </w:r>
            <w:r>
              <w:rPr>
                <w:spacing w:val="1"/>
              </w:rPr>
              <w:t xml:space="preserve"> </w:t>
            </w:r>
            <w:r>
              <w:t>て、利用者にとって必要なサービスを必要なタイミングで提供し、総合的に利用者の在宅生活の継続を支援するために、計画作成責任者、</w:t>
            </w:r>
            <w:r>
              <w:rPr>
                <w:spacing w:val="-13"/>
              </w:rPr>
              <w:t>看護師、准看護師、介護職員その他の関係者が、日常的に共同して行う</w:t>
            </w:r>
            <w:r>
              <w:t>調整や情報共有等の取組</w:t>
            </w:r>
            <w:r>
              <w:rPr>
                <w:rFonts w:hint="eastAsia"/>
              </w:rPr>
              <w:t>をしているか。</w:t>
            </w:r>
          </w:p>
          <w:p w:rsidR="00D6401A" w:rsidRDefault="00840811" w:rsidP="00D8445C">
            <w:pPr>
              <w:autoSpaceDE w:val="0"/>
              <w:autoSpaceDN w:val="0"/>
              <w:ind w:left="18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Pr>
                <w:rFonts w:ascii="ＭＳ ゴシック" w:eastAsia="ＭＳ ゴシック" w:hAnsi="ＭＳ ゴシック" w:hint="eastAsia"/>
                <w:szCs w:val="18"/>
              </w:rPr>
              <w:t xml:space="preserve">　</w:t>
            </w:r>
            <w:r w:rsidRPr="00D8445C">
              <w:rPr>
                <w:rFonts w:ascii="ＭＳ ゴシック" w:eastAsia="ＭＳ ゴシック" w:hAnsi="ＭＳ ゴシック" w:cs="ＭＳ ゴシック"/>
                <w:kern w:val="0"/>
                <w:szCs w:val="22"/>
              </w:rPr>
              <w:t>定期巡回・随時対応型訪問介護看護</w:t>
            </w:r>
            <w:r w:rsidRPr="00D8445C">
              <w:rPr>
                <w:rFonts w:ascii="ＭＳ ゴシック" w:eastAsia="ＭＳ ゴシック" w:hAnsi="ＭＳ ゴシック" w:cs="ＭＳ ゴシック"/>
                <w:w w:val="95"/>
                <w:kern w:val="0"/>
                <w:szCs w:val="22"/>
              </w:rPr>
              <w:t>が、地域包括ケアの担い手として、地域に開かれたサービスとなるよ</w:t>
            </w:r>
            <w:r w:rsidRPr="00D8445C">
              <w:rPr>
                <w:rFonts w:ascii="ＭＳ ゴシック" w:eastAsia="ＭＳ ゴシック" w:hAnsi="ＭＳ ゴシック" w:cs="ＭＳ ゴシック"/>
                <w:spacing w:val="-160"/>
                <w:w w:val="95"/>
                <w:kern w:val="0"/>
                <w:szCs w:val="22"/>
              </w:rPr>
              <w:t>う</w:t>
            </w:r>
            <w:r w:rsidRPr="00D8445C">
              <w:rPr>
                <w:rFonts w:ascii="ＭＳ ゴシック" w:eastAsia="ＭＳ ゴシック" w:hAnsi="ＭＳ ゴシック" w:cs="ＭＳ ゴシック"/>
                <w:spacing w:val="55"/>
                <w:w w:val="95"/>
                <w:kern w:val="0"/>
                <w:szCs w:val="22"/>
              </w:rPr>
              <w:t xml:space="preserve"> </w:t>
            </w:r>
            <w:r w:rsidRPr="00D8445C">
              <w:rPr>
                <w:rFonts w:ascii="ＭＳ ゴシック" w:eastAsia="ＭＳ ゴシック" w:hAnsi="ＭＳ ゴシック" w:cs="ＭＳ ゴシック"/>
                <w:kern w:val="0"/>
                <w:szCs w:val="22"/>
              </w:rPr>
              <w:t>、サービスの質の向上を図りつつ、認知症対応を含む様々な機能を発揮し、地域の多様な主体とともに利用者を支える仕組みづくりを促進するため、地域包括ケアの推進と地域共生社会の実現に資する取組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D6401A">
              <w:rPr>
                <w:rFonts w:ascii="ＭＳ ゴシック" w:eastAsia="ＭＳ ゴシック" w:hAnsi="ＭＳ ゴシック" w:cs="ＭＳ ゴシック"/>
                <w:kern w:val="0"/>
                <w:szCs w:val="22"/>
              </w:rPr>
              <w:t>を</w:t>
            </w:r>
            <w:r>
              <w:rPr>
                <w:rFonts w:ascii="ＭＳ ゴシック" w:eastAsia="ＭＳ ゴシック" w:hAnsi="ＭＳ ゴシック" w:cs="ＭＳ ゴシック" w:hint="eastAsia"/>
                <w:kern w:val="0"/>
                <w:szCs w:val="22"/>
              </w:rPr>
              <w:t>しているか。</w:t>
            </w:r>
          </w:p>
          <w:p w:rsidR="00D6401A" w:rsidRDefault="00D6401A" w:rsidP="00AB3141">
            <w:pPr>
              <w:autoSpaceDE w:val="0"/>
              <w:autoSpaceDN w:val="0"/>
              <w:ind w:leftChars="4" w:left="187" w:hangingChars="100" w:hanging="180"/>
              <w:rPr>
                <w:rFonts w:ascii="ＭＳ ゴシック" w:eastAsia="ＭＳ ゴシック" w:hAnsi="ＭＳ ゴシック"/>
                <w:szCs w:val="18"/>
              </w:rPr>
            </w:pPr>
          </w:p>
          <w:p w:rsidR="00D6401A" w:rsidRPr="00A340B4" w:rsidRDefault="00840811" w:rsidP="000F5CB4">
            <w:pPr>
              <w:autoSpaceDE w:val="0"/>
              <w:autoSpaceDN w:val="0"/>
              <w:ind w:leftChars="4" w:left="187" w:hangingChars="100" w:hanging="180"/>
              <w:rPr>
                <w:rFonts w:ascii="ＭＳ ゴシック" w:eastAsia="ＭＳ ゴシック" w:hAnsi="ＭＳ ゴシック"/>
                <w:szCs w:val="18"/>
              </w:rPr>
            </w:pPr>
            <w:r w:rsidRPr="00D6401A">
              <w:rPr>
                <w:rFonts w:ascii="ＭＳ ゴシック" w:eastAsia="ＭＳ ゴシック" w:hAnsi="ＭＳ ゴシック" w:hint="eastAsia"/>
                <w:szCs w:val="18"/>
              </w:rPr>
              <w:t xml:space="preserve">□　</w:t>
            </w:r>
            <w:r w:rsidRPr="00D8445C">
              <w:rPr>
                <w:rFonts w:ascii="ＭＳ ゴシック" w:eastAsia="ＭＳ ゴシック" w:hAnsi="ＭＳ ゴシック"/>
                <w:w w:val="95"/>
              </w:rPr>
              <w:t>総合マネジメント体制強化加算</w:t>
            </w:r>
            <w:r w:rsidRPr="00D8445C">
              <w:rPr>
                <w:rFonts w:ascii="ＭＳ ゴシック" w:eastAsia="ＭＳ ゴシック" w:hAnsi="ＭＳ ゴシック"/>
                <w:w w:val="80"/>
              </w:rPr>
              <w:t>(Ⅰ)</w:t>
            </w:r>
            <w:r w:rsidRPr="00D8445C">
              <w:rPr>
                <w:rFonts w:ascii="ＭＳ ゴシック" w:eastAsia="ＭＳ ゴシック" w:hAnsi="ＭＳ ゴシック"/>
                <w:w w:val="95"/>
              </w:rPr>
              <w:t>は、次に掲げるいずれにも該当す</w:t>
            </w:r>
            <w:r w:rsidRPr="00D8445C">
              <w:rPr>
                <w:rFonts w:ascii="ＭＳ ゴシック" w:eastAsia="ＭＳ ゴシック" w:hAnsi="ＭＳ ゴシック"/>
              </w:rPr>
              <w:t>る場合に</w:t>
            </w:r>
            <w:r w:rsidR="000F5CB4" w:rsidRPr="00AA01C1">
              <w:rPr>
                <w:rFonts w:ascii="ＭＳ ゴシック" w:eastAsia="ＭＳ ゴシック" w:hAnsi="ＭＳ ゴシック" w:hint="eastAsia"/>
              </w:rPr>
              <w:t>1,200</w:t>
            </w:r>
            <w:r w:rsidR="000F5CB4" w:rsidRPr="002F258D">
              <w:rPr>
                <w:rFonts w:ascii="ＭＳ ゴシック" w:eastAsia="ＭＳ ゴシック" w:hAnsi="ＭＳ ゴシック" w:hint="eastAsia"/>
              </w:rPr>
              <w:t>単位</w:t>
            </w:r>
            <w:r w:rsidR="000F5CB4" w:rsidRPr="00A340B4">
              <w:rPr>
                <w:rFonts w:ascii="ＭＳ ゴシック" w:eastAsia="ＭＳ ゴシック" w:hAnsi="ＭＳ ゴシック" w:hint="eastAsia"/>
              </w:rPr>
              <w:t>を</w:t>
            </w:r>
            <w:r w:rsidRPr="00D8445C">
              <w:rPr>
                <w:rFonts w:ascii="ＭＳ ゴシック" w:eastAsia="ＭＳ ゴシック" w:hAnsi="ＭＳ ゴシック"/>
              </w:rPr>
              <w:t>算定する。</w:t>
            </w:r>
            <w:r w:rsidR="000F5CB4" w:rsidRPr="00AA01C1">
              <w:rPr>
                <w:rFonts w:ascii="ＭＳ ゴシック" w:eastAsia="ＭＳ ゴシック" w:hAnsi="ＭＳ ゴシック" w:hint="eastAsia"/>
                <w:w w:val="50"/>
                <w:szCs w:val="18"/>
              </w:rPr>
              <w:t>◆平１８厚</w:t>
            </w:r>
            <w:r w:rsidR="000F5CB4" w:rsidRPr="002F258D">
              <w:rPr>
                <w:rFonts w:ascii="ＭＳ ゴシック" w:eastAsia="ＭＳ ゴシック" w:hAnsi="ＭＳ ゴシック" w:hint="eastAsia"/>
                <w:w w:val="50"/>
                <w:szCs w:val="18"/>
              </w:rPr>
              <w:t>労</w:t>
            </w:r>
            <w:r w:rsidR="000F5CB4" w:rsidRPr="00A340B4">
              <w:rPr>
                <w:rFonts w:ascii="ＭＳ ゴシック" w:eastAsia="ＭＳ ゴシック" w:hAnsi="ＭＳ ゴシック" w:hint="eastAsia"/>
                <w:w w:val="50"/>
                <w:szCs w:val="18"/>
              </w:rPr>
              <w:t>告第１２６別表１へ注</w:t>
            </w:r>
          </w:p>
          <w:p w:rsidR="00AB3141" w:rsidRPr="00851B5D" w:rsidRDefault="00840811" w:rsidP="00D8445C">
            <w:pPr>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厚生労働大臣が定める基準</w:t>
            </w:r>
            <w:r>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告９５第４６号</w:t>
            </w:r>
            <w:r>
              <w:rPr>
                <w:rFonts w:ascii="ＭＳ ゴシック" w:eastAsia="ＭＳ ゴシック" w:hAnsi="ＭＳ ゴシック" w:hint="eastAsia"/>
                <w:w w:val="50"/>
                <w:szCs w:val="18"/>
              </w:rPr>
              <w:t>、</w:t>
            </w:r>
            <w:r w:rsidRPr="00851B5D">
              <w:rPr>
                <w:rFonts w:ascii="ＭＳ ゴシック" w:eastAsia="ＭＳ ゴシック" w:hAnsi="ＭＳ ゴシック" w:hint="eastAsia"/>
                <w:w w:val="50"/>
                <w:szCs w:val="18"/>
              </w:rPr>
              <w:t>平１８留意事項通知第２の２（１３）②</w:t>
            </w:r>
          </w:p>
          <w:p w:rsidR="00AB3141" w:rsidRPr="00851B5D" w:rsidRDefault="00840811" w:rsidP="00AB3141">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ア　定期巡回・随時対応型訪問介護看護計画について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利用者の心身の状況や家族を取り巻く環境の変化に踏まえ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看護師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准看護師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介護職員のその他の関係者が共同し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随時適切に見直しを行っていること。</w:t>
            </w:r>
          </w:p>
          <w:p w:rsidR="00AB3141" w:rsidRPr="00851B5D" w:rsidRDefault="00840811" w:rsidP="00AB3141">
            <w:pPr>
              <w:autoSpaceDE w:val="0"/>
              <w:autoSpaceDN w:val="0"/>
              <w:ind w:leftChars="4" w:left="547"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定期巡回・随時対応型訪問介護看護が地域に開かれたサービスとなるよう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地域との連携を図るとともに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地域の病院の退院支援部門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診療所</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介護老人保健施設その他の関係施設に対し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事業所において提供することができる具体的なサービス内容等について日常的に情報提供を行っていること。　</w:t>
            </w:r>
          </w:p>
          <w:p w:rsidR="00705473" w:rsidRPr="00A340B4" w:rsidRDefault="00840811" w:rsidP="00705473">
            <w:pPr>
              <w:spacing w:before="1" w:line="249" w:lineRule="auto"/>
              <w:ind w:left="567" w:right="10" w:hanging="180"/>
              <w:rPr>
                <w:rFonts w:ascii="ＭＳ ゴシック" w:eastAsia="ＭＳ ゴシック" w:hAnsi="ＭＳ ゴシック" w:cs="ＭＳ ゴシック"/>
                <w:kern w:val="0"/>
                <w:szCs w:val="22"/>
              </w:rPr>
            </w:pPr>
            <w:r w:rsidRPr="00D8445C">
              <w:rPr>
                <w:rFonts w:ascii="ＭＳ ゴシック" w:eastAsia="ＭＳ ゴシック" w:hAnsi="ＭＳ ゴシック" w:cs="ＭＳ ゴシック"/>
                <w:kern w:val="0"/>
                <w:szCs w:val="22"/>
              </w:rPr>
              <w:t>ウ</w:t>
            </w:r>
            <w:r w:rsidRPr="00A340B4">
              <w:rPr>
                <w:rFonts w:ascii="ＭＳ ゴシック" w:eastAsia="ＭＳ ゴシック" w:hAnsi="ＭＳ ゴシック" w:cs="ＭＳ ゴシック"/>
                <w:spacing w:val="33"/>
                <w:kern w:val="0"/>
                <w:szCs w:val="22"/>
              </w:rPr>
              <w:t xml:space="preserve"> </w:t>
            </w:r>
            <w:r w:rsidRPr="00D8445C">
              <w:rPr>
                <w:rFonts w:ascii="ＭＳ ゴシック" w:eastAsia="ＭＳ ゴシック" w:hAnsi="ＭＳ ゴシック" w:cs="ＭＳ ゴシック"/>
                <w:kern w:val="0"/>
                <w:szCs w:val="22"/>
              </w:rPr>
              <w:t>利用者及び利用者と関わりのある地域住民や商店等からの日頃か</w:t>
            </w:r>
            <w:r w:rsidRPr="00D8445C">
              <w:rPr>
                <w:rFonts w:ascii="ＭＳ ゴシック" w:eastAsia="ＭＳ ゴシック" w:hAnsi="ＭＳ ゴシック" w:cs="ＭＳ ゴシック"/>
                <w:spacing w:val="-101"/>
                <w:kern w:val="0"/>
                <w:szCs w:val="22"/>
              </w:rPr>
              <w:t>ら</w:t>
            </w:r>
            <w:r w:rsidRPr="00D8445C">
              <w:rPr>
                <w:rFonts w:ascii="ＭＳ ゴシック" w:eastAsia="ＭＳ ゴシック" w:hAnsi="ＭＳ ゴシック" w:cs="ＭＳ ゴシック"/>
                <w:kern w:val="0"/>
                <w:szCs w:val="22"/>
              </w:rPr>
              <w:t>の相談体制を構築し、事業所内外の人（主に独居、認知症の人と</w:t>
            </w:r>
            <w:r w:rsidRPr="00D8445C">
              <w:rPr>
                <w:rFonts w:ascii="ＭＳ ゴシック" w:eastAsia="ＭＳ ゴシック" w:hAnsi="ＭＳ ゴシック" w:cs="ＭＳ ゴシック"/>
                <w:spacing w:val="-80"/>
                <w:kern w:val="0"/>
                <w:szCs w:val="22"/>
              </w:rPr>
              <w:t>その</w:t>
            </w:r>
            <w:r w:rsidRPr="00D8445C">
              <w:rPr>
                <w:rFonts w:ascii="ＭＳ ゴシック" w:eastAsia="ＭＳ ゴシック" w:hAnsi="ＭＳ ゴシック" w:cs="ＭＳ ゴシック"/>
                <w:spacing w:val="-2"/>
                <w:kern w:val="0"/>
                <w:szCs w:val="22"/>
              </w:rPr>
              <w:t>家族）にとって身近な存在となるよう、事業所が主体となって、地域</w:t>
            </w:r>
            <w:r w:rsidRPr="00D8445C">
              <w:rPr>
                <w:rFonts w:ascii="ＭＳ ゴシック" w:eastAsia="ＭＳ ゴシック" w:hAnsi="ＭＳ ゴシック" w:cs="ＭＳ ゴシック"/>
                <w:kern w:val="0"/>
                <w:szCs w:val="22"/>
              </w:rPr>
              <w:t>の相談窓口としての役割を担っていること。</w:t>
            </w:r>
          </w:p>
          <w:p w:rsidR="00705473" w:rsidRPr="00A340B4" w:rsidRDefault="00840811" w:rsidP="00705473">
            <w:pPr>
              <w:autoSpaceDE w:val="0"/>
              <w:autoSpaceDN w:val="0"/>
              <w:spacing w:before="1" w:line="249" w:lineRule="auto"/>
              <w:ind w:left="567" w:right="10" w:hanging="180"/>
              <w:jc w:val="left"/>
              <w:rPr>
                <w:rFonts w:ascii="ＭＳ ゴシック" w:eastAsia="ＭＳ ゴシック" w:hAnsi="ＭＳ ゴシック" w:cs="ＭＳ ゴシック"/>
                <w:kern w:val="0"/>
                <w:szCs w:val="22"/>
              </w:rPr>
            </w:pPr>
            <w:r w:rsidRPr="00D8445C">
              <w:rPr>
                <w:rFonts w:ascii="ＭＳ ゴシック" w:eastAsia="ＭＳ ゴシック" w:hAnsi="ＭＳ ゴシック" w:cs="ＭＳ ゴシック"/>
                <w:kern w:val="0"/>
                <w:szCs w:val="22"/>
              </w:rPr>
              <w:t>エ</w:t>
            </w:r>
            <w:r w:rsidRPr="00A340B4">
              <w:rPr>
                <w:rFonts w:ascii="ＭＳ ゴシック" w:eastAsia="ＭＳ ゴシック" w:hAnsi="ＭＳ ゴシック" w:cs="ＭＳ ゴシック"/>
                <w:spacing w:val="32"/>
                <w:kern w:val="0"/>
                <w:szCs w:val="22"/>
              </w:rPr>
              <w:t xml:space="preserve"> </w:t>
            </w:r>
            <w:r w:rsidRPr="00D8445C">
              <w:rPr>
                <w:rFonts w:ascii="ＭＳ ゴシック" w:eastAsia="ＭＳ ゴシック" w:hAnsi="ＭＳ ゴシック" w:cs="ＭＳ ゴシック"/>
                <w:kern w:val="0"/>
                <w:szCs w:val="22"/>
              </w:rPr>
              <w:t>地域住民等との連携により、地域資源を効果的に活用し、利用者</w:t>
            </w:r>
            <w:r w:rsidRPr="00D8445C">
              <w:rPr>
                <w:rFonts w:ascii="ＭＳ ゴシック" w:eastAsia="ＭＳ ゴシック" w:hAnsi="ＭＳ ゴシック" w:cs="ＭＳ ゴシック"/>
                <w:spacing w:val="-99"/>
                <w:kern w:val="0"/>
                <w:szCs w:val="22"/>
              </w:rPr>
              <w:t>の</w:t>
            </w:r>
            <w:r w:rsidRPr="00D8445C">
              <w:rPr>
                <w:rFonts w:ascii="ＭＳ ゴシック" w:eastAsia="ＭＳ ゴシック" w:hAnsi="ＭＳ ゴシック" w:cs="ＭＳ ゴシック"/>
                <w:kern w:val="0"/>
                <w:szCs w:val="22"/>
              </w:rPr>
              <w:t>状態に応じた支援を行っていること。なお、地域資源を効果的に</w:t>
            </w:r>
            <w:r w:rsidRPr="00D8445C">
              <w:rPr>
                <w:rFonts w:ascii="ＭＳ ゴシック" w:eastAsia="ＭＳ ゴシック" w:hAnsi="ＭＳ ゴシック" w:cs="ＭＳ ゴシック"/>
                <w:spacing w:val="-80"/>
                <w:kern w:val="0"/>
                <w:szCs w:val="22"/>
              </w:rPr>
              <w:t>活用</w:t>
            </w:r>
            <w:r w:rsidRPr="00D8445C">
              <w:rPr>
                <w:rFonts w:ascii="ＭＳ ゴシック" w:eastAsia="ＭＳ ゴシック" w:hAnsi="ＭＳ ゴシック" w:cs="ＭＳ ゴシック"/>
                <w:kern w:val="0"/>
                <w:szCs w:val="22"/>
              </w:rPr>
              <w:t>し、利用者の状態に応じた支援を行うための取組とは、例えば、利用者となじみの関係のある地域住民や商店等の多様な主体や地域における役割、生きがいなどを可視化したものを作成し、事業所の従業者で共有していることをいう。</w:t>
            </w:r>
          </w:p>
          <w:p w:rsidR="00705473" w:rsidRPr="00A340B4" w:rsidRDefault="00840811" w:rsidP="00D8445C">
            <w:pPr>
              <w:spacing w:before="1"/>
              <w:rPr>
                <w:rFonts w:ascii="ＭＳ ゴシック" w:eastAsia="ＭＳ ゴシック" w:hAnsi="ＭＳ ゴシック" w:cs="ＭＳ ゴシック"/>
                <w:kern w:val="0"/>
                <w:szCs w:val="22"/>
              </w:rPr>
            </w:pPr>
            <w:r w:rsidRPr="00A340B4">
              <w:rPr>
                <w:rFonts w:ascii="ＭＳ ゴシック" w:eastAsia="ＭＳ ゴシック" w:hAnsi="ＭＳ ゴシック" w:hint="eastAsia"/>
                <w:szCs w:val="18"/>
              </w:rPr>
              <w:t xml:space="preserve">　　</w:t>
            </w:r>
            <w:r w:rsidRPr="00D8445C">
              <w:rPr>
                <w:rFonts w:ascii="ＭＳ ゴシック" w:eastAsia="ＭＳ ゴシック" w:hAnsi="ＭＳ ゴシック" w:cs="ＭＳ ゴシック"/>
                <w:kern w:val="0"/>
                <w:szCs w:val="22"/>
              </w:rPr>
              <w:t>オ</w:t>
            </w:r>
            <w:r w:rsidRPr="00A340B4">
              <w:rPr>
                <w:rFonts w:ascii="ＭＳ ゴシック" w:eastAsia="ＭＳ ゴシック" w:hAnsi="ＭＳ ゴシック" w:cs="ＭＳ ゴシック"/>
                <w:spacing w:val="90"/>
                <w:kern w:val="0"/>
                <w:szCs w:val="22"/>
              </w:rPr>
              <w:t xml:space="preserve"> </w:t>
            </w:r>
            <w:r w:rsidRPr="00D8445C">
              <w:rPr>
                <w:rFonts w:ascii="ＭＳ ゴシック" w:eastAsia="ＭＳ ゴシック" w:hAnsi="ＭＳ ゴシック" w:cs="ＭＳ ゴシック"/>
                <w:kern w:val="0"/>
                <w:szCs w:val="22"/>
              </w:rPr>
              <w:t>次に掲げるいずれかに該当すること</w:t>
            </w:r>
          </w:p>
          <w:p w:rsidR="00705473" w:rsidRPr="00A340B4" w:rsidRDefault="00840811" w:rsidP="00D8445C">
            <w:pPr>
              <w:tabs>
                <w:tab w:val="left" w:pos="889"/>
              </w:tabs>
              <w:autoSpaceDE w:val="0"/>
              <w:autoSpaceDN w:val="0"/>
              <w:spacing w:before="10" w:line="249" w:lineRule="auto"/>
              <w:ind w:leftChars="328" w:left="746" w:right="103" w:hangingChars="100" w:hanging="156"/>
              <w:jc w:val="left"/>
              <w:rPr>
                <w:rFonts w:ascii="ＭＳ ゴシック" w:eastAsia="ＭＳ ゴシック" w:hAnsi="ＭＳ ゴシック" w:cs="ＭＳ ゴシック"/>
                <w:kern w:val="0"/>
                <w:szCs w:val="22"/>
              </w:rPr>
            </w:pPr>
            <w:r w:rsidRPr="00D8445C">
              <w:rPr>
                <w:rFonts w:ascii="ＭＳ ゴシック" w:eastAsia="ＭＳ ゴシック" w:hAnsi="ＭＳ ゴシック" w:cs="ＭＳ ゴシック" w:hint="eastAsia"/>
                <w:spacing w:val="-7"/>
                <w:w w:val="95"/>
                <w:kern w:val="0"/>
                <w:szCs w:val="22"/>
              </w:rPr>
              <w:t>・</w:t>
            </w:r>
            <w:r w:rsidRPr="00D8445C">
              <w:rPr>
                <w:rFonts w:ascii="ＭＳ ゴシック" w:eastAsia="ＭＳ ゴシック" w:hAnsi="ＭＳ ゴシック" w:cs="ＭＳ ゴシック"/>
                <w:spacing w:val="-7"/>
                <w:w w:val="95"/>
                <w:kern w:val="0"/>
                <w:szCs w:val="22"/>
              </w:rPr>
              <w:t>障害福祉サービス事業所、児童福祉施設等と協働し、指定定期巡</w:t>
            </w:r>
            <w:r w:rsidRPr="00D8445C">
              <w:rPr>
                <w:rFonts w:ascii="ＭＳ ゴシック" w:eastAsia="ＭＳ ゴシック" w:hAnsi="ＭＳ ゴシック" w:cs="ＭＳ ゴシック"/>
                <w:spacing w:val="-160"/>
                <w:w w:val="95"/>
                <w:kern w:val="0"/>
                <w:szCs w:val="22"/>
              </w:rPr>
              <w:t>回</w:t>
            </w:r>
            <w:r w:rsidRPr="00D8445C">
              <w:rPr>
                <w:rFonts w:ascii="ＭＳ ゴシック" w:eastAsia="ＭＳ ゴシック" w:hAnsi="ＭＳ ゴシック" w:cs="ＭＳ ゴシック"/>
                <w:spacing w:val="-4"/>
                <w:w w:val="180"/>
                <w:kern w:val="0"/>
                <w:szCs w:val="22"/>
              </w:rPr>
              <w:t>・</w:t>
            </w:r>
            <w:r w:rsidRPr="00D8445C">
              <w:rPr>
                <w:rFonts w:ascii="ＭＳ ゴシック" w:eastAsia="ＭＳ ゴシック" w:hAnsi="ＭＳ ゴシック" w:cs="ＭＳ ゴシック"/>
                <w:spacing w:val="-4"/>
                <w:kern w:val="0"/>
                <w:szCs w:val="22"/>
              </w:rPr>
              <w:t>随時対応型訪問介護看護事業所において、世代間の交流</w:t>
            </w:r>
            <w:r w:rsidRPr="00D8445C">
              <w:rPr>
                <w:rFonts w:ascii="ＭＳ ゴシック" w:eastAsia="ＭＳ ゴシック" w:hAnsi="ＭＳ ゴシック" w:cs="ＭＳ ゴシック"/>
                <w:spacing w:val="-3"/>
                <w:kern w:val="0"/>
                <w:szCs w:val="22"/>
              </w:rPr>
              <w:t>（障害</w:t>
            </w:r>
            <w:r w:rsidRPr="00D8445C">
              <w:rPr>
                <w:rFonts w:ascii="ＭＳ ゴシック" w:eastAsia="ＭＳ ゴシック" w:hAnsi="ＭＳ ゴシック" w:cs="ＭＳ ゴシック"/>
                <w:kern w:val="0"/>
                <w:szCs w:val="22"/>
              </w:rPr>
              <w:t>福祉サービス事業所、児童福祉施設等の指定を併せて受け、一体的に運営が行われている場合を含む）を行っていること。</w:t>
            </w:r>
          </w:p>
          <w:p w:rsidR="00705473" w:rsidRPr="00A340B4" w:rsidRDefault="00840811" w:rsidP="00D8445C">
            <w:pPr>
              <w:tabs>
                <w:tab w:val="left" w:pos="908"/>
              </w:tabs>
              <w:autoSpaceDE w:val="0"/>
              <w:autoSpaceDN w:val="0"/>
              <w:ind w:firstLineChars="300" w:firstLine="540"/>
              <w:jc w:val="left"/>
              <w:rPr>
                <w:rFonts w:ascii="ＭＳ ゴシック" w:eastAsia="ＭＳ ゴシック" w:hAnsi="ＭＳ ゴシック" w:cs="ＭＳ ゴシック"/>
                <w:kern w:val="0"/>
                <w:szCs w:val="22"/>
              </w:rPr>
            </w:pPr>
            <w:r w:rsidRPr="00D8445C">
              <w:rPr>
                <w:rFonts w:ascii="ＭＳ ゴシック" w:eastAsia="ＭＳ ゴシック" w:hAnsi="ＭＳ ゴシック" w:cs="ＭＳ ゴシック" w:hint="eastAsia"/>
                <w:kern w:val="0"/>
                <w:szCs w:val="22"/>
              </w:rPr>
              <w:t>・</w:t>
            </w:r>
            <w:r w:rsidRPr="00D8445C">
              <w:rPr>
                <w:rFonts w:ascii="ＭＳ ゴシック" w:eastAsia="ＭＳ ゴシック" w:hAnsi="ＭＳ ゴシック" w:cs="ＭＳ ゴシック"/>
                <w:kern w:val="0"/>
                <w:szCs w:val="22"/>
              </w:rPr>
              <w:t>指定定期巡回・随時対応型訪問介護看護事業所が、地域住民等</w:t>
            </w:r>
            <w:r w:rsidRPr="00D8445C">
              <w:rPr>
                <w:rFonts w:ascii="ＭＳ ゴシック" w:eastAsia="ＭＳ ゴシック" w:hAnsi="ＭＳ ゴシック" w:cs="ＭＳ ゴシック"/>
                <w:spacing w:val="-171"/>
                <w:kern w:val="0"/>
                <w:szCs w:val="22"/>
              </w:rPr>
              <w:t>、</w:t>
            </w:r>
          </w:p>
          <w:p w:rsidR="00705473" w:rsidRPr="00D8445C" w:rsidRDefault="00840811" w:rsidP="00D8445C">
            <w:pPr>
              <w:autoSpaceDE w:val="0"/>
              <w:autoSpaceDN w:val="0"/>
              <w:ind w:leftChars="404" w:left="727"/>
              <w:rPr>
                <w:rFonts w:ascii="ＭＳ ゴシック" w:eastAsia="ＭＳ ゴシック" w:hAnsi="ＭＳ ゴシック"/>
                <w:szCs w:val="18"/>
              </w:rPr>
            </w:pPr>
            <w:r w:rsidRPr="00D8445C">
              <w:rPr>
                <w:rFonts w:ascii="ＭＳ ゴシック" w:eastAsia="ＭＳ ゴシック" w:hAnsi="ＭＳ ゴシック" w:cs="ＭＳ ゴシック"/>
                <w:kern w:val="0"/>
                <w:szCs w:val="22"/>
              </w:rPr>
              <w:t>当該事業所以外の他の指定居宅サービス事業者、指定地域密着</w:t>
            </w:r>
            <w:r w:rsidRPr="00D8445C">
              <w:rPr>
                <w:rFonts w:ascii="ＭＳ ゴシック" w:eastAsia="ＭＳ ゴシック" w:hAnsi="ＭＳ ゴシック" w:cs="ＭＳ ゴシック" w:hint="eastAsia"/>
                <w:kern w:val="0"/>
                <w:szCs w:val="22"/>
              </w:rPr>
              <w:t xml:space="preserve">　</w:t>
            </w:r>
            <w:r w:rsidRPr="00D8445C">
              <w:rPr>
                <w:rFonts w:ascii="ＭＳ ゴシック" w:eastAsia="ＭＳ ゴシック" w:hAnsi="ＭＳ ゴシック" w:cs="ＭＳ ゴシック"/>
                <w:kern w:val="0"/>
                <w:szCs w:val="22"/>
              </w:rPr>
              <w:t>型</w:t>
            </w:r>
            <w:r w:rsidRPr="00D8445C">
              <w:rPr>
                <w:rFonts w:ascii="ＭＳ ゴシック" w:eastAsia="ＭＳ ゴシック" w:hAnsi="ＭＳ ゴシック" w:cs="ＭＳ ゴシック"/>
                <w:w w:val="95"/>
                <w:kern w:val="0"/>
                <w:szCs w:val="22"/>
              </w:rPr>
              <w:t>サービス事業者等と共同で、認知症や介護に関する事例検討会、</w:t>
            </w:r>
            <w:r w:rsidRPr="00D8445C">
              <w:rPr>
                <w:rFonts w:ascii="ＭＳ ゴシック" w:eastAsia="ＭＳ ゴシック" w:hAnsi="ＭＳ ゴシック" w:cs="ＭＳ ゴシック"/>
                <w:spacing w:val="-160"/>
                <w:w w:val="95"/>
                <w:kern w:val="0"/>
                <w:szCs w:val="22"/>
              </w:rPr>
              <w:t>研</w:t>
            </w:r>
            <w:r w:rsidRPr="00D8445C">
              <w:rPr>
                <w:rFonts w:ascii="ＭＳ ゴシック" w:eastAsia="ＭＳ ゴシック" w:hAnsi="ＭＳ ゴシック" w:cs="ＭＳ ゴシック" w:hint="eastAsia"/>
                <w:spacing w:val="-160"/>
                <w:w w:val="95"/>
                <w:kern w:val="0"/>
                <w:szCs w:val="22"/>
              </w:rPr>
              <w:t xml:space="preserve">　　　　　　</w:t>
            </w:r>
            <w:r w:rsidRPr="00D8445C">
              <w:rPr>
                <w:rFonts w:ascii="ＭＳ ゴシック" w:eastAsia="ＭＳ ゴシック" w:hAnsi="ＭＳ ゴシック" w:cs="ＭＳ ゴシック"/>
                <w:spacing w:val="36"/>
                <w:w w:val="95"/>
                <w:kern w:val="0"/>
                <w:szCs w:val="22"/>
              </w:rPr>
              <w:t xml:space="preserve"> </w:t>
            </w:r>
            <w:r w:rsidRPr="00D8445C">
              <w:rPr>
                <w:rFonts w:ascii="ＭＳ ゴシック" w:eastAsia="ＭＳ ゴシック" w:hAnsi="ＭＳ ゴシック" w:cs="ＭＳ ゴシック"/>
                <w:kern w:val="0"/>
                <w:szCs w:val="22"/>
              </w:rPr>
              <w:t>修会等を定期的に行うこと。</w:t>
            </w:r>
          </w:p>
          <w:p w:rsidR="00705473" w:rsidRPr="00A340B4" w:rsidRDefault="00840811" w:rsidP="00D8445C">
            <w:pPr>
              <w:tabs>
                <w:tab w:val="left" w:pos="1079"/>
              </w:tabs>
              <w:autoSpaceDE w:val="0"/>
              <w:autoSpaceDN w:val="0"/>
              <w:spacing w:line="249" w:lineRule="auto"/>
              <w:ind w:leftChars="300" w:left="710" w:right="101" w:hangingChars="100" w:hanging="170"/>
              <w:jc w:val="left"/>
              <w:rPr>
                <w:rFonts w:ascii="ＭＳ ゴシック" w:eastAsia="ＭＳ ゴシック" w:hAnsi="ＭＳ ゴシック" w:cs="ＭＳ ゴシック"/>
                <w:kern w:val="0"/>
                <w:szCs w:val="22"/>
              </w:rPr>
            </w:pPr>
            <w:r w:rsidRPr="00D8445C">
              <w:rPr>
                <w:rFonts w:ascii="ＭＳ ゴシック" w:eastAsia="ＭＳ ゴシック" w:hAnsi="ＭＳ ゴシック" w:cs="ＭＳ ゴシック" w:hint="eastAsia"/>
                <w:spacing w:val="-5"/>
                <w:kern w:val="0"/>
                <w:szCs w:val="22"/>
              </w:rPr>
              <w:t>・</w:t>
            </w:r>
            <w:r w:rsidRPr="00D8445C">
              <w:rPr>
                <w:rFonts w:ascii="ＭＳ ゴシック" w:eastAsia="ＭＳ ゴシック" w:hAnsi="ＭＳ ゴシック" w:cs="ＭＳ ゴシック"/>
                <w:spacing w:val="-5"/>
                <w:kern w:val="0"/>
                <w:szCs w:val="22"/>
              </w:rPr>
              <w:t>市町村が実施する通いの場、在宅医療</w:t>
            </w:r>
            <w:r w:rsidRPr="00D8445C">
              <w:rPr>
                <w:rFonts w:ascii="ＭＳ ゴシック" w:eastAsia="ＭＳ ゴシック" w:hAnsi="ＭＳ ゴシック" w:cs="ＭＳ ゴシック"/>
                <w:spacing w:val="-1"/>
                <w:w w:val="180"/>
                <w:kern w:val="0"/>
                <w:szCs w:val="22"/>
              </w:rPr>
              <w:t>・</w:t>
            </w:r>
            <w:r w:rsidRPr="00D8445C">
              <w:rPr>
                <w:rFonts w:ascii="ＭＳ ゴシック" w:eastAsia="ＭＳ ゴシック" w:hAnsi="ＭＳ ゴシック" w:cs="ＭＳ ゴシック"/>
                <w:spacing w:val="-1"/>
                <w:kern w:val="0"/>
                <w:szCs w:val="22"/>
              </w:rPr>
              <w:t>介護連携推進事業等の</w:t>
            </w:r>
            <w:r w:rsidRPr="00D8445C">
              <w:rPr>
                <w:rFonts w:ascii="ＭＳ ゴシック" w:eastAsia="ＭＳ ゴシック" w:hAnsi="ＭＳ ゴシック" w:cs="ＭＳ ゴシック"/>
                <w:spacing w:val="-14"/>
                <w:kern w:val="0"/>
                <w:szCs w:val="22"/>
              </w:rPr>
              <w:t>地域支援事業等において、介護予防に資する取組、指定定期巡回</w:t>
            </w:r>
            <w:r w:rsidRPr="00D8445C">
              <w:rPr>
                <w:rFonts w:ascii="ＭＳ ゴシック" w:eastAsia="ＭＳ ゴシック" w:hAnsi="ＭＳ ゴシック" w:cs="ＭＳ ゴシック"/>
                <w:w w:val="180"/>
                <w:kern w:val="0"/>
                <w:szCs w:val="22"/>
              </w:rPr>
              <w:t>・</w:t>
            </w:r>
            <w:r w:rsidRPr="00D8445C">
              <w:rPr>
                <w:rFonts w:ascii="ＭＳ ゴシック" w:eastAsia="ＭＳ ゴシック" w:hAnsi="ＭＳ ゴシック" w:cs="ＭＳ ゴシック"/>
                <w:kern w:val="0"/>
                <w:szCs w:val="22"/>
              </w:rPr>
              <w:t>随時対応型訪問介護看護事業所以外のサービス事業所又は医療機関との連携等を行っていること。</w:t>
            </w:r>
          </w:p>
          <w:p w:rsidR="00705473" w:rsidRPr="00A340B4" w:rsidRDefault="00840811" w:rsidP="00D8445C">
            <w:pPr>
              <w:tabs>
                <w:tab w:val="left" w:pos="1110"/>
              </w:tabs>
              <w:autoSpaceDE w:val="0"/>
              <w:autoSpaceDN w:val="0"/>
              <w:spacing w:before="1" w:line="250" w:lineRule="auto"/>
              <w:ind w:leftChars="300" w:left="720" w:right="102" w:hangingChars="100" w:hanging="180"/>
              <w:jc w:val="left"/>
              <w:rPr>
                <w:rFonts w:ascii="ＭＳ ゴシック" w:eastAsia="ＭＳ ゴシック" w:hAnsi="ＭＳ ゴシック" w:cs="ＭＳ ゴシック"/>
                <w:kern w:val="0"/>
                <w:szCs w:val="22"/>
              </w:rPr>
            </w:pPr>
            <w:r w:rsidRPr="00D8445C">
              <w:rPr>
                <w:rFonts w:ascii="ＭＳ ゴシック" w:eastAsia="ＭＳ ゴシック" w:hAnsi="ＭＳ ゴシック" w:cs="ＭＳ ゴシック" w:hint="eastAsia"/>
                <w:kern w:val="0"/>
                <w:szCs w:val="22"/>
              </w:rPr>
              <w:t>・</w:t>
            </w:r>
            <w:r w:rsidRPr="00D8445C">
              <w:rPr>
                <w:rFonts w:ascii="ＭＳ ゴシック" w:eastAsia="ＭＳ ゴシック" w:hAnsi="ＭＳ ゴシック" w:cs="ＭＳ ゴシック"/>
                <w:kern w:val="0"/>
                <w:szCs w:val="22"/>
              </w:rPr>
              <w:t>都道府県知事により居住支援法人（住宅確保要配慮者に対する</w:t>
            </w:r>
            <w:r w:rsidRPr="00D8445C">
              <w:rPr>
                <w:rFonts w:ascii="ＭＳ ゴシック" w:eastAsia="ＭＳ ゴシック" w:hAnsi="ＭＳ ゴシック" w:cs="ＭＳ ゴシック"/>
                <w:spacing w:val="-180"/>
                <w:kern w:val="0"/>
                <w:szCs w:val="22"/>
              </w:rPr>
              <w:t>賃</w:t>
            </w:r>
            <w:r w:rsidRPr="00D8445C">
              <w:rPr>
                <w:rFonts w:ascii="ＭＳ ゴシック" w:eastAsia="ＭＳ ゴシック" w:hAnsi="ＭＳ ゴシック" w:cs="ＭＳ ゴシック"/>
                <w:spacing w:val="-48"/>
                <w:kern w:val="0"/>
                <w:szCs w:val="22"/>
              </w:rPr>
              <w:t xml:space="preserve"> </w:t>
            </w:r>
            <w:r w:rsidRPr="00D8445C">
              <w:rPr>
                <w:rFonts w:ascii="ＭＳ ゴシック" w:eastAsia="ＭＳ ゴシック" w:hAnsi="ＭＳ ゴシック" w:cs="ＭＳ ゴシック"/>
                <w:spacing w:val="-15"/>
                <w:kern w:val="0"/>
                <w:szCs w:val="22"/>
              </w:rPr>
              <w:t>貸住宅の供給の促進に関する法律</w:t>
            </w:r>
            <w:r w:rsidRPr="00D8445C">
              <w:rPr>
                <w:rFonts w:ascii="ＭＳ ゴシック" w:eastAsia="ＭＳ ゴシック" w:hAnsi="ＭＳ ゴシック" w:cs="ＭＳ ゴシック"/>
                <w:spacing w:val="-1"/>
                <w:kern w:val="0"/>
                <w:szCs w:val="22"/>
              </w:rPr>
              <w:t>（</w:t>
            </w:r>
            <w:r w:rsidRPr="00D8445C">
              <w:rPr>
                <w:rFonts w:ascii="ＭＳ ゴシック" w:eastAsia="ＭＳ ゴシック" w:hAnsi="ＭＳ ゴシック" w:cs="ＭＳ ゴシック"/>
                <w:spacing w:val="-16"/>
                <w:kern w:val="0"/>
                <w:szCs w:val="22"/>
              </w:rPr>
              <w:t xml:space="preserve">平成 </w:t>
            </w:r>
            <w:r w:rsidRPr="00D8445C">
              <w:rPr>
                <w:rFonts w:ascii="ＭＳ ゴシック" w:eastAsia="ＭＳ ゴシック" w:hAnsi="ＭＳ ゴシック" w:cs="ＭＳ ゴシック"/>
                <w:spacing w:val="-1"/>
                <w:kern w:val="0"/>
                <w:szCs w:val="22"/>
              </w:rPr>
              <w:t>19</w:t>
            </w:r>
            <w:r w:rsidRPr="00D8445C">
              <w:rPr>
                <w:rFonts w:ascii="ＭＳ ゴシック" w:eastAsia="ＭＳ ゴシック" w:hAnsi="ＭＳ ゴシック" w:cs="ＭＳ ゴシック"/>
                <w:spacing w:val="-17"/>
                <w:kern w:val="0"/>
                <w:szCs w:val="22"/>
              </w:rPr>
              <w:t xml:space="preserve"> 年法律第 </w:t>
            </w:r>
            <w:r w:rsidRPr="00D8445C">
              <w:rPr>
                <w:rFonts w:ascii="ＭＳ ゴシック" w:eastAsia="ＭＳ ゴシック" w:hAnsi="ＭＳ ゴシック" w:cs="ＭＳ ゴシック"/>
                <w:spacing w:val="-1"/>
                <w:kern w:val="0"/>
                <w:szCs w:val="22"/>
              </w:rPr>
              <w:t>112</w:t>
            </w:r>
            <w:r w:rsidRPr="00D8445C">
              <w:rPr>
                <w:rFonts w:ascii="ＭＳ ゴシック" w:eastAsia="ＭＳ ゴシック" w:hAnsi="ＭＳ ゴシック" w:cs="ＭＳ ゴシック"/>
                <w:spacing w:val="-24"/>
                <w:kern w:val="0"/>
                <w:szCs w:val="22"/>
              </w:rPr>
              <w:t xml:space="preserve"> 号</w:t>
            </w:r>
            <w:r w:rsidRPr="00D8445C">
              <w:rPr>
                <w:rFonts w:ascii="ＭＳ ゴシック" w:eastAsia="ＭＳ ゴシック" w:hAnsi="ＭＳ ゴシック" w:cs="ＭＳ ゴシック"/>
                <w:spacing w:val="-1"/>
                <w:kern w:val="0"/>
                <w:szCs w:val="22"/>
              </w:rPr>
              <w:t>）第</w:t>
            </w:r>
            <w:r w:rsidRPr="00A340B4">
              <w:rPr>
                <w:rFonts w:ascii="ＭＳ ゴシック" w:eastAsia="ＭＳ ゴシック" w:hAnsi="ＭＳ ゴシック" w:cs="ＭＳ ゴシック"/>
                <w:kern w:val="0"/>
                <w:szCs w:val="22"/>
              </w:rPr>
              <w:t xml:space="preserve"> </w:t>
            </w:r>
            <w:r w:rsidRPr="00D8445C">
              <w:rPr>
                <w:rFonts w:ascii="ＭＳ ゴシック" w:eastAsia="ＭＳ ゴシック" w:hAnsi="ＭＳ ゴシック" w:cs="ＭＳ ゴシック"/>
                <w:spacing w:val="-1"/>
                <w:kern w:val="0"/>
                <w:szCs w:val="22"/>
              </w:rPr>
              <w:t>40</w:t>
            </w:r>
            <w:r w:rsidRPr="00D8445C">
              <w:rPr>
                <w:rFonts w:ascii="ＭＳ ゴシック" w:eastAsia="ＭＳ ゴシック" w:hAnsi="ＭＳ ゴシック" w:cs="ＭＳ ゴシック"/>
                <w:spacing w:val="-88"/>
                <w:kern w:val="0"/>
                <w:szCs w:val="22"/>
              </w:rPr>
              <w:t xml:space="preserve"> </w:t>
            </w:r>
            <w:r w:rsidRPr="00D8445C">
              <w:rPr>
                <w:rFonts w:ascii="ＭＳ ゴシック" w:eastAsia="ＭＳ ゴシック" w:hAnsi="ＭＳ ゴシック" w:cs="ＭＳ ゴシック"/>
                <w:spacing w:val="-4"/>
                <w:kern w:val="0"/>
                <w:szCs w:val="22"/>
              </w:rPr>
              <w:t>条に定める住宅確保要配慮者居住支援法人をいう。</w:t>
            </w:r>
            <w:r w:rsidRPr="00D8445C">
              <w:rPr>
                <w:rFonts w:ascii="ＭＳ ゴシック" w:eastAsia="ＭＳ ゴシック" w:hAnsi="ＭＳ ゴシック" w:cs="ＭＳ ゴシック"/>
                <w:spacing w:val="-82"/>
                <w:kern w:val="0"/>
                <w:szCs w:val="22"/>
              </w:rPr>
              <w:t>）</w:t>
            </w:r>
            <w:r w:rsidRPr="00D8445C">
              <w:rPr>
                <w:rFonts w:ascii="ＭＳ ゴシック" w:eastAsia="ＭＳ ゴシック" w:hAnsi="ＭＳ ゴシック" w:cs="ＭＳ ゴシック" w:hint="eastAsia"/>
                <w:spacing w:val="-82"/>
                <w:kern w:val="0"/>
                <w:szCs w:val="22"/>
              </w:rPr>
              <w:t xml:space="preserve">　</w:t>
            </w:r>
            <w:r w:rsidRPr="00D8445C">
              <w:rPr>
                <w:rFonts w:ascii="ＭＳ ゴシック" w:eastAsia="ＭＳ ゴシック" w:hAnsi="ＭＳ ゴシック" w:cs="ＭＳ ゴシック"/>
                <w:kern w:val="0"/>
                <w:szCs w:val="22"/>
              </w:rPr>
              <w:t>の指定を受け、利用者や地域の高齢者等の住宅確保要配慮者の居住支援について、市町村や地域の関係者等と協力しながら、地域の担い手として実施していること。</w:t>
            </w:r>
          </w:p>
          <w:p w:rsidR="00705473" w:rsidRPr="00D8445C" w:rsidRDefault="00840811" w:rsidP="00D8445C">
            <w:pPr>
              <w:pStyle w:val="TableParagraph"/>
              <w:spacing w:before="1"/>
              <w:ind w:left="220" w:hangingChars="100" w:hanging="220"/>
              <w:jc w:val="both"/>
              <w:rPr>
                <w:sz w:val="18"/>
                <w:szCs w:val="18"/>
              </w:rPr>
            </w:pPr>
            <w:r w:rsidRPr="00A340B4">
              <w:rPr>
                <w:rFonts w:hint="eastAsia"/>
                <w:szCs w:val="18"/>
              </w:rPr>
              <w:t xml:space="preserve">□　</w:t>
            </w:r>
            <w:r w:rsidRPr="00D8445C">
              <w:rPr>
                <w:w w:val="95"/>
                <w:sz w:val="18"/>
              </w:rPr>
              <w:t>総合マネジメント体制強化加算</w:t>
            </w:r>
            <w:r w:rsidRPr="00D8445C">
              <w:rPr>
                <w:w w:val="80"/>
                <w:sz w:val="18"/>
              </w:rPr>
              <w:t>(Ⅱ)</w:t>
            </w:r>
            <w:r w:rsidRPr="00D8445C">
              <w:rPr>
                <w:w w:val="95"/>
                <w:sz w:val="18"/>
              </w:rPr>
              <w:t>は、</w:t>
            </w:r>
            <w:r w:rsidRPr="00D8445C">
              <w:rPr>
                <w:rFonts w:hint="eastAsia"/>
                <w:sz w:val="18"/>
                <w:szCs w:val="18"/>
              </w:rPr>
              <w:t>厚生労働大臣が定める基準</w:t>
            </w:r>
            <w:r w:rsidRPr="00D8445C">
              <w:rPr>
                <w:w w:val="95"/>
                <w:sz w:val="18"/>
                <w:szCs w:val="18"/>
              </w:rPr>
              <w:t>ア及びイのいずれにも該当</w:t>
            </w:r>
            <w:r w:rsidRPr="00D8445C">
              <w:rPr>
                <w:sz w:val="18"/>
              </w:rPr>
              <w:t>する場合に</w:t>
            </w:r>
            <w:r w:rsidRPr="00D8445C">
              <w:rPr>
                <w:rFonts w:hint="eastAsia"/>
                <w:sz w:val="18"/>
              </w:rPr>
              <w:t>800単位を</w:t>
            </w:r>
            <w:r w:rsidRPr="00D8445C">
              <w:rPr>
                <w:sz w:val="18"/>
              </w:rPr>
              <w:t>算定する。</w:t>
            </w:r>
          </w:p>
          <w:p w:rsidR="00705473" w:rsidRPr="00A340B4" w:rsidRDefault="00705473" w:rsidP="00D8445C">
            <w:pPr>
              <w:autoSpaceDE w:val="0"/>
              <w:autoSpaceDN w:val="0"/>
              <w:rPr>
                <w:rFonts w:ascii="ＭＳ ゴシック" w:eastAsia="ＭＳ ゴシック" w:hAnsi="ＭＳ ゴシック"/>
                <w:szCs w:val="18"/>
              </w:rPr>
            </w:pPr>
          </w:p>
          <w:p w:rsidR="00AB3141" w:rsidRPr="00851B5D" w:rsidRDefault="00840811" w:rsidP="00D8445C">
            <w:pPr>
              <w:pStyle w:val="a9"/>
              <w:wordWrap/>
              <w:spacing w:line="240" w:lineRule="auto"/>
              <w:rPr>
                <w:rFonts w:ascii="ＭＳ ゴシック" w:hAnsi="ＭＳ ゴシック"/>
                <w:i/>
              </w:rPr>
            </w:pPr>
            <w:r w:rsidRPr="00851B5D">
              <w:rPr>
                <w:rFonts w:ascii="ＭＳ ゴシック" w:hAnsi="ＭＳ ゴシック" w:hint="eastAsia"/>
                <w:i/>
              </w:rPr>
              <w:t>H27Q＆A　Vol.1　問155</w:t>
            </w:r>
          </w:p>
          <w:p w:rsidR="00AB3141" w:rsidRPr="00851B5D" w:rsidRDefault="00840811" w:rsidP="00D8445C">
            <w:pPr>
              <w:pStyle w:val="a9"/>
              <w:wordWrap/>
              <w:spacing w:line="240" w:lineRule="auto"/>
              <w:ind w:left="184" w:hangingChars="100" w:hanging="184"/>
              <w:rPr>
                <w:rFonts w:ascii="ＭＳ ゴシック" w:hAnsi="ＭＳ ゴシック"/>
                <w:i/>
              </w:rPr>
            </w:pPr>
            <w:r w:rsidRPr="00851B5D">
              <w:rPr>
                <w:rFonts w:ascii="ＭＳ ゴシック" w:hAnsi="ＭＳ ゴシック" w:hint="eastAsia"/>
                <w:i/>
              </w:rPr>
              <w:t xml:space="preserve">　　個別サービス計画の見直しは</w:t>
            </w:r>
            <w:r>
              <w:rPr>
                <w:rFonts w:ascii="ＭＳ ゴシック" w:hAnsi="ＭＳ ゴシック" w:hint="eastAsia"/>
                <w:i/>
              </w:rPr>
              <w:t>、</w:t>
            </w:r>
            <w:r w:rsidRPr="00851B5D">
              <w:rPr>
                <w:rFonts w:ascii="ＭＳ ゴシック" w:hAnsi="ＭＳ ゴシック" w:hint="eastAsia"/>
                <w:i/>
              </w:rPr>
              <w:t>他職種共同により行われるものでるが</w:t>
            </w:r>
            <w:r>
              <w:rPr>
                <w:rFonts w:ascii="ＭＳ ゴシック" w:hAnsi="ＭＳ ゴシック" w:hint="eastAsia"/>
                <w:i/>
              </w:rPr>
              <w:t>、</w:t>
            </w:r>
            <w:r w:rsidRPr="00851B5D">
              <w:rPr>
                <w:rFonts w:ascii="ＭＳ ゴシック" w:hAnsi="ＭＳ ゴシック" w:hint="eastAsia"/>
                <w:i/>
              </w:rPr>
              <w:t>その都度全ての職種が関わらなければならないものではなく</w:t>
            </w:r>
            <w:r>
              <w:rPr>
                <w:rFonts w:ascii="ＭＳ ゴシック" w:hAnsi="ＭＳ ゴシック" w:hint="eastAsia"/>
                <w:i/>
              </w:rPr>
              <w:t>、</w:t>
            </w:r>
            <w:r w:rsidRPr="00851B5D">
              <w:rPr>
                <w:rFonts w:ascii="ＭＳ ゴシック" w:hAnsi="ＭＳ ゴシック" w:hint="eastAsia"/>
                <w:i/>
              </w:rPr>
              <w:t>見直しの内容に応じて</w:t>
            </w:r>
            <w:r>
              <w:rPr>
                <w:rFonts w:ascii="ＭＳ ゴシック" w:hAnsi="ＭＳ ゴシック" w:hint="eastAsia"/>
                <w:i/>
              </w:rPr>
              <w:t>、</w:t>
            </w:r>
            <w:r w:rsidRPr="00851B5D">
              <w:rPr>
                <w:rFonts w:ascii="ＭＳ ゴシック" w:hAnsi="ＭＳ ゴシック" w:hint="eastAsia"/>
                <w:i/>
              </w:rPr>
              <w:t>適切に関係者がかかわることで足りるものである。</w:t>
            </w:r>
          </w:p>
          <w:p w:rsidR="00AB3141" w:rsidRPr="00851B5D" w:rsidRDefault="00840811" w:rsidP="00D8445C">
            <w:pPr>
              <w:pStyle w:val="a9"/>
              <w:wordWrap/>
              <w:spacing w:line="240" w:lineRule="auto"/>
              <w:ind w:left="184" w:hangingChars="100" w:hanging="184"/>
              <w:rPr>
                <w:rFonts w:ascii="ＭＳ ゴシック" w:hAnsi="ＭＳ ゴシック"/>
                <w:i/>
              </w:rPr>
            </w:pPr>
            <w:r w:rsidRPr="00851B5D">
              <w:rPr>
                <w:rFonts w:ascii="ＭＳ ゴシック" w:hAnsi="ＭＳ ゴシック" w:hint="eastAsia"/>
                <w:i/>
              </w:rPr>
              <w:t xml:space="preserve">　　通常の業務の中で</w:t>
            </w:r>
            <w:r>
              <w:rPr>
                <w:rFonts w:ascii="ＭＳ ゴシック" w:hAnsi="ＭＳ ゴシック" w:hint="eastAsia"/>
                <w:i/>
              </w:rPr>
              <w:t>、</w:t>
            </w:r>
            <w:r w:rsidRPr="00851B5D">
              <w:rPr>
                <w:rFonts w:ascii="ＭＳ ゴシック" w:hAnsi="ＭＳ ゴシック" w:hint="eastAsia"/>
                <w:i/>
              </w:rPr>
              <w:t>主治医や看護師</w:t>
            </w:r>
            <w:r>
              <w:rPr>
                <w:rFonts w:ascii="ＭＳ ゴシック" w:hAnsi="ＭＳ ゴシック" w:hint="eastAsia"/>
                <w:i/>
              </w:rPr>
              <w:t>、</w:t>
            </w:r>
            <w:r w:rsidRPr="00851B5D">
              <w:rPr>
                <w:rFonts w:ascii="ＭＳ ゴシック" w:hAnsi="ＭＳ ゴシック" w:hint="eastAsia"/>
                <w:i/>
              </w:rPr>
              <w:t>介護職員等の意見を把握し</w:t>
            </w:r>
            <w:r>
              <w:rPr>
                <w:rFonts w:ascii="ＭＳ ゴシック" w:hAnsi="ＭＳ ゴシック" w:hint="eastAsia"/>
                <w:i/>
              </w:rPr>
              <w:t>、</w:t>
            </w:r>
            <w:r w:rsidRPr="00851B5D">
              <w:rPr>
                <w:rFonts w:ascii="ＭＳ ゴシック" w:hAnsi="ＭＳ ゴシック" w:hint="eastAsia"/>
                <w:i/>
              </w:rPr>
              <w:t>これ基づき個別サービス計画の見直しが行われていれば</w:t>
            </w:r>
            <w:r>
              <w:rPr>
                <w:rFonts w:ascii="ＭＳ ゴシック" w:hAnsi="ＭＳ ゴシック" w:hint="eastAsia"/>
                <w:i/>
              </w:rPr>
              <w:t>、</w:t>
            </w:r>
            <w:r w:rsidRPr="00851B5D">
              <w:rPr>
                <w:rFonts w:ascii="ＭＳ ゴシック" w:hAnsi="ＭＳ ゴシック" w:hint="eastAsia"/>
                <w:i/>
              </w:rPr>
              <w:t>本加算の算定要件を満たすものである。</w:t>
            </w:r>
          </w:p>
          <w:p w:rsidR="00AB3141" w:rsidRPr="00851B5D" w:rsidRDefault="00840811" w:rsidP="00D8445C">
            <w:pPr>
              <w:pStyle w:val="a9"/>
              <w:wordWrap/>
              <w:spacing w:line="240" w:lineRule="auto"/>
              <w:rPr>
                <w:rFonts w:ascii="ＭＳ ゴシック" w:hAnsi="ＭＳ ゴシック"/>
                <w:i/>
              </w:rPr>
            </w:pPr>
            <w:r w:rsidRPr="00851B5D">
              <w:rPr>
                <w:rFonts w:ascii="ＭＳ ゴシック" w:hAnsi="ＭＳ ゴシック" w:hint="eastAsia"/>
                <w:i/>
              </w:rPr>
              <w:t>H27Q＆A　Vol.1　問156</w:t>
            </w:r>
          </w:p>
          <w:p w:rsidR="00AB3141" w:rsidRPr="00851B5D" w:rsidRDefault="00840811" w:rsidP="00D8445C">
            <w:pPr>
              <w:pStyle w:val="a9"/>
              <w:wordWrap/>
              <w:spacing w:line="240" w:lineRule="auto"/>
              <w:ind w:left="184" w:hangingChars="100" w:hanging="184"/>
              <w:rPr>
                <w:rFonts w:ascii="ＭＳ ゴシック" w:hAnsi="ＭＳ ゴシック"/>
                <w:i/>
              </w:rPr>
            </w:pPr>
            <w:r w:rsidRPr="00851B5D">
              <w:rPr>
                <w:rFonts w:ascii="ＭＳ ゴシック" w:hAnsi="ＭＳ ゴシック" w:hint="eastAsia"/>
                <w:i/>
              </w:rPr>
              <w:t xml:space="preserve">　　「病院又は診療所等に対し</w:t>
            </w:r>
            <w:r>
              <w:rPr>
                <w:rFonts w:ascii="ＭＳ ゴシック" w:hAnsi="ＭＳ ゴシック" w:hint="eastAsia"/>
                <w:i/>
              </w:rPr>
              <w:t>、</w:t>
            </w:r>
            <w:r w:rsidRPr="00851B5D">
              <w:rPr>
                <w:rFonts w:ascii="ＭＳ ゴシック" w:hAnsi="ＭＳ ゴシック" w:hint="eastAsia"/>
                <w:i/>
              </w:rPr>
              <w:t>日常的に情報提供等を行っている」とは</w:t>
            </w:r>
            <w:r>
              <w:rPr>
                <w:rFonts w:ascii="ＭＳ ゴシック" w:hAnsi="ＭＳ ゴシック" w:hint="eastAsia"/>
                <w:i/>
              </w:rPr>
              <w:t>、</w:t>
            </w:r>
            <w:r w:rsidRPr="00851B5D">
              <w:rPr>
                <w:rFonts w:ascii="ＭＳ ゴシック" w:hAnsi="ＭＳ ゴシック" w:hint="eastAsia"/>
                <w:i/>
              </w:rPr>
              <w:t>事業所と病院</w:t>
            </w:r>
            <w:r>
              <w:rPr>
                <w:rFonts w:ascii="ＭＳ ゴシック" w:hAnsi="ＭＳ ゴシック" w:hint="eastAsia"/>
                <w:i/>
              </w:rPr>
              <w:t>、</w:t>
            </w:r>
            <w:r w:rsidRPr="00851B5D">
              <w:rPr>
                <w:rFonts w:ascii="ＭＳ ゴシック" w:hAnsi="ＭＳ ゴシック" w:hint="eastAsia"/>
                <w:i/>
              </w:rPr>
              <w:t>診療所等との間で</w:t>
            </w:r>
            <w:r>
              <w:rPr>
                <w:rFonts w:ascii="ＭＳ ゴシック" w:hAnsi="ＭＳ ゴシック" w:hint="eastAsia"/>
                <w:i/>
              </w:rPr>
              <w:t>、</w:t>
            </w:r>
            <w:r w:rsidRPr="00851B5D">
              <w:rPr>
                <w:rFonts w:ascii="ＭＳ ゴシック" w:hAnsi="ＭＳ ゴシック" w:hint="eastAsia"/>
                <w:i/>
              </w:rPr>
              <w:t>必要に応じて適時・適切な連携が図られていれば</w:t>
            </w:r>
            <w:r>
              <w:rPr>
                <w:rFonts w:ascii="ＭＳ ゴシック" w:hAnsi="ＭＳ ゴシック" w:hint="eastAsia"/>
                <w:i/>
              </w:rPr>
              <w:t>、</w:t>
            </w:r>
            <w:r w:rsidRPr="00851B5D">
              <w:rPr>
                <w:rFonts w:ascii="ＭＳ ゴシック" w:hAnsi="ＭＳ ゴシック" w:hint="eastAsia"/>
                <w:i/>
              </w:rPr>
              <w:t>当該要件を満たすものである。</w:t>
            </w:r>
          </w:p>
          <w:p w:rsidR="00AB3141" w:rsidRPr="00851B5D" w:rsidRDefault="00840811" w:rsidP="00D8445C">
            <w:pPr>
              <w:pStyle w:val="a9"/>
              <w:wordWrap/>
              <w:spacing w:line="240" w:lineRule="auto"/>
              <w:ind w:left="184" w:hangingChars="100" w:hanging="184"/>
              <w:rPr>
                <w:rFonts w:ascii="ＭＳ ゴシック" w:hAnsi="ＭＳ ゴシック"/>
                <w:i/>
              </w:rPr>
            </w:pPr>
            <w:r w:rsidRPr="00851B5D">
              <w:rPr>
                <w:rFonts w:ascii="ＭＳ ゴシック" w:hAnsi="ＭＳ ゴシック" w:hint="eastAsia"/>
                <w:i/>
              </w:rPr>
              <w:t xml:space="preserve">　　なお</w:t>
            </w:r>
            <w:r>
              <w:rPr>
                <w:rFonts w:ascii="ＭＳ ゴシック" w:hAnsi="ＭＳ ゴシック" w:hint="eastAsia"/>
                <w:i/>
              </w:rPr>
              <w:t>、</w:t>
            </w:r>
            <w:r w:rsidRPr="00851B5D">
              <w:rPr>
                <w:rFonts w:ascii="ＭＳ ゴシック" w:hAnsi="ＭＳ ゴシック" w:hint="eastAsia"/>
                <w:i/>
              </w:rPr>
              <w:t>情報提供等の取組が行われていることは</w:t>
            </w:r>
            <w:r>
              <w:rPr>
                <w:rFonts w:ascii="ＭＳ ゴシック" w:hAnsi="ＭＳ ゴシック" w:hint="eastAsia"/>
                <w:i/>
              </w:rPr>
              <w:t>、</w:t>
            </w:r>
            <w:r w:rsidRPr="00851B5D">
              <w:rPr>
                <w:rFonts w:ascii="ＭＳ ゴシック" w:hAnsi="ＭＳ ゴシック" w:hint="eastAsia"/>
                <w:i/>
              </w:rPr>
              <w:t>サービス提供記録や業務日誌等</w:t>
            </w:r>
            <w:r>
              <w:rPr>
                <w:rFonts w:ascii="ＭＳ ゴシック" w:hAnsi="ＭＳ ゴシック" w:hint="eastAsia"/>
                <w:i/>
              </w:rPr>
              <w:t>、</w:t>
            </w:r>
            <w:r w:rsidRPr="00851B5D">
              <w:rPr>
                <w:rFonts w:ascii="ＭＳ ゴシック" w:hAnsi="ＭＳ ゴシック" w:hint="eastAsia"/>
                <w:i/>
              </w:rPr>
              <w:t>既存の記録において確認できれば足りるものである。</w:t>
            </w:r>
          </w:p>
        </w:tc>
        <w:tc>
          <w:tcPr>
            <w:tcW w:w="425" w:type="dxa"/>
          </w:tcPr>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AB3141">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Pr="00527BCB"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Pr="00527BCB" w:rsidRDefault="00840811" w:rsidP="00D6401A">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p w:rsidR="00D6401A" w:rsidRDefault="00840811" w:rsidP="00D6401A">
            <w:pPr>
              <w:rPr>
                <w:rFonts w:ascii="ＭＳ ゴシック" w:eastAsia="ＭＳ ゴシック" w:hAnsi="ＭＳ ゴシック"/>
                <w:szCs w:val="18"/>
              </w:rPr>
            </w:pPr>
            <w:r>
              <w:rPr>
                <w:rFonts w:ascii="ＭＳ ゴシック" w:eastAsia="ＭＳ ゴシック" w:hAnsi="ＭＳ ゴシック" w:hint="eastAsia"/>
                <w:szCs w:val="18"/>
              </w:rPr>
              <w:t>（　Ⅰ　・　Ⅱ　）</w:t>
            </w:r>
          </w:p>
          <w:p w:rsidR="00D6401A" w:rsidRP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Default="00D6401A" w:rsidP="00AB3141">
            <w:pPr>
              <w:rPr>
                <w:rFonts w:ascii="ＭＳ ゴシック" w:eastAsia="ＭＳ ゴシック" w:hAnsi="ＭＳ ゴシック"/>
                <w:szCs w:val="18"/>
              </w:rPr>
            </w:pPr>
          </w:p>
          <w:p w:rsidR="00D6401A" w:rsidRPr="00527BCB" w:rsidRDefault="00D6401A" w:rsidP="00AB3141">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2</w:t>
            </w:r>
            <w:r w:rsidR="00D144FD">
              <w:rPr>
                <w:rFonts w:ascii="ＭＳ ゴシック" w:hAnsi="ＭＳ ゴシック" w:hint="eastAsia"/>
              </w:rPr>
              <w:t>2</w:t>
            </w:r>
            <w:r w:rsidR="00A36406">
              <w:rPr>
                <w:rFonts w:ascii="ＭＳ ゴシック" w:hAnsi="ＭＳ ゴシック" w:hint="eastAsia"/>
              </w:rPr>
              <w:t xml:space="preserve">　</w:t>
            </w:r>
            <w:r w:rsidRPr="00851B5D">
              <w:rPr>
                <w:rFonts w:ascii="ＭＳ ゴシック" w:hAnsi="ＭＳ ゴシック" w:hint="eastAsia"/>
              </w:rPr>
              <w:t>生活機能向上連携加算</w:t>
            </w: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p w:rsidR="00AB3141" w:rsidRPr="00851B5D" w:rsidRDefault="00AB3141" w:rsidP="00D8445C">
            <w:pPr>
              <w:pStyle w:val="a9"/>
              <w:wordWrap/>
              <w:spacing w:line="240" w:lineRule="auto"/>
              <w:rPr>
                <w:rFonts w:ascii="ＭＳ ゴシック" w:hAnsi="ＭＳ ゴシック"/>
              </w:rPr>
            </w:pPr>
          </w:p>
        </w:tc>
        <w:tc>
          <w:tcPr>
            <w:tcW w:w="5953" w:type="dxa"/>
          </w:tcPr>
          <w:p w:rsidR="00AB3141" w:rsidRPr="00851B5D" w:rsidRDefault="00840811" w:rsidP="00D8445C">
            <w:pPr>
              <w:suppressAutoHyphens/>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pacing w:val="2"/>
                <w:szCs w:val="18"/>
              </w:rPr>
              <w:t>□　生活機能向上連携加算</w:t>
            </w:r>
            <w:r w:rsidRPr="00851B5D">
              <w:rPr>
                <w:rFonts w:ascii="ＭＳ ゴシック" w:eastAsia="ＭＳ ゴシック" w:hAnsi="ＭＳ ゴシック" w:hint="eastAsia"/>
                <w:szCs w:val="18"/>
              </w:rPr>
              <w:t>（Ⅰ）100単位</w:t>
            </w:r>
          </w:p>
          <w:p w:rsidR="00AB3141" w:rsidRPr="00851B5D" w:rsidRDefault="00840811" w:rsidP="00D8445C">
            <w:pPr>
              <w:suppressAutoHyphens/>
              <w:autoSpaceDE w:val="0"/>
              <w:autoSpaceDN w:val="0"/>
              <w:ind w:left="177" w:hangingChars="96" w:hanging="177"/>
              <w:rPr>
                <w:rFonts w:ascii="ＭＳ ゴシック" w:eastAsia="ＭＳ ゴシック" w:hAnsi="ＭＳ ゴシック"/>
                <w:w w:val="50"/>
                <w:szCs w:val="18"/>
              </w:rPr>
            </w:pPr>
            <w:r w:rsidRPr="00851B5D">
              <w:rPr>
                <w:rFonts w:ascii="ＭＳ ゴシック" w:eastAsia="ＭＳ ゴシック" w:hAnsi="ＭＳ ゴシック" w:hint="eastAsia"/>
                <w:spacing w:val="2"/>
                <w:szCs w:val="18"/>
              </w:rPr>
              <w:t xml:space="preserve">　　計画作成責任者が</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指定訪問リハビリテーション事業所</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指定通所リハビリテーション事業所又はリハビリテ－ションを実施している医療提供施設（医療法（昭和23年法律第205号）第１条の２第２項に規定する医療提供施設をいい</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病院にあっては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許可病床数が200床未満のもの又は当該病院を中心とした半径４キロメートル以内に診療所が存在しないものに限る。）の医師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作業療法士又は言語聴覚士の助言に基づき</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生活機能の向上を目的とした定期巡回・随時対応型訪問介護看護計画を作成し</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当該定期巡回・随時対応型訪問介護看護計画に基づく指定定期巡回・随時対応型訪問介護看護を行ったときは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初回の当該指定定期巡回・随時対応型訪問介護看護が行われた日の属する月に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 xml:space="preserve">所定単位数を加算しているか。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別表１ヘ注１</w:t>
            </w:r>
          </w:p>
          <w:p w:rsidR="00AB3141" w:rsidRPr="00851B5D" w:rsidRDefault="00AB3141" w:rsidP="00D8445C">
            <w:pPr>
              <w:suppressAutoHyphens/>
              <w:autoSpaceDE w:val="0"/>
              <w:autoSpaceDN w:val="0"/>
              <w:rPr>
                <w:rFonts w:ascii="ＭＳ ゴシック" w:eastAsia="ＭＳ ゴシック" w:hAnsi="ＭＳ ゴシック"/>
                <w:w w:val="50"/>
                <w:szCs w:val="18"/>
              </w:rPr>
            </w:pPr>
          </w:p>
          <w:p w:rsidR="00AB3141" w:rsidRPr="00851B5D" w:rsidRDefault="00840811" w:rsidP="00D8445C">
            <w:pPr>
              <w:suppressAutoHyphens/>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pacing w:val="2"/>
                <w:szCs w:val="18"/>
              </w:rPr>
              <w:t>□　生活機能向上連携加算</w:t>
            </w:r>
            <w:r w:rsidRPr="00851B5D">
              <w:rPr>
                <w:rFonts w:ascii="ＭＳ ゴシック" w:eastAsia="ＭＳ ゴシック" w:hAnsi="ＭＳ ゴシック" w:hint="eastAsia"/>
                <w:szCs w:val="18"/>
              </w:rPr>
              <w:t>（Ⅱ）200単位</w:t>
            </w:r>
          </w:p>
          <w:p w:rsidR="00AB3141" w:rsidRPr="00851B5D" w:rsidRDefault="00840811" w:rsidP="00D8445C">
            <w:pPr>
              <w:suppressAutoHyphens/>
              <w:kinsoku w:val="0"/>
              <w:autoSpaceDE w:val="0"/>
              <w:autoSpaceDN w:val="0"/>
              <w:ind w:left="177" w:hangingChars="96" w:hanging="177"/>
              <w:jc w:val="left"/>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xml:space="preserve">　</w:t>
            </w:r>
            <w:r w:rsidRPr="00527BCB">
              <w:rPr>
                <w:rFonts w:ascii="ＭＳ ゴシック" w:eastAsia="ＭＳ ゴシック" w:hAnsi="ＭＳ ゴシック" w:hint="eastAsia"/>
                <w:spacing w:val="2"/>
                <w:szCs w:val="18"/>
              </w:rPr>
              <w:t xml:space="preserve">　利用者に対して</w:t>
            </w:r>
            <w:r>
              <w:rPr>
                <w:rFonts w:ascii="ＭＳ ゴシック" w:eastAsia="ＭＳ ゴシック" w:hAnsi="ＭＳ ゴシック" w:hint="eastAsia"/>
                <w:spacing w:val="2"/>
                <w:szCs w:val="18"/>
              </w:rPr>
              <w:t>、</w:t>
            </w:r>
            <w:r w:rsidRPr="00527BCB">
              <w:rPr>
                <w:rFonts w:ascii="ＭＳ ゴシック" w:eastAsia="ＭＳ ゴシック" w:hAnsi="ＭＳ ゴシック" w:hint="eastAsia"/>
                <w:spacing w:val="2"/>
                <w:szCs w:val="18"/>
              </w:rPr>
              <w:t>指定訪問リハビリテーション事業所又は指定通</w:t>
            </w:r>
            <w:r w:rsidRPr="00851B5D">
              <w:rPr>
                <w:rFonts w:ascii="ＭＳ ゴシック" w:eastAsia="ＭＳ ゴシック" w:hAnsi="ＭＳ ゴシック" w:hint="eastAsia"/>
                <w:spacing w:val="2"/>
                <w:szCs w:val="18"/>
              </w:rPr>
              <w:t>所リハビリテーション事業所又はリハビリテーションを実施している医療提供施設の医師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作業療法士又は言語聴覚士が</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指定訪問リハビリテーション又は指定通所リハビリテーション等の一環として当該利用者の居宅を訪問する際に計画作成責任者が同行する等により</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当該医師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作業療法士又は言語聴覚士と利用者の身体の状況等の評価を共同して行い</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かつ</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生活機能の向上を目的とした定期巡回・随時対応型訪問介護看護計画を作成した場合であって</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当該医師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作業療法士又は言語聴覚士と連携し</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当該定期巡回・随時対応型訪問介護看護計画に基づく指定定期巡回・随時対応型訪問介護看護を行ったときは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初回の当該指定定期巡回・随時対応型訪問介護が行われた日の属する月以降</w:t>
            </w:r>
            <w:r w:rsidRPr="00851B5D">
              <w:rPr>
                <w:rFonts w:ascii="ＭＳ ゴシック" w:eastAsia="ＭＳ ゴシック" w:hAnsi="ＭＳ ゴシック"/>
                <w:spacing w:val="2"/>
                <w:szCs w:val="18"/>
              </w:rPr>
              <w:t>3</w:t>
            </w:r>
            <w:r w:rsidRPr="00851B5D">
              <w:rPr>
                <w:rFonts w:ascii="ＭＳ ゴシック" w:eastAsia="ＭＳ ゴシック" w:hAnsi="ＭＳ ゴシック" w:hint="eastAsia"/>
                <w:spacing w:val="2"/>
                <w:szCs w:val="18"/>
              </w:rPr>
              <w:t>月の間</w:t>
            </w:r>
            <w:r>
              <w:rPr>
                <w:rFonts w:ascii="ＭＳ ゴシック" w:eastAsia="ＭＳ ゴシック" w:hAnsi="ＭＳ ゴシック" w:hint="eastAsia"/>
                <w:spacing w:val="2"/>
                <w:szCs w:val="18"/>
              </w:rPr>
              <w:t>、</w:t>
            </w:r>
            <w:r w:rsidRPr="00851B5D">
              <w:rPr>
                <w:rFonts w:ascii="ＭＳ ゴシック" w:eastAsia="ＭＳ ゴシック" w:hAnsi="ＭＳ ゴシック"/>
                <w:spacing w:val="2"/>
                <w:szCs w:val="18"/>
              </w:rPr>
              <w:t>1</w:t>
            </w:r>
            <w:r w:rsidRPr="00851B5D">
              <w:rPr>
                <w:rFonts w:ascii="ＭＳ ゴシック" w:eastAsia="ＭＳ ゴシック" w:hAnsi="ＭＳ ゴシック" w:hint="eastAsia"/>
                <w:spacing w:val="2"/>
                <w:szCs w:val="18"/>
              </w:rPr>
              <w:t>月につき所定単位数を加算しているか。</w:t>
            </w:r>
          </w:p>
          <w:p w:rsidR="00AB3141" w:rsidRPr="00851B5D" w:rsidRDefault="00840811" w:rsidP="00D8445C">
            <w:pPr>
              <w:suppressAutoHyphens/>
              <w:kinsoku w:val="0"/>
              <w:autoSpaceDE w:val="0"/>
              <w:autoSpaceDN w:val="0"/>
              <w:ind w:left="552" w:hangingChars="300" w:hanging="552"/>
              <w:rPr>
                <w:rFonts w:ascii="ＭＳ ゴシック" w:eastAsia="ＭＳ ゴシック" w:hAnsi="ＭＳ ゴシック"/>
                <w:szCs w:val="18"/>
              </w:rPr>
            </w:pPr>
            <w:r w:rsidRPr="00851B5D">
              <w:rPr>
                <w:rFonts w:ascii="ＭＳ ゴシック" w:eastAsia="ＭＳ ゴシック" w:hAnsi="ＭＳ ゴシック" w:hint="eastAsia"/>
                <w:spacing w:val="2"/>
                <w:szCs w:val="18"/>
              </w:rPr>
              <w:t xml:space="preserve">　　ただし</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zCs w:val="18"/>
              </w:rPr>
              <w:t>（Ⅰ）を算定している場合は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算定しない。</w:t>
            </w:r>
          </w:p>
          <w:p w:rsidR="00AB3141" w:rsidRPr="00851B5D" w:rsidRDefault="00840811" w:rsidP="00D8445C">
            <w:pPr>
              <w:suppressAutoHyphens/>
              <w:autoSpaceDE w:val="0"/>
              <w:autoSpaceDN w:val="0"/>
              <w:rPr>
                <w:rFonts w:ascii="ＭＳ ゴシック" w:eastAsia="ＭＳ ゴシック" w:hAnsi="ＭＳ ゴシック"/>
                <w:w w:val="50"/>
                <w:szCs w:val="18"/>
              </w:rPr>
            </w:pPr>
            <w:r w:rsidRPr="00851B5D">
              <w:rPr>
                <w:rFonts w:ascii="ＭＳ ゴシック" w:eastAsia="ＭＳ ゴシック" w:hAnsi="ＭＳ ゴシック" w:hint="eastAsia"/>
                <w:spacing w:val="2"/>
                <w:szCs w:val="18"/>
              </w:rPr>
              <w:t xml:space="preserve">　</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別表１ヘ注２</w:t>
            </w:r>
          </w:p>
          <w:p w:rsidR="00AB3141" w:rsidRPr="00851B5D" w:rsidRDefault="00AB3141" w:rsidP="00D8445C">
            <w:pPr>
              <w:suppressAutoHyphens/>
              <w:kinsoku w:val="0"/>
              <w:autoSpaceDE w:val="0"/>
              <w:autoSpaceDN w:val="0"/>
              <w:ind w:left="552" w:hangingChars="300" w:hanging="552"/>
              <w:rPr>
                <w:rFonts w:ascii="ＭＳ ゴシック" w:eastAsia="ＭＳ ゴシック" w:hAnsi="ＭＳ ゴシック"/>
                <w:spacing w:val="2"/>
                <w:szCs w:val="18"/>
              </w:rPr>
            </w:pPr>
          </w:p>
          <w:p w:rsidR="00AB3141" w:rsidRPr="00851B5D" w:rsidRDefault="00840811" w:rsidP="00D8445C">
            <w:pPr>
              <w:suppressAutoHyphens/>
              <w:kinsoku w:val="0"/>
              <w:autoSpaceDE w:val="0"/>
              <w:autoSpaceDN w:val="0"/>
              <w:ind w:left="552" w:hangingChars="300" w:hanging="552"/>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（１）生活機能向上連携加算</w:t>
            </w:r>
            <w:r w:rsidRPr="00851B5D">
              <w:rPr>
                <w:rFonts w:ascii="ＭＳ ゴシック" w:eastAsia="ＭＳ ゴシック" w:hAnsi="ＭＳ ゴシック" w:hint="eastAsia"/>
                <w:szCs w:val="18"/>
              </w:rPr>
              <w:t>（Ⅱ）の算定の取扱い</w:t>
            </w: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◎1　「生活機能の向上を目的とした定期巡回・随時対応型訪問介護看護計画」とは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利用者の日常生活において介助等を必要とする行為について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単に訪問介護員等が介助等を行うのみならず</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利用者本人が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日々の暮らしの中で当該行為を可能な限り自立して行うことができるよう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その有する能力及び改善可能性に応じた具体的目標を定めた上で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訪問介護員等が提供する指定定期巡回・随時対応型訪問介護看護の内容を定めたものでなければならない。</w:t>
            </w:r>
            <w:r w:rsidRPr="00851B5D">
              <w:rPr>
                <w:rFonts w:ascii="ＭＳ ゴシック" w:eastAsia="ＭＳ ゴシック" w:hAnsi="ＭＳ ゴシック" w:hint="eastAsia"/>
                <w:w w:val="50"/>
                <w:szCs w:val="18"/>
              </w:rPr>
              <w:t>◆平１８留意事項通知第２の（１４）①イ</w:t>
            </w:r>
          </w:p>
          <w:p w:rsidR="00AB3141" w:rsidRPr="00851B5D" w:rsidRDefault="00840811" w:rsidP="00D8445C">
            <w:pPr>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2</w:t>
            </w: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の定期巡回・随時対応型訪問介護看護計画の作成に当たっては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指定訪問リハビリテーション事業所又は指定通所リハビリテーション事業所又はリハビリテーションを実施している医療提供施設（病院にあっては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認可病床数が200床未満のもの又は当該病院を中心として半径４キロメートル以内に診療所が存在しないものに限る。）の理学療法士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作業療法士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言語聴覚士又は医師（理学療法士等）が利用者の居宅を訪問する際に計画作成責任者が同行する又は当該理学療法士等及び計画作成責任者が利用者の居宅を訪問した後に共同してカンファレンス（サービス担当者会議として開催されるものを除く。）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当該利用者のＡＤＬ及びＩＡＤＬに関する利用者の状況につき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理学療法士等と計画作成責任者が共同して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現在の状況及びその改善可能性の評価（生活機能アセスメント）を行うものとする。</w:t>
            </w:r>
          </w:p>
          <w:p w:rsidR="00AB3141" w:rsidRPr="00851B5D" w:rsidRDefault="00840811" w:rsidP="00D8445C">
            <w:pPr>
              <w:ind w:leftChars="-43" w:left="553" w:hangingChars="350" w:hanging="63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カンファレンスは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テレビ電話装置等を活用して行うことができるものとする。この際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厚生労働省「医療情報システムの安全管理に関するガイドライン」等を遵守すること。</w:t>
            </w:r>
          </w:p>
          <w:p w:rsidR="00AB3141" w:rsidRPr="00851B5D" w:rsidRDefault="00840811" w:rsidP="00D8445C">
            <w:pPr>
              <w:ind w:leftChars="300" w:left="54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この場合の「カンファレンス」は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サービス担当者会議の前後に時間を明確に区分した上で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計画作成責任者及び理学療法士等により実施されるもので差し支えない。</w:t>
            </w:r>
          </w:p>
          <w:p w:rsidR="00AB3141" w:rsidRPr="00851B5D" w:rsidRDefault="00840811" w:rsidP="00D8445C">
            <w:pPr>
              <w:ind w:leftChars="300" w:left="54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さらに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この場合の「リハビリテ－ションを実施している医療　提供施設」とは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診療報酬における疾患別リハビリテーション料　の届出を行っている病院若しくは診療所又は介護老人保健施設</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　介護療養型医療施設若しくは介護医療院である。</w:t>
            </w:r>
          </w:p>
          <w:p w:rsidR="00AB3141" w:rsidRPr="00851B5D" w:rsidRDefault="00840811" w:rsidP="00D8445C">
            <w:pPr>
              <w:ind w:firstLineChars="600" w:firstLine="540"/>
              <w:rPr>
                <w:rFonts w:ascii="ＭＳ ゴシック" w:eastAsia="ＭＳ ゴシック" w:hAnsi="ＭＳ ゴシック"/>
                <w:szCs w:val="18"/>
              </w:rPr>
            </w:pPr>
            <w:r w:rsidRPr="00851B5D">
              <w:rPr>
                <w:rFonts w:ascii="ＭＳ ゴシック" w:eastAsia="ＭＳ ゴシック" w:hAnsi="ＭＳ ゴシック" w:hint="eastAsia"/>
                <w:w w:val="50"/>
                <w:szCs w:val="18"/>
              </w:rPr>
              <w:t>◆平１８留意事項通知第２の２（１４）①ロ</w:t>
            </w:r>
          </w:p>
          <w:p w:rsidR="00AB3141" w:rsidRPr="00527BCB" w:rsidRDefault="00840811" w:rsidP="00D8445C">
            <w:pPr>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の定期巡回・随時対応型訪問介護看護計画には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生活機能アセスメントの結果のほか</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次に掲げるその他の日々の暮らしの中で必要な機能の向上に資する内容を記載しなければならない。</w:t>
            </w:r>
          </w:p>
          <w:p w:rsidR="00AB3141" w:rsidRPr="00851B5D" w:rsidRDefault="00840811" w:rsidP="00D8445C">
            <w:pPr>
              <w:ind w:left="450" w:hangingChars="250" w:hanging="450"/>
              <w:rPr>
                <w:rFonts w:ascii="ＭＳ ゴシック" w:eastAsia="ＭＳ ゴシック" w:hAnsi="ＭＳ ゴシック"/>
                <w:szCs w:val="18"/>
              </w:rPr>
            </w:pPr>
            <w:r w:rsidRPr="00527BCB">
              <w:rPr>
                <w:rFonts w:ascii="ＭＳ ゴシック" w:eastAsia="ＭＳ ゴシック" w:hAnsi="ＭＳ ゴシック"/>
                <w:szCs w:val="18"/>
              </w:rPr>
              <w:t xml:space="preserve">      </w:t>
            </w:r>
            <w:r w:rsidRPr="00851B5D">
              <w:rPr>
                <w:rFonts w:ascii="ＭＳ ゴシック" w:eastAsia="ＭＳ ゴシック" w:hAnsi="ＭＳ ゴシック" w:hint="eastAsia"/>
                <w:w w:val="50"/>
                <w:szCs w:val="18"/>
              </w:rPr>
              <w:t>◆平１８留意事項通知第２の２（１４）①ハ</w:t>
            </w: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ア　利用者が日々の暮らしの中で可能な限り自立して行おうとする行為の内容</w:t>
            </w: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イ　生活機能アセスメントの結果に基づき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アの内容について定めた</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月を目途とする達成目標</w:t>
            </w:r>
          </w:p>
          <w:p w:rsidR="00AB3141" w:rsidRPr="00851B5D" w:rsidRDefault="00840811" w:rsidP="00D8445C">
            <w:pPr>
              <w:suppressAutoHyphens/>
              <w:kinsoku w:val="0"/>
              <w:autoSpaceDE w:val="0"/>
              <w:autoSpaceDN w:val="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ウ　イの目標を達成するために経過的に達成すべき各月の目標</w:t>
            </w:r>
          </w:p>
          <w:p w:rsidR="00AB3141" w:rsidRPr="00851B5D" w:rsidRDefault="00840811" w:rsidP="00D8445C">
            <w:pPr>
              <w:suppressAutoHyphens/>
              <w:kinsoku w:val="0"/>
              <w:autoSpaceDE w:val="0"/>
              <w:autoSpaceDN w:val="0"/>
              <w:ind w:leftChars="200" w:left="540"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エ　イ及びウの目標を達成するために訪問介護員等が行う介助等の内容</w:t>
            </w:r>
          </w:p>
          <w:p w:rsidR="00AB3141" w:rsidRPr="00C13C3D" w:rsidRDefault="00AB3141" w:rsidP="00D8445C">
            <w:pPr>
              <w:suppressAutoHyphens/>
              <w:kinsoku w:val="0"/>
              <w:autoSpaceDE w:val="0"/>
              <w:autoSpaceDN w:val="0"/>
              <w:ind w:left="540" w:hangingChars="300" w:hanging="540"/>
              <w:rPr>
                <w:rFonts w:ascii="ＭＳ ゴシック" w:eastAsia="ＭＳ ゴシック" w:hAnsi="ＭＳ ゴシック"/>
                <w:szCs w:val="18"/>
              </w:rPr>
            </w:pP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4</w:t>
            </w: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のイ及びウの達成目標については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利用者の意向及び利用者を担当する介護支援専門員の意見も踏まえ策定するとともに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利用者自身がその達成度合いを客観視でき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当該利用者の意欲の向上につながるよう</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例えば当該目標に係る生活行為の回数や当該生活行為を行うために必要となる基本的な動作（立位又は座位の保持等）の時間数といった数値を用いる等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可能な限り具体的かつ客観的な指標を用いて設定すること。 </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w w:val="50"/>
                <w:szCs w:val="18"/>
              </w:rPr>
              <w:t>◆平１８留意事項通知第２の２（１４）①ニ</w:t>
            </w:r>
          </w:p>
          <w:p w:rsidR="00AB3141" w:rsidRPr="00851B5D" w:rsidRDefault="00AB3141" w:rsidP="00D8445C">
            <w:pPr>
              <w:suppressAutoHyphens/>
              <w:kinsoku w:val="0"/>
              <w:autoSpaceDE w:val="0"/>
              <w:autoSpaceDN w:val="0"/>
              <w:ind w:left="360" w:hangingChars="200" w:hanging="360"/>
              <w:rPr>
                <w:rFonts w:ascii="ＭＳ ゴシック" w:eastAsia="ＭＳ ゴシック" w:hAnsi="ＭＳ ゴシック"/>
                <w:szCs w:val="18"/>
              </w:rPr>
            </w:pP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5</w:t>
            </w: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の定期巡回・随時対応型訪問介護看護計画及び当該計画に基づく訪問介護員等が行う指定定期巡回・随時対応型訪問介護看護の内容として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例えば次のようなものが考えられること。</w:t>
            </w: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達成目標として「自宅のポータブルトイレ利用回数</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日</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回以上利用（</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月目</w:t>
            </w:r>
            <w:r>
              <w:rPr>
                <w:rFonts w:ascii="ＭＳ ゴシック" w:eastAsia="ＭＳ ゴシック" w:hAnsi="ＭＳ ゴシック" w:hint="eastAsia"/>
                <w:szCs w:val="18"/>
              </w:rPr>
              <w:t>、</w:t>
            </w:r>
            <w:r w:rsidRPr="00851B5D">
              <w:rPr>
                <w:rFonts w:ascii="ＭＳ ゴシック" w:eastAsia="ＭＳ ゴシック" w:hAnsi="ＭＳ ゴシック"/>
                <w:szCs w:val="18"/>
              </w:rPr>
              <w:t>2</w:t>
            </w:r>
            <w:r w:rsidRPr="00851B5D">
              <w:rPr>
                <w:rFonts w:ascii="ＭＳ ゴシック" w:eastAsia="ＭＳ ゴシック" w:hAnsi="ＭＳ ゴシック" w:hint="eastAsia"/>
                <w:szCs w:val="18"/>
              </w:rPr>
              <w:t>月目の目標として座位の保持時間）」を設定。</w:t>
            </w:r>
          </w:p>
          <w:p w:rsidR="00AB3141" w:rsidRPr="00851B5D" w:rsidRDefault="00840811" w:rsidP="00D8445C">
            <w:pPr>
              <w:suppressAutoHyphens/>
              <w:kinsoku w:val="0"/>
              <w:autoSpaceDE w:val="0"/>
              <w:autoSpaceDN w:val="0"/>
              <w:ind w:left="720" w:hangingChars="400" w:hanging="72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月目）訪問介護員等は週</w:t>
            </w:r>
            <w:r w:rsidRPr="00851B5D">
              <w:rPr>
                <w:rFonts w:ascii="ＭＳ ゴシック" w:eastAsia="ＭＳ ゴシック" w:hAnsi="ＭＳ ゴシック"/>
                <w:szCs w:val="18"/>
              </w:rPr>
              <w:t>2</w:t>
            </w:r>
            <w:r w:rsidRPr="00851B5D">
              <w:rPr>
                <w:rFonts w:ascii="ＭＳ ゴシック" w:eastAsia="ＭＳ ゴシック" w:hAnsi="ＭＳ ゴシック" w:hint="eastAsia"/>
                <w:szCs w:val="18"/>
              </w:rPr>
              <w:t>回の訪問の際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ベッドの上で体を起こす介助を行い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利用者が</w:t>
            </w:r>
            <w:r w:rsidRPr="00851B5D">
              <w:rPr>
                <w:rFonts w:ascii="ＭＳ ゴシック" w:eastAsia="ＭＳ ゴシック" w:hAnsi="ＭＳ ゴシック"/>
                <w:szCs w:val="18"/>
              </w:rPr>
              <w:t>5</w:t>
            </w:r>
            <w:r w:rsidRPr="00851B5D">
              <w:rPr>
                <w:rFonts w:ascii="ＭＳ ゴシック" w:eastAsia="ＭＳ ゴシック" w:hAnsi="ＭＳ ゴシック" w:hint="eastAsia"/>
                <w:szCs w:val="18"/>
              </w:rPr>
              <w:t>分間の座位を保持している間</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ベッド周辺の整理を行いながら安全確保のための見守り及び付き添いを行う。</w:t>
            </w:r>
          </w:p>
          <w:p w:rsidR="00AB3141" w:rsidRPr="00851B5D" w:rsidRDefault="00840811" w:rsidP="00D8445C">
            <w:pPr>
              <w:suppressAutoHyphens/>
              <w:kinsoku w:val="0"/>
              <w:autoSpaceDE w:val="0"/>
              <w:autoSpaceDN w:val="0"/>
              <w:ind w:left="720" w:hangingChars="400" w:hanging="72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2</w:t>
            </w:r>
            <w:r w:rsidRPr="00851B5D">
              <w:rPr>
                <w:rFonts w:ascii="ＭＳ ゴシック" w:eastAsia="ＭＳ ゴシック" w:hAnsi="ＭＳ ゴシック" w:hint="eastAsia"/>
                <w:szCs w:val="18"/>
              </w:rPr>
              <w:t>月目）ベッドの上からポータブルトイレへの移動の介助を行い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利用者の体を支えながら</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排泄の介助を行う。</w:t>
            </w:r>
          </w:p>
          <w:p w:rsidR="00AB3141" w:rsidRPr="00851B5D" w:rsidRDefault="00840811" w:rsidP="00D8445C">
            <w:pPr>
              <w:suppressAutoHyphens/>
              <w:kinsoku w:val="0"/>
              <w:autoSpaceDE w:val="0"/>
              <w:autoSpaceDN w:val="0"/>
              <w:ind w:left="720" w:hangingChars="400" w:hanging="72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月目）ベッドの上からポータブルトイレへ利用者が移動する際に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転倒等の防止のため付き添い</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必要に応じて介助を行う（訪問介護員等は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指定定期巡回・随時対応型訪問介護看護提供時以外のポータブルトイレの利用状況等について確認を行う)</w:t>
            </w:r>
            <w:r w:rsidRPr="00527BCB">
              <w:rPr>
                <w:rFonts w:ascii="ＭＳ ゴシック" w:eastAsia="ＭＳ ゴシック" w:hAnsi="ＭＳ ゴシック" w:hint="eastAsia"/>
                <w:szCs w:val="18"/>
              </w:rPr>
              <w:t>。</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w w:val="50"/>
                <w:szCs w:val="18"/>
              </w:rPr>
              <w:t>◆平１８留意事項通知第２の２（１４）①ホ</w:t>
            </w:r>
          </w:p>
          <w:p w:rsidR="00AB3141" w:rsidRPr="00851B5D" w:rsidRDefault="00840811" w:rsidP="00D8445C">
            <w:pPr>
              <w:suppressAutoHyphens/>
              <w:kinsoku w:val="0"/>
              <w:autoSpaceDE w:val="0"/>
              <w:autoSpaceDN w:val="0"/>
              <w:ind w:left="450" w:hangingChars="250" w:hanging="45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6</w:t>
            </w:r>
            <w:r w:rsidRPr="00851B5D">
              <w:rPr>
                <w:rFonts w:ascii="ＭＳ ゴシック" w:eastAsia="ＭＳ ゴシック" w:hAnsi="ＭＳ ゴシック" w:hint="eastAsia"/>
                <w:szCs w:val="18"/>
              </w:rPr>
              <w:t xml:space="preserve">　本加算は◎</w:t>
            </w:r>
            <w:r w:rsidRPr="00851B5D">
              <w:rPr>
                <w:rFonts w:ascii="ＭＳ ゴシック" w:eastAsia="ＭＳ ゴシック" w:hAnsi="ＭＳ ゴシック"/>
                <w:szCs w:val="18"/>
              </w:rPr>
              <w:t>2</w:t>
            </w:r>
            <w:r w:rsidRPr="00851B5D">
              <w:rPr>
                <w:rFonts w:ascii="ＭＳ ゴシック" w:eastAsia="ＭＳ ゴシック" w:hAnsi="ＭＳ ゴシック" w:hint="eastAsia"/>
                <w:szCs w:val="18"/>
              </w:rPr>
              <w:t>の評価に基づき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w:t>
            </w:r>
            <w:r w:rsidRPr="00851B5D">
              <w:rPr>
                <w:rFonts w:ascii="ＭＳ ゴシック" w:eastAsia="ＭＳ ゴシック" w:hAnsi="ＭＳ ゴシック"/>
                <w:szCs w:val="18"/>
              </w:rPr>
              <w:t>1</w:t>
            </w:r>
            <w:r w:rsidRPr="00851B5D">
              <w:rPr>
                <w:rFonts w:ascii="ＭＳ ゴシック" w:eastAsia="ＭＳ ゴシック" w:hAnsi="ＭＳ ゴシック" w:hint="eastAsia"/>
                <w:szCs w:val="18"/>
              </w:rPr>
              <w:t>の定期巡回・随時対応型訪問介護看護計画に基づき提供された初回の指定定期巡回・随時対応型訪問介護看護の提供日が属する月を含む</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月を限度として算定されるものであり</w:t>
            </w:r>
            <w:r>
              <w:rPr>
                <w:rFonts w:ascii="ＭＳ ゴシック" w:eastAsia="ＭＳ ゴシック" w:hAnsi="ＭＳ ゴシック" w:hint="eastAsia"/>
                <w:szCs w:val="18"/>
              </w:rPr>
              <w:t>、</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月を超えて本加算を算定しようとする場合は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再度◎</w:t>
            </w:r>
            <w:r w:rsidRPr="00851B5D">
              <w:rPr>
                <w:rFonts w:ascii="ＭＳ ゴシック" w:eastAsia="ＭＳ ゴシック" w:hAnsi="ＭＳ ゴシック"/>
                <w:szCs w:val="18"/>
              </w:rPr>
              <w:t>2</w:t>
            </w:r>
            <w:r w:rsidRPr="00851B5D">
              <w:rPr>
                <w:rFonts w:ascii="ＭＳ ゴシック" w:eastAsia="ＭＳ ゴシック" w:hAnsi="ＭＳ ゴシック" w:hint="eastAsia"/>
                <w:szCs w:val="18"/>
              </w:rPr>
              <w:t>の評価に基づき定期巡回・随時対等型訪問介護看護計画を見直す必要があること。なお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月の間に利用者に対する指定訪問リハビリテーション又は指定通所リハビリテーションの提供が終了した場合であっても</w:t>
            </w:r>
            <w:r>
              <w:rPr>
                <w:rFonts w:ascii="ＭＳ ゴシック" w:eastAsia="ＭＳ ゴシック" w:hAnsi="ＭＳ ゴシック" w:hint="eastAsia"/>
                <w:szCs w:val="18"/>
              </w:rPr>
              <w:t>、</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月間は本加算の算定が可能であること。</w:t>
            </w:r>
            <w:r w:rsidRPr="00851B5D">
              <w:rPr>
                <w:rFonts w:ascii="ＭＳ ゴシック" w:eastAsia="ＭＳ ゴシック" w:hAnsi="ＭＳ ゴシック"/>
                <w:szCs w:val="18"/>
              </w:rPr>
              <w:t xml:space="preserve"> </w:t>
            </w:r>
            <w:r w:rsidRPr="00851B5D">
              <w:rPr>
                <w:rFonts w:ascii="ＭＳ ゴシック" w:eastAsia="ＭＳ ゴシック" w:hAnsi="ＭＳ ゴシック" w:hint="eastAsia"/>
                <w:w w:val="50"/>
                <w:szCs w:val="18"/>
              </w:rPr>
              <w:t>◆平１８留意事項通知第２の２（１４）①ヘ</w:t>
            </w:r>
          </w:p>
          <w:p w:rsidR="00AB3141" w:rsidRPr="00851B5D" w:rsidRDefault="00840811" w:rsidP="00D8445C">
            <w:pPr>
              <w:suppressAutoHyphens/>
              <w:kinsoku w:val="0"/>
              <w:autoSpaceDE w:val="0"/>
              <w:autoSpaceDN w:val="0"/>
              <w:ind w:left="450" w:hangingChars="250" w:hanging="45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szCs w:val="18"/>
              </w:rPr>
              <w:t>7</w:t>
            </w:r>
            <w:r w:rsidRPr="00851B5D">
              <w:rPr>
                <w:rFonts w:ascii="ＭＳ ゴシック" w:eastAsia="ＭＳ ゴシック" w:hAnsi="ＭＳ ゴシック" w:hint="eastAsia"/>
                <w:szCs w:val="18"/>
              </w:rPr>
              <w:t xml:space="preserve">　本加算を算定する期間中は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各月における目標の達成度合いにつき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利用者及び理学療法士等に報告し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必要に応じて利用者の意向を確認し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当該理学療法士等から必要な助言を得た上で</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利用者のＡＤＬ及びＩＡＤＬの改善状況及び◎</w:t>
            </w:r>
            <w:r w:rsidRPr="00851B5D">
              <w:rPr>
                <w:rFonts w:ascii="ＭＳ ゴシック" w:eastAsia="ＭＳ ゴシック" w:hAnsi="ＭＳ ゴシック"/>
                <w:szCs w:val="18"/>
              </w:rPr>
              <w:t>3</w:t>
            </w:r>
            <w:r w:rsidRPr="00851B5D">
              <w:rPr>
                <w:rFonts w:ascii="ＭＳ ゴシック" w:eastAsia="ＭＳ ゴシック" w:hAnsi="ＭＳ ゴシック" w:hint="eastAsia"/>
                <w:szCs w:val="18"/>
              </w:rPr>
              <w:t xml:space="preserve">のイの達成目標を踏まえた適切な対応を行うこと。　</w:t>
            </w:r>
            <w:r w:rsidRPr="00851B5D">
              <w:rPr>
                <w:rFonts w:ascii="ＭＳ ゴシック" w:eastAsia="ＭＳ ゴシック" w:hAnsi="ＭＳ ゴシック" w:hint="eastAsia"/>
                <w:w w:val="50"/>
                <w:szCs w:val="18"/>
              </w:rPr>
              <w:t>◆平１８留意事項通知第２の２（１４）①ト</w:t>
            </w:r>
          </w:p>
          <w:p w:rsidR="00AB3141" w:rsidRPr="00851B5D" w:rsidRDefault="00840811" w:rsidP="00D8445C">
            <w:pPr>
              <w:suppressAutoHyphens/>
              <w:kinsoku w:val="0"/>
              <w:autoSpaceDE w:val="0"/>
              <w:autoSpaceDN w:val="0"/>
              <w:ind w:left="180" w:hangingChars="200" w:hanging="180"/>
              <w:rPr>
                <w:rFonts w:ascii="ＭＳ ゴシック" w:eastAsia="ＭＳ ゴシック" w:hAnsi="ＭＳ ゴシック"/>
                <w:w w:val="50"/>
                <w:szCs w:val="18"/>
              </w:rPr>
            </w:pPr>
            <w:r w:rsidRPr="00851B5D">
              <w:rPr>
                <w:rFonts w:ascii="ＭＳ ゴシック" w:eastAsia="ＭＳ ゴシック" w:hAnsi="ＭＳ ゴシック" w:hint="eastAsia"/>
                <w:w w:val="50"/>
                <w:szCs w:val="18"/>
              </w:rPr>
              <w:t xml:space="preserve">　　　</w:t>
            </w:r>
          </w:p>
          <w:p w:rsidR="00AB3141" w:rsidRPr="00851B5D" w:rsidRDefault="00840811" w:rsidP="00D8445C">
            <w:pPr>
              <w:pStyle w:val="a9"/>
              <w:wordWrap/>
              <w:spacing w:line="240" w:lineRule="auto"/>
              <w:rPr>
                <w:rFonts w:ascii="ＭＳ ゴシック" w:hAnsi="ＭＳ ゴシック"/>
                <w:spacing w:val="0"/>
              </w:rPr>
            </w:pPr>
            <w:r w:rsidRPr="00851B5D">
              <w:rPr>
                <w:rFonts w:ascii="ＭＳ ゴシック" w:hAnsi="ＭＳ ゴシック" w:hint="eastAsia"/>
                <w:i/>
                <w:iCs/>
              </w:rPr>
              <w:t>Ｈ30Ｑ＆Ａ　Vol.１　問3</w:t>
            </w:r>
          </w:p>
          <w:p w:rsidR="00AB3141" w:rsidRPr="00851B5D" w:rsidRDefault="00840811" w:rsidP="00AB3141">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spacing w:val="2"/>
                <w:szCs w:val="18"/>
              </w:rPr>
              <w:t>生活機能向上連携加算</w:t>
            </w:r>
            <w:r w:rsidRPr="00851B5D">
              <w:rPr>
                <w:rFonts w:ascii="ＭＳ ゴシック" w:eastAsia="ＭＳ ゴシック" w:hAnsi="ＭＳ ゴシック" w:hint="eastAsia"/>
                <w:i/>
                <w:szCs w:val="18"/>
              </w:rPr>
              <w:t>（Ⅱ）</w:t>
            </w:r>
            <w:r w:rsidRPr="00851B5D">
              <w:rPr>
                <w:rFonts w:ascii="ＭＳ ゴシック" w:eastAsia="ＭＳ ゴシック" w:hAnsi="ＭＳ ゴシック" w:hint="eastAsia"/>
                <w:i/>
                <w:iCs/>
                <w:szCs w:val="18"/>
              </w:rPr>
              <w:t>の「一環」とは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具体的には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訪問リハビリテーションであれば</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訪問リハビリテーションで訪問する際に訪問介護事業所のサービス提供責任者が同行することとであるが</w:t>
            </w:r>
            <w:r>
              <w:rPr>
                <w:rFonts w:ascii="ＭＳ ゴシック" w:eastAsia="ＭＳ ゴシック" w:hAnsi="ＭＳ ゴシック" w:hint="eastAsia"/>
                <w:i/>
                <w:iCs/>
                <w:szCs w:val="18"/>
              </w:rPr>
              <w:t>、</w:t>
            </w:r>
            <w:r w:rsidRPr="00851B5D">
              <w:rPr>
                <w:rFonts w:ascii="ＭＳ ゴシック" w:eastAsia="ＭＳ ゴシック" w:hAnsi="ＭＳ ゴシック"/>
                <w:i/>
                <w:iCs/>
                <w:szCs w:val="18"/>
              </w:rPr>
              <w:t>リハビリテーションを実施している医療提供施設の医師については</w:t>
            </w:r>
            <w:r>
              <w:rPr>
                <w:rFonts w:ascii="ＭＳ ゴシック" w:eastAsia="ＭＳ ゴシック" w:hAnsi="ＭＳ ゴシック"/>
                <w:i/>
                <w:iCs/>
                <w:szCs w:val="18"/>
              </w:rPr>
              <w:t>、</w:t>
            </w:r>
            <w:r w:rsidRPr="00851B5D">
              <w:rPr>
                <w:rFonts w:ascii="ＭＳ ゴシック" w:eastAsia="ＭＳ ゴシック" w:hAnsi="ＭＳ ゴシック"/>
                <w:i/>
                <w:iCs/>
                <w:szCs w:val="18"/>
              </w:rPr>
              <w:t>訪問診療を行う際等に訪問介護事業所のサービス提供責任者が同行することが考えられる</w:t>
            </w:r>
            <w:r w:rsidRPr="00851B5D">
              <w:rPr>
                <w:rFonts w:ascii="ＭＳ ゴシック" w:eastAsia="ＭＳ ゴシック" w:hAnsi="ＭＳ ゴシック" w:hint="eastAsia"/>
                <w:i/>
                <w:iCs/>
                <w:szCs w:val="18"/>
              </w:rPr>
              <w:t>。</w:t>
            </w:r>
          </w:p>
          <w:p w:rsidR="00AB3141" w:rsidRPr="00851B5D" w:rsidRDefault="00AB3141" w:rsidP="00D8445C">
            <w:pPr>
              <w:suppressAutoHyphens/>
              <w:autoSpaceDE w:val="0"/>
              <w:autoSpaceDN w:val="0"/>
              <w:rPr>
                <w:rFonts w:ascii="ＭＳ ゴシック" w:eastAsia="ＭＳ ゴシック" w:hAnsi="ＭＳ ゴシック"/>
                <w:w w:val="50"/>
                <w:szCs w:val="18"/>
              </w:rPr>
            </w:pPr>
          </w:p>
          <w:p w:rsidR="00AB3141" w:rsidRPr="00851B5D" w:rsidRDefault="00840811" w:rsidP="00D8445C">
            <w:pPr>
              <w:suppressAutoHyphens/>
              <w:kinsoku w:val="0"/>
              <w:autoSpaceDE w:val="0"/>
              <w:autoSpaceDN w:val="0"/>
              <w:ind w:left="270" w:hangingChars="300" w:hanging="270"/>
              <w:rPr>
                <w:rFonts w:ascii="ＭＳ ゴシック" w:eastAsia="ＭＳ ゴシック" w:hAnsi="ＭＳ ゴシック"/>
                <w:spacing w:val="2"/>
                <w:szCs w:val="18"/>
              </w:rPr>
            </w:pPr>
            <w:r w:rsidRPr="00851B5D">
              <w:rPr>
                <w:rFonts w:ascii="ＭＳ ゴシック" w:eastAsia="ＭＳ ゴシック" w:hAnsi="ＭＳ ゴシック" w:hint="eastAsia"/>
                <w:w w:val="50"/>
                <w:szCs w:val="18"/>
              </w:rPr>
              <w:t xml:space="preserve">　</w:t>
            </w:r>
            <w:r w:rsidRPr="00851B5D">
              <w:rPr>
                <w:rFonts w:ascii="ＭＳ ゴシック" w:eastAsia="ＭＳ ゴシック" w:hAnsi="ＭＳ ゴシック" w:hint="eastAsia"/>
                <w:spacing w:val="2"/>
                <w:szCs w:val="18"/>
              </w:rPr>
              <w:t>（２）　生活機能向上連携加算</w:t>
            </w:r>
            <w:r w:rsidRPr="00851B5D">
              <w:rPr>
                <w:rFonts w:ascii="ＭＳ ゴシック" w:eastAsia="ＭＳ ゴシック" w:hAnsi="ＭＳ ゴシック" w:hint="eastAsia"/>
                <w:szCs w:val="18"/>
              </w:rPr>
              <w:t>（Ⅰ）の算定の取扱い</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spacing w:val="2"/>
                <w:szCs w:val="18"/>
              </w:rPr>
              <w:t>（１）の◎2</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6</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7を除き（１）を適用する。</w:t>
            </w:r>
            <w:r w:rsidRPr="00851B5D">
              <w:rPr>
                <w:rFonts w:ascii="ＭＳ ゴシック" w:eastAsia="ＭＳ ゴシック" w:hAnsi="ＭＳ ゴシック" w:hint="eastAsia"/>
                <w:w w:val="50"/>
                <w:szCs w:val="18"/>
              </w:rPr>
              <w:t>◆平１８留意事項通知第２の２（１４）②</w:t>
            </w:r>
          </w:p>
          <w:p w:rsidR="00AB3141" w:rsidRPr="00851B5D" w:rsidRDefault="00840811" w:rsidP="00D8445C">
            <w:pPr>
              <w:suppressAutoHyphens/>
              <w:kinsoku w:val="0"/>
              <w:autoSpaceDE w:val="0"/>
              <w:autoSpaceDN w:val="0"/>
              <w:ind w:left="456" w:hangingChars="248" w:hanging="456"/>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xml:space="preserve">　※　本加算は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理学療法士等が自宅を訪問せずにＡＤＬ及びＩＡＬに関する利用者の状況について適切に把握した上で計画作成責任者に助言を行い</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計画作成責任者が</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助言に基づき（２）◎１の定期巡回・随時対応型訪問介護看護計画を作成（変更）するとともに</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計画作成から３月経過後</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目標の達成度合いにつき</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利用者及び理学療法士等に報告することを定期的に実施することを評価するものである。</w:t>
            </w:r>
          </w:p>
          <w:p w:rsidR="00AB3141" w:rsidRPr="00851B5D" w:rsidRDefault="00840811" w:rsidP="00D8445C">
            <w:pPr>
              <w:suppressAutoHyphens/>
              <w:kinsoku w:val="0"/>
              <w:autoSpaceDE w:val="0"/>
              <w:autoSpaceDN w:val="0"/>
              <w:ind w:left="552" w:hangingChars="300" w:hanging="552"/>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xml:space="preserve">　　</w:t>
            </w:r>
          </w:p>
          <w:p w:rsidR="00AB3141" w:rsidRPr="00851B5D" w:rsidRDefault="00840811" w:rsidP="00D8445C">
            <w:pPr>
              <w:suppressAutoHyphens/>
              <w:kinsoku w:val="0"/>
              <w:autoSpaceDE w:val="0"/>
              <w:autoSpaceDN w:val="0"/>
              <w:ind w:left="552" w:hangingChars="300" w:hanging="552"/>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xml:space="preserve">　　イ　◎1の定期巡回・随時対応型訪問介護看護計画の作成に当たっては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理学療法士等は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当該利用者のＡＤＬ及びＩＡＤＬに関する状況について</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指定訪問リハビリテーション事業所</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指定通所リハビリテーション事業所又はリハビリテーションを実施している医療提供施設の場において把握し</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又は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指定定期巡回・随時対応型訪問介護看護事業所の計画作成責任者と連携してＩＣＴを活用した動画やテレビ電話装置等を用いて把握した上で</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当該指定定期巡回・随時対応型訪問介護看護事業所の計画作成責任者に助言を行うこと。なお</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ＩＣＴを活用した動画やテレビ電話装置等を用いる場合においては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理学療法士等がＡＤＬ及びＩＡＤＬに関する利用者の状況について適切に把握することができるよう</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理学療法士等と計画作成責任者で事前に方法等を調整するものとする。</w:t>
            </w:r>
          </w:p>
          <w:p w:rsidR="00AB3141" w:rsidRPr="00851B5D" w:rsidRDefault="00AB3141" w:rsidP="00D8445C">
            <w:pPr>
              <w:suppressAutoHyphens/>
              <w:kinsoku w:val="0"/>
              <w:autoSpaceDE w:val="0"/>
              <w:autoSpaceDN w:val="0"/>
              <w:ind w:left="552" w:hangingChars="300" w:hanging="552"/>
              <w:rPr>
                <w:rFonts w:ascii="ＭＳ ゴシック" w:eastAsia="ＭＳ ゴシック" w:hAnsi="ＭＳ ゴシック"/>
                <w:spacing w:val="2"/>
                <w:szCs w:val="18"/>
              </w:rPr>
            </w:pPr>
          </w:p>
          <w:p w:rsidR="00AB3141" w:rsidRPr="00851B5D" w:rsidRDefault="00840811" w:rsidP="00D8445C">
            <w:pPr>
              <w:suppressAutoHyphens/>
              <w:kinsoku w:val="0"/>
              <w:autoSpaceDE w:val="0"/>
              <w:autoSpaceDN w:val="0"/>
              <w:ind w:leftChars="200" w:left="54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ロ　当該指定定期巡回・随時対応型訪問看護事業所の計画作成担当者は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イの助言に基づき</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生活機能アセスメントを行った上で</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◎1の定期巡回・随時対応型訪問介護看護計画の作成を行うこと。なお</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◎1の定期巡回・随時対応型訪問介護看護計画には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イの助言の内容を記載すること。</w:t>
            </w:r>
          </w:p>
          <w:p w:rsidR="00AB3141" w:rsidRPr="00851B5D" w:rsidRDefault="00840811" w:rsidP="00D8445C">
            <w:pPr>
              <w:suppressAutoHyphens/>
              <w:kinsoku w:val="0"/>
              <w:autoSpaceDE w:val="0"/>
              <w:autoSpaceDN w:val="0"/>
              <w:ind w:left="552" w:hangingChars="300" w:hanging="552"/>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xml:space="preserve">　　ハ　本加算は◎1の定期巡回・随時対応型訪問介護看護計画に基づき指定定期巡回・随時対応型訪問介護看護を提供した初回の月に限り</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算定されるものである。なお</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イの助言に基づき定期巡回・随時対応型訪問介護看護計画を見直した場合には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本加算を算定することは可能であるが</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利用者の急性憎悪等により定期巡回・随時対応型訪問介護看護計画を見直した場合を除き</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◎1の定期巡回・随時対応型訪問介護看護計画に基づき指定定期巡回・随時対応型訪問介護看護を提供した翌月及び翌々月は算定しない。</w:t>
            </w:r>
          </w:p>
          <w:p w:rsidR="00AB3141" w:rsidRPr="00851B5D" w:rsidRDefault="00840811" w:rsidP="00D8445C">
            <w:pPr>
              <w:suppressAutoHyphens/>
              <w:kinsoku w:val="0"/>
              <w:autoSpaceDE w:val="0"/>
              <w:autoSpaceDN w:val="0"/>
              <w:ind w:left="552" w:hangingChars="300" w:hanging="552"/>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xml:space="preserve">　　ニ　計画作成から３月経過後</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目標の達成度合いにつき</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利用者及び理学療法士等に報告すること。なお</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再度イの助言に基づき定期巡回・随時対応型訪問介護看護計画を見直した場合には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本加算の算定が可能である。</w:t>
            </w:r>
          </w:p>
          <w:p w:rsidR="00AB3141" w:rsidRPr="00851B5D" w:rsidRDefault="00AB3141" w:rsidP="00D8445C">
            <w:pPr>
              <w:suppressAutoHyphens/>
              <w:kinsoku w:val="0"/>
              <w:autoSpaceDE w:val="0"/>
              <w:autoSpaceDN w:val="0"/>
              <w:ind w:left="552" w:hangingChars="300" w:hanging="552"/>
              <w:rPr>
                <w:rFonts w:ascii="ＭＳ ゴシック" w:eastAsia="ＭＳ ゴシック" w:hAnsi="ＭＳ ゴシック"/>
                <w:spacing w:val="2"/>
                <w:szCs w:val="18"/>
              </w:rPr>
            </w:pP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Ｈ30Ｑ＆Ａ　Vol.4　問1</w:t>
            </w:r>
          </w:p>
          <w:p w:rsidR="00AB3141" w:rsidRPr="00851B5D" w:rsidRDefault="00840811" w:rsidP="00D8445C">
            <w:pPr>
              <w:suppressAutoHyphens/>
              <w:kinsoku w:val="0"/>
              <w:autoSpaceDE w:val="0"/>
              <w:autoSpaceDN w:val="0"/>
              <w:ind w:left="176" w:hangingChars="98" w:hanging="176"/>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利用者のＡＤＬ（寝返り</w:t>
            </w:r>
            <w:r>
              <w:rPr>
                <w:rFonts w:ascii="ＭＳ ゴシック" w:eastAsia="ＭＳ ゴシック" w:hAnsi="ＭＳ ゴシック" w:hint="eastAsia"/>
                <w:i/>
                <w:iCs/>
                <w:szCs w:val="18"/>
              </w:rPr>
              <w:t>、</w:t>
            </w:r>
            <w:r w:rsidRPr="00851B5D">
              <w:rPr>
                <w:rFonts w:ascii="ＭＳ ゴシック" w:eastAsia="ＭＳ ゴシック" w:hAnsi="ＭＳ ゴシック"/>
                <w:i/>
                <w:iCs/>
                <w:szCs w:val="18"/>
              </w:rPr>
              <w:t xml:space="preserve"> </w:t>
            </w:r>
            <w:r w:rsidRPr="00851B5D">
              <w:rPr>
                <w:rFonts w:ascii="ＭＳ ゴシック" w:eastAsia="ＭＳ ゴシック" w:hAnsi="ＭＳ ゴシック" w:hint="eastAsia"/>
                <w:i/>
                <w:iCs/>
                <w:szCs w:val="18"/>
              </w:rPr>
              <w:t>起き上がり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移乗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歩行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着衣</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入浴</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排せつ等）及びＩＡＤＬ（調理</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掃除</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買物</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金銭管理</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服薬状況）に関する利用者の状況及びその改善可能性の評価（以下「生活機能アセスメント」という。）を行った上で</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訪問介護計画には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生活機能アセスメントの結果のほか</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次に掲げるその他の日々の暮らしの中で必要な機能の向上に資する内容を記載しなければならないことから</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外部の理学療法士等は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生活機能アセスメントに留意した助言を行うことが求められる。</w:t>
            </w:r>
          </w:p>
          <w:p w:rsidR="00AB3141" w:rsidRPr="00851B5D" w:rsidRDefault="00840811" w:rsidP="00D8445C">
            <w:pPr>
              <w:suppressAutoHyphens/>
              <w:kinsoku w:val="0"/>
              <w:autoSpaceDE w:val="0"/>
              <w:autoSpaceDN w:val="0"/>
              <w:ind w:left="319" w:hangingChars="177" w:hanging="319"/>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①</w:t>
            </w:r>
            <w:r w:rsidRPr="00851B5D">
              <w:rPr>
                <w:rFonts w:ascii="ＭＳ ゴシック" w:eastAsia="ＭＳ ゴシック" w:hAnsi="ＭＳ ゴシック"/>
                <w:i/>
                <w:iCs/>
                <w:szCs w:val="18"/>
              </w:rPr>
              <w:t xml:space="preserve"> </w:t>
            </w:r>
            <w:r w:rsidRPr="00527BCB">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szCs w:val="18"/>
              </w:rPr>
              <w:t>利用者が日々の暮らしの中で可能な限り自立して行おうとする行為の内容</w:t>
            </w:r>
          </w:p>
          <w:p w:rsidR="00AB3141" w:rsidRPr="00851B5D" w:rsidRDefault="00840811" w:rsidP="00D8445C">
            <w:pPr>
              <w:suppressAutoHyphens/>
              <w:kinsoku w:val="0"/>
              <w:autoSpaceDE w:val="0"/>
              <w:autoSpaceDN w:val="0"/>
              <w:ind w:left="263" w:hangingChars="146" w:hanging="263"/>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②</w:t>
            </w:r>
            <w:r w:rsidRPr="00851B5D">
              <w:rPr>
                <w:rFonts w:ascii="ＭＳ ゴシック" w:eastAsia="ＭＳ ゴシック" w:hAnsi="ＭＳ ゴシック"/>
                <w:i/>
                <w:iCs/>
                <w:szCs w:val="18"/>
              </w:rPr>
              <w:t xml:space="preserve"> </w:t>
            </w:r>
            <w:r w:rsidRPr="00527BCB">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szCs w:val="18"/>
              </w:rPr>
              <w:t>生活機能アセスメントの結果に基づき</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①の内容について定めた３月を目途とする達成目標</w:t>
            </w:r>
          </w:p>
          <w:p w:rsidR="00AB3141" w:rsidRPr="00851B5D" w:rsidRDefault="00840811" w:rsidP="00D8445C">
            <w:pPr>
              <w:suppressAutoHyphens/>
              <w:kinsoku w:val="0"/>
              <w:autoSpaceDE w:val="0"/>
              <w:autoSpaceDN w:val="0"/>
              <w:ind w:left="540" w:hangingChars="300" w:hanging="54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③</w:t>
            </w:r>
            <w:r w:rsidRPr="00851B5D">
              <w:rPr>
                <w:rFonts w:ascii="ＭＳ ゴシック" w:eastAsia="ＭＳ ゴシック" w:hAnsi="ＭＳ ゴシック"/>
                <w:i/>
                <w:iCs/>
                <w:szCs w:val="18"/>
              </w:rPr>
              <w:t xml:space="preserve"> </w:t>
            </w:r>
            <w:r w:rsidRPr="00527BCB">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szCs w:val="18"/>
              </w:rPr>
              <w:t>②の目標を達成するために経過的に達成すべき各月の目標</w:t>
            </w:r>
          </w:p>
          <w:p w:rsidR="00AB3141" w:rsidRPr="00851B5D" w:rsidRDefault="00840811" w:rsidP="00D8445C">
            <w:pPr>
              <w:suppressAutoHyphens/>
              <w:kinsoku w:val="0"/>
              <w:autoSpaceDE w:val="0"/>
              <w:autoSpaceDN w:val="0"/>
              <w:ind w:left="311" w:hangingChars="173" w:hanging="311"/>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④</w:t>
            </w:r>
            <w:r w:rsidRPr="00851B5D">
              <w:rPr>
                <w:rFonts w:ascii="ＭＳ ゴシック" w:eastAsia="ＭＳ ゴシック" w:hAnsi="ＭＳ ゴシック"/>
                <w:i/>
                <w:iCs/>
                <w:szCs w:val="18"/>
              </w:rPr>
              <w:t xml:space="preserve"> </w:t>
            </w:r>
            <w:r w:rsidRPr="00527BCB">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szCs w:val="18"/>
              </w:rPr>
              <w:t>②及び③の目標を達成するために訪問介護員等が行う介助等の内容</w:t>
            </w:r>
          </w:p>
          <w:p w:rsidR="00AB3141" w:rsidRPr="00851B5D" w:rsidRDefault="00AB3141" w:rsidP="00D8445C">
            <w:pPr>
              <w:suppressAutoHyphens/>
              <w:kinsoku w:val="0"/>
              <w:autoSpaceDE w:val="0"/>
              <w:autoSpaceDN w:val="0"/>
              <w:ind w:left="540" w:hangingChars="300" w:hanging="540"/>
              <w:rPr>
                <w:rFonts w:ascii="ＭＳ ゴシック" w:eastAsia="ＭＳ ゴシック" w:hAnsi="ＭＳ ゴシック"/>
                <w:i/>
                <w:iCs/>
                <w:szCs w:val="18"/>
              </w:rPr>
            </w:pPr>
          </w:p>
          <w:p w:rsidR="00AB3141" w:rsidRPr="00851B5D" w:rsidRDefault="00840811" w:rsidP="00D8445C">
            <w:pPr>
              <w:suppressAutoHyphens/>
              <w:kinsoku w:val="0"/>
              <w:autoSpaceDE w:val="0"/>
              <w:autoSpaceDN w:val="0"/>
              <w:ind w:firstLineChars="100" w:firstLine="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ＩＣＴを活用した動画やテレビ電話を用いる場合については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具体的には次のような方法が考えられる。</w:t>
            </w:r>
          </w:p>
          <w:p w:rsidR="00AB3141" w:rsidRPr="00851B5D" w:rsidRDefault="00840811" w:rsidP="00D8445C">
            <w:pPr>
              <w:suppressAutoHyphens/>
              <w:kinsoku w:val="0"/>
              <w:autoSpaceDE w:val="0"/>
              <w:autoSpaceDN w:val="0"/>
              <w:ind w:leftChars="100" w:left="396" w:hangingChars="120" w:hanging="216"/>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①</w:t>
            </w:r>
            <w:r w:rsidRPr="00851B5D">
              <w:rPr>
                <w:rFonts w:ascii="ＭＳ ゴシック" w:eastAsia="ＭＳ ゴシック" w:hAnsi="ＭＳ ゴシック"/>
                <w:i/>
                <w:iCs/>
                <w:szCs w:val="18"/>
              </w:rPr>
              <w:t xml:space="preserve"> </w:t>
            </w:r>
            <w:r w:rsidRPr="00527BCB">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szCs w:val="18"/>
              </w:rPr>
              <w:t>訪問介護事業所のサービス提供責任者と外部の理学療法士等が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リアルタイムでのコミュニケーション（ビデオ通話）が可能な情報通信機器を用いて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外部の理学療法士等が利用者のＡＤＬ及びＩＡＤＬの状況を把握すること。なお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通信時間等の調整を行い</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当該利用者の自宅（生活の場・介護現場）にてビデオ通話を行うこと。</w:t>
            </w:r>
          </w:p>
          <w:p w:rsidR="00AB3141" w:rsidRPr="00527BCB" w:rsidRDefault="00840811" w:rsidP="00D8445C">
            <w:pPr>
              <w:suppressAutoHyphens/>
              <w:kinsoku w:val="0"/>
              <w:autoSpaceDE w:val="0"/>
              <w:autoSpaceDN w:val="0"/>
              <w:ind w:leftChars="100" w:left="396" w:hangingChars="120" w:hanging="216"/>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②</w:t>
            </w:r>
            <w:r w:rsidRPr="00851B5D">
              <w:rPr>
                <w:rFonts w:ascii="ＭＳ ゴシック" w:eastAsia="ＭＳ ゴシック" w:hAnsi="ＭＳ ゴシック"/>
                <w:i/>
                <w:iCs/>
                <w:szCs w:val="18"/>
              </w:rPr>
              <w:t xml:space="preserve"> </w:t>
            </w:r>
            <w:r w:rsidRPr="00527BCB">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szCs w:val="18"/>
              </w:rPr>
              <w:t>訪問介護事業所のサービス提供責任者と外部の理学療法士等が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あらかじめ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動画によって利用者のＡＤＬ及びＩＡＤＬの状況について適切に把握することができるよう</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動画の撮影方法及び撮影内容を調整した上で</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訪問介護事業所のサービス提供責任者が利用者宅で動画撮影を行い</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当該動画データを外部の理学療法士等に提供することにより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外部の理学療法士等が利用者のＡＤＬ及びＩＡＤＬの状況を把握すること</w:t>
            </w:r>
            <w:r w:rsidRPr="00527BCB">
              <w:rPr>
                <w:rFonts w:ascii="ＭＳ ゴシック" w:eastAsia="ＭＳ ゴシック" w:hAnsi="ＭＳ ゴシック" w:hint="eastAsia"/>
                <w:i/>
                <w:iCs/>
                <w:szCs w:val="18"/>
              </w:rPr>
              <w:t>。</w:t>
            </w:r>
          </w:p>
          <w:p w:rsidR="00AB3141" w:rsidRPr="00527BCB" w:rsidRDefault="00840811" w:rsidP="00D8445C">
            <w:pPr>
              <w:suppressAutoHyphens/>
              <w:kinsoku w:val="0"/>
              <w:autoSpaceDE w:val="0"/>
              <w:autoSpaceDN w:val="0"/>
              <w:ind w:left="36" w:firstLineChars="100" w:firstLine="180"/>
              <w:rPr>
                <w:rFonts w:ascii="ＭＳ ゴシック" w:eastAsia="ＭＳ ゴシック" w:hAnsi="ＭＳ ゴシック"/>
                <w:i/>
                <w:iCs/>
                <w:szCs w:val="18"/>
              </w:rPr>
            </w:pPr>
            <w:r w:rsidRPr="00527BCB">
              <w:rPr>
                <w:rFonts w:ascii="ＭＳ ゴシック" w:eastAsia="ＭＳ ゴシック" w:hAnsi="ＭＳ ゴシック" w:hint="eastAsia"/>
                <w:i/>
                <w:iCs/>
                <w:szCs w:val="18"/>
              </w:rPr>
              <w:t>なお</w:t>
            </w:r>
            <w:r>
              <w:rPr>
                <w:rFonts w:ascii="ＭＳ ゴシック" w:eastAsia="ＭＳ ゴシック" w:hAnsi="ＭＳ ゴシック" w:hint="eastAsia"/>
                <w:i/>
                <w:iCs/>
                <w:szCs w:val="18"/>
              </w:rPr>
              <w:t>、</w:t>
            </w:r>
            <w:r w:rsidRPr="00527BCB">
              <w:rPr>
                <w:rFonts w:ascii="ＭＳ ゴシック" w:eastAsia="ＭＳ ゴシック" w:hAnsi="ＭＳ ゴシック" w:hint="eastAsia"/>
                <w:i/>
                <w:iCs/>
                <w:szCs w:val="18"/>
              </w:rPr>
              <w:t>当該利用者のＡＤＬ及びＩＡＤＬの動画内容は</w:t>
            </w:r>
            <w:r>
              <w:rPr>
                <w:rFonts w:ascii="ＭＳ ゴシック" w:eastAsia="ＭＳ ゴシック" w:hAnsi="ＭＳ ゴシック" w:hint="eastAsia"/>
                <w:i/>
                <w:iCs/>
                <w:szCs w:val="18"/>
              </w:rPr>
              <w:t>、</w:t>
            </w:r>
            <w:r w:rsidRPr="00527BCB">
              <w:rPr>
                <w:rFonts w:ascii="ＭＳ ゴシック" w:eastAsia="ＭＳ ゴシック" w:hAnsi="ＭＳ ゴシック" w:hint="eastAsia"/>
                <w:i/>
                <w:iCs/>
                <w:szCs w:val="18"/>
              </w:rPr>
              <w:t>当該利用者の自宅（生活の場・介護現場）の環境状況</w:t>
            </w:r>
            <w:r>
              <w:rPr>
                <w:rFonts w:ascii="ＭＳ ゴシック" w:eastAsia="ＭＳ ゴシック" w:hAnsi="ＭＳ ゴシック" w:hint="eastAsia"/>
                <w:i/>
                <w:iCs/>
                <w:szCs w:val="18"/>
              </w:rPr>
              <w:t>、</w:t>
            </w:r>
            <w:r w:rsidRPr="00527BCB">
              <w:rPr>
                <w:rFonts w:ascii="ＭＳ ゴシック" w:eastAsia="ＭＳ ゴシック" w:hAnsi="ＭＳ ゴシック" w:hint="eastAsia"/>
                <w:i/>
                <w:iCs/>
                <w:szCs w:val="18"/>
              </w:rPr>
              <w:t>動作の一連の動き等がわかるように撮影すること。</w:t>
            </w:r>
          </w:p>
          <w:p w:rsidR="00AB3141" w:rsidRDefault="00840811" w:rsidP="00D8445C">
            <w:pPr>
              <w:suppressAutoHyphens/>
              <w:kinsoku w:val="0"/>
              <w:autoSpaceDE w:val="0"/>
              <w:autoSpaceDN w:val="0"/>
              <w:ind w:left="36" w:firstLineChars="100" w:firstLine="180"/>
              <w:rPr>
                <w:rFonts w:ascii="ＭＳ ゴシック" w:eastAsia="ＭＳ ゴシック" w:hAnsi="ＭＳ ゴシック"/>
                <w:i/>
                <w:iCs/>
                <w:szCs w:val="18"/>
              </w:rPr>
            </w:pPr>
            <w:r w:rsidRPr="00527BCB">
              <w:rPr>
                <w:rFonts w:ascii="ＭＳ ゴシック" w:eastAsia="ＭＳ ゴシック" w:hAnsi="ＭＳ ゴシック" w:hint="eastAsia"/>
                <w:i/>
                <w:iCs/>
                <w:szCs w:val="18"/>
              </w:rPr>
              <w:t>また</w:t>
            </w:r>
            <w:r>
              <w:rPr>
                <w:rFonts w:ascii="ＭＳ ゴシック" w:eastAsia="ＭＳ ゴシック" w:hAnsi="ＭＳ ゴシック" w:hint="eastAsia"/>
                <w:i/>
                <w:iCs/>
                <w:szCs w:val="18"/>
              </w:rPr>
              <w:t>、</w:t>
            </w:r>
            <w:r w:rsidRPr="00527BCB">
              <w:rPr>
                <w:rFonts w:ascii="ＭＳ ゴシック" w:eastAsia="ＭＳ ゴシック" w:hAnsi="ＭＳ ゴシック" w:hint="eastAsia"/>
                <w:i/>
                <w:iCs/>
                <w:szCs w:val="18"/>
              </w:rPr>
              <w:t>実施に当たっては</w:t>
            </w:r>
            <w:r>
              <w:rPr>
                <w:rFonts w:ascii="ＭＳ ゴシック" w:eastAsia="ＭＳ ゴシック" w:hAnsi="ＭＳ ゴシック" w:hint="eastAsia"/>
                <w:i/>
                <w:iCs/>
                <w:szCs w:val="18"/>
              </w:rPr>
              <w:t>、</w:t>
            </w:r>
            <w:r w:rsidRPr="00527BCB">
              <w:rPr>
                <w:rFonts w:ascii="ＭＳ ゴシック" w:eastAsia="ＭＳ ゴシック" w:hAnsi="ＭＳ ゴシック" w:hint="eastAsia"/>
                <w:i/>
                <w:iCs/>
                <w:szCs w:val="18"/>
              </w:rPr>
              <w:t>利用者の同意を取るとともに</w:t>
            </w:r>
            <w:r>
              <w:rPr>
                <w:rFonts w:ascii="ＭＳ ゴシック" w:eastAsia="ＭＳ ゴシック" w:hAnsi="ＭＳ ゴシック" w:hint="eastAsia"/>
                <w:i/>
                <w:iCs/>
                <w:szCs w:val="18"/>
              </w:rPr>
              <w:t>、</w:t>
            </w:r>
            <w:r w:rsidRPr="00527BCB">
              <w:rPr>
                <w:rFonts w:ascii="ＭＳ ゴシック" w:eastAsia="ＭＳ ゴシック" w:hAnsi="ＭＳ ゴシック" w:hint="eastAsia"/>
                <w:i/>
                <w:iCs/>
                <w:szCs w:val="18"/>
              </w:rPr>
              <w:t>個人情報の適切な取扱いに留意することが必要である。</w:t>
            </w:r>
            <w:r w:rsidRPr="00527BCB">
              <w:rPr>
                <w:rFonts w:ascii="ＭＳ ゴシック" w:eastAsia="ＭＳ ゴシック" w:hAnsi="ＭＳ ゴシック"/>
                <w:i/>
                <w:iCs/>
                <w:szCs w:val="18"/>
              </w:rPr>
              <w:t>SNS</w:t>
            </w:r>
            <w:r w:rsidRPr="00527BCB">
              <w:rPr>
                <w:rFonts w:ascii="ＭＳ ゴシック" w:eastAsia="ＭＳ ゴシック" w:hAnsi="ＭＳ ゴシック" w:hint="eastAsia"/>
                <w:i/>
                <w:iCs/>
                <w:szCs w:val="18"/>
              </w:rPr>
              <w:t>（</w:t>
            </w:r>
            <w:r w:rsidRPr="00527BCB">
              <w:rPr>
                <w:rFonts w:ascii="ＭＳ ゴシック" w:eastAsia="ＭＳ ゴシック" w:hAnsi="ＭＳ ゴシック"/>
                <w:i/>
                <w:iCs/>
                <w:szCs w:val="18"/>
              </w:rPr>
              <w:t>Social Networkin</w:t>
            </w:r>
            <w:r w:rsidRPr="00851B5D">
              <w:rPr>
                <w:rFonts w:ascii="ＭＳ ゴシック" w:eastAsia="ＭＳ ゴシック" w:hAnsi="ＭＳ ゴシック"/>
                <w:i/>
                <w:iCs/>
                <w:szCs w:val="18"/>
              </w:rPr>
              <w:t>g Service</w:t>
            </w:r>
            <w:r w:rsidRPr="00851B5D">
              <w:rPr>
                <w:rFonts w:ascii="ＭＳ ゴシック" w:eastAsia="ＭＳ ゴシック" w:hAnsi="ＭＳ ゴシック" w:hint="eastAsia"/>
                <w:i/>
                <w:iCs/>
                <w:szCs w:val="18"/>
              </w:rPr>
              <w:t>）の利用については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セキュリティが十分に確保されていないサービスもあることから</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一般社団法人保健医療福祉情報安全管理適合性評価協会（</w:t>
            </w:r>
            <w:r w:rsidRPr="00851B5D">
              <w:rPr>
                <w:rFonts w:ascii="ＭＳ ゴシック" w:eastAsia="ＭＳ ゴシック" w:hAnsi="ＭＳ ゴシック"/>
                <w:i/>
                <w:iCs/>
                <w:szCs w:val="18"/>
              </w:rPr>
              <w:t>HISPRO</w:t>
            </w:r>
            <w:r w:rsidRPr="00851B5D">
              <w:rPr>
                <w:rFonts w:ascii="ＭＳ ゴシック" w:eastAsia="ＭＳ ゴシック" w:hAnsi="ＭＳ ゴシック" w:hint="eastAsia"/>
                <w:i/>
                <w:iCs/>
                <w:szCs w:val="18"/>
              </w:rPr>
              <w:t>）が公表している「医療情報連携において</w:t>
            </w:r>
            <w:r>
              <w:rPr>
                <w:rFonts w:ascii="ＭＳ ゴシック" w:eastAsia="ＭＳ ゴシック" w:hAnsi="ＭＳ ゴシック" w:hint="eastAsia"/>
                <w:i/>
                <w:iCs/>
                <w:szCs w:val="18"/>
              </w:rPr>
              <w:t>、</w:t>
            </w:r>
            <w:r w:rsidRPr="00851B5D">
              <w:rPr>
                <w:rFonts w:ascii="ＭＳ ゴシック" w:eastAsia="ＭＳ ゴシック" w:hAnsi="ＭＳ ゴシック"/>
                <w:i/>
                <w:iCs/>
                <w:szCs w:val="18"/>
              </w:rPr>
              <w:t xml:space="preserve">SNS </w:t>
            </w:r>
            <w:r w:rsidRPr="00851B5D">
              <w:rPr>
                <w:rFonts w:ascii="ＭＳ ゴシック" w:eastAsia="ＭＳ ゴシック" w:hAnsi="ＭＳ ゴシック" w:hint="eastAsia"/>
                <w:i/>
                <w:iCs/>
                <w:szCs w:val="18"/>
              </w:rPr>
              <w:t>を利用する際に気を付けるべき事項」を参考に</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適切な対策を講じることが適当である。なお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外部の理学療法士等が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保険医療機関の電子カルテなどを含む医療情報システムと共通のネットワーク上の端末を利用して行う場合には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厚生労働省「医療情報システムの安全管理に関するガイドライン（第５版）」（平成</w:t>
            </w:r>
            <w:r w:rsidRPr="00851B5D">
              <w:rPr>
                <w:rFonts w:ascii="ＭＳ ゴシック" w:eastAsia="ＭＳ ゴシック" w:hAnsi="ＭＳ ゴシック"/>
                <w:i/>
                <w:iCs/>
                <w:szCs w:val="18"/>
              </w:rPr>
              <w:t xml:space="preserve">29 </w:t>
            </w:r>
            <w:r w:rsidRPr="00851B5D">
              <w:rPr>
                <w:rFonts w:ascii="ＭＳ ゴシック" w:eastAsia="ＭＳ ゴシック" w:hAnsi="ＭＳ ゴシック" w:hint="eastAsia"/>
                <w:i/>
                <w:iCs/>
                <w:szCs w:val="18"/>
              </w:rPr>
              <w:t>年５月）に対応していることが必要である。</w:t>
            </w:r>
          </w:p>
          <w:p w:rsidR="00AB3141" w:rsidRPr="00851B5D" w:rsidRDefault="00AB3141" w:rsidP="00D8445C">
            <w:pPr>
              <w:suppressAutoHyphens/>
              <w:kinsoku w:val="0"/>
              <w:autoSpaceDE w:val="0"/>
              <w:autoSpaceDN w:val="0"/>
              <w:ind w:left="36" w:firstLineChars="100" w:firstLine="180"/>
              <w:rPr>
                <w:rFonts w:ascii="ＭＳ ゴシック" w:eastAsia="ＭＳ ゴシック" w:hAnsi="ＭＳ ゴシック"/>
                <w:szCs w:val="18"/>
              </w:rPr>
            </w:pPr>
          </w:p>
        </w:tc>
        <w:tc>
          <w:tcPr>
            <w:tcW w:w="425" w:type="dxa"/>
          </w:tcPr>
          <w:p w:rsidR="006E6BCD" w:rsidRPr="00527BCB" w:rsidRDefault="00840811" w:rsidP="006E6BCD">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6E6BCD" w:rsidRPr="00527BCB" w:rsidRDefault="00840811" w:rsidP="006E6BCD">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851B5D" w:rsidRDefault="006E6BCD" w:rsidP="006E6BCD">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851B5D" w:rsidRDefault="00840811" w:rsidP="00AB3141">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AB3141">
            <w:pPr>
              <w:rPr>
                <w:rFonts w:ascii="ＭＳ ゴシック" w:eastAsia="ＭＳ ゴシック" w:hAnsi="ＭＳ ゴシック"/>
                <w:szCs w:val="18"/>
              </w:rPr>
            </w:pPr>
          </w:p>
          <w:p w:rsidR="00AB3141" w:rsidRPr="00851B5D" w:rsidRDefault="00AB3141" w:rsidP="004B47FE">
            <w:pPr>
              <w:rPr>
                <w:rFonts w:ascii="ＭＳ ゴシック" w:eastAsia="ＭＳ ゴシック" w:hAnsi="ＭＳ ゴシック"/>
                <w:szCs w:val="18"/>
              </w:rPr>
            </w:pPr>
          </w:p>
          <w:p w:rsidR="00AB3141" w:rsidRPr="00851B5D" w:rsidRDefault="00AB3141" w:rsidP="004B47FE">
            <w:pPr>
              <w:rPr>
                <w:rFonts w:ascii="ＭＳ ゴシック" w:eastAsia="ＭＳ ゴシック" w:hAnsi="ＭＳ ゴシック"/>
                <w:szCs w:val="18"/>
              </w:rPr>
            </w:pPr>
          </w:p>
          <w:p w:rsidR="00AB3141" w:rsidRPr="00851B5D" w:rsidRDefault="00AB3141" w:rsidP="00762DA9">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3B710E">
            <w:pPr>
              <w:rPr>
                <w:rFonts w:ascii="ＭＳ ゴシック" w:eastAsia="ＭＳ ゴシック" w:hAnsi="ＭＳ ゴシック"/>
                <w:szCs w:val="18"/>
              </w:rPr>
            </w:pPr>
          </w:p>
          <w:p w:rsidR="00AB3141" w:rsidRPr="00851B5D" w:rsidRDefault="00AB3141" w:rsidP="00B4382B">
            <w:pPr>
              <w:rPr>
                <w:rFonts w:ascii="ＭＳ ゴシック" w:eastAsia="ＭＳ ゴシック" w:hAnsi="ＭＳ ゴシック"/>
                <w:szCs w:val="18"/>
              </w:rPr>
            </w:pPr>
          </w:p>
          <w:p w:rsidR="00AB3141" w:rsidRPr="00851B5D" w:rsidRDefault="00AB3141" w:rsidP="00286AE1">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B36307">
            <w:pPr>
              <w:rPr>
                <w:rFonts w:ascii="ＭＳ ゴシック" w:eastAsia="ＭＳ ゴシック" w:hAnsi="ＭＳ ゴシック"/>
                <w:szCs w:val="18"/>
              </w:rPr>
            </w:pPr>
          </w:p>
          <w:p w:rsidR="00AB3141" w:rsidRPr="00851B5D" w:rsidRDefault="00AB3141" w:rsidP="004868D6">
            <w:pPr>
              <w:rPr>
                <w:rFonts w:ascii="ＭＳ ゴシック" w:eastAsia="ＭＳ ゴシック" w:hAnsi="ＭＳ ゴシック"/>
                <w:szCs w:val="18"/>
              </w:rPr>
            </w:pPr>
          </w:p>
          <w:p w:rsidR="00AB3141" w:rsidRPr="00851B5D" w:rsidRDefault="00AB3141" w:rsidP="004868D6">
            <w:pPr>
              <w:rPr>
                <w:rFonts w:ascii="ＭＳ ゴシック" w:eastAsia="ＭＳ ゴシック" w:hAnsi="ＭＳ ゴシック"/>
                <w:szCs w:val="18"/>
              </w:rPr>
            </w:pPr>
          </w:p>
          <w:p w:rsidR="00AB3141" w:rsidRPr="00851B5D" w:rsidRDefault="00AB3141" w:rsidP="004868D6">
            <w:pPr>
              <w:rPr>
                <w:rFonts w:ascii="ＭＳ ゴシック" w:eastAsia="ＭＳ ゴシック" w:hAnsi="ＭＳ ゴシック"/>
                <w:szCs w:val="18"/>
              </w:rPr>
            </w:pPr>
          </w:p>
          <w:p w:rsidR="00AB3141" w:rsidRPr="00851B5D" w:rsidRDefault="00AB3141" w:rsidP="004868D6">
            <w:pPr>
              <w:rPr>
                <w:rFonts w:ascii="ＭＳ ゴシック" w:eastAsia="ＭＳ ゴシック" w:hAnsi="ＭＳ ゴシック"/>
                <w:szCs w:val="18"/>
              </w:rPr>
            </w:pPr>
          </w:p>
          <w:p w:rsidR="00AB3141" w:rsidRPr="00851B5D" w:rsidRDefault="00840811" w:rsidP="004868D6">
            <w:pPr>
              <w:rPr>
                <w:rFonts w:ascii="ＭＳ ゴシック" w:eastAsia="ＭＳ ゴシック" w:hAnsi="ＭＳ ゴシック"/>
                <w:szCs w:val="18"/>
              </w:rPr>
            </w:pPr>
            <w:r w:rsidRPr="00851B5D">
              <w:rPr>
                <w:rFonts w:ascii="ＭＳ ゴシック" w:eastAsia="ＭＳ ゴシック" w:hAnsi="ＭＳ ゴシック" w:hint="eastAsia"/>
                <w:szCs w:val="18"/>
              </w:rPr>
              <w:t>□　能力・改善可能性に応じた具体的目標を定めたているか。</w:t>
            </w:r>
          </w:p>
          <w:p w:rsidR="00AB3141" w:rsidRPr="00851B5D" w:rsidRDefault="00AB3141" w:rsidP="004868D6">
            <w:pPr>
              <w:rPr>
                <w:rFonts w:ascii="ＭＳ ゴシック" w:eastAsia="ＭＳ ゴシック" w:hAnsi="ＭＳ ゴシック"/>
                <w:szCs w:val="18"/>
              </w:rPr>
            </w:pPr>
          </w:p>
          <w:p w:rsidR="00AB3141" w:rsidRPr="00851B5D" w:rsidRDefault="00AB3141" w:rsidP="0042627F">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　同行記録の確認</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　ア～エの有無・内容を確認（具体的・客観的指標となっている）</w:t>
            </w:r>
          </w:p>
          <w:p w:rsidR="00AB3141" w:rsidRPr="00851B5D" w:rsidRDefault="00AB3141" w:rsidP="00B41309">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2</w:t>
            </w:r>
            <w:r w:rsidR="00D144FD">
              <w:rPr>
                <w:rFonts w:ascii="ＭＳ ゴシック" w:hAnsi="ＭＳ ゴシック" w:hint="eastAsia"/>
              </w:rPr>
              <w:t>3</w:t>
            </w:r>
            <w:r w:rsidRPr="00851B5D">
              <w:rPr>
                <w:rFonts w:ascii="ＭＳ ゴシック" w:hAnsi="ＭＳ ゴシック" w:hint="eastAsia"/>
              </w:rPr>
              <w:t xml:space="preserve">　認知症専門ケア加算</w:t>
            </w:r>
          </w:p>
        </w:tc>
        <w:tc>
          <w:tcPr>
            <w:tcW w:w="5953" w:type="dxa"/>
          </w:tcPr>
          <w:p w:rsidR="00AB3141" w:rsidRPr="00851B5D" w:rsidRDefault="00840811" w:rsidP="00D8445C">
            <w:pPr>
              <w:suppressAutoHyphens/>
              <w:autoSpaceDE w:val="0"/>
              <w:autoSpaceDN w:val="0"/>
              <w:ind w:left="18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注</w:t>
            </w:r>
            <w:r w:rsidR="006E1A7F">
              <w:rPr>
                <w:rFonts w:ascii="ＭＳ ゴシック" w:eastAsia="ＭＳ ゴシック" w:hAnsi="ＭＳ ゴシック" w:hint="eastAsia"/>
                <w:spacing w:val="2"/>
                <w:szCs w:val="18"/>
              </w:rPr>
              <w:t xml:space="preserve">　</w:t>
            </w:r>
            <w:r w:rsidRPr="00851B5D">
              <w:rPr>
                <w:rFonts w:ascii="ＭＳ ゴシック" w:eastAsia="ＭＳ ゴシック" w:hAnsi="ＭＳ ゴシック" w:hint="eastAsia"/>
                <w:spacing w:val="2"/>
                <w:szCs w:val="18"/>
              </w:rPr>
              <w:t>別に厚生労働大臣が定める基準に適合しているものとして</w:t>
            </w:r>
            <w:r w:rsidR="00231631">
              <w:rPr>
                <w:rFonts w:ascii="ＭＳ ゴシック" w:eastAsia="ＭＳ ゴシック" w:hAnsi="ＭＳ ゴシック" w:hint="eastAsia"/>
                <w:spacing w:val="2"/>
                <w:szCs w:val="18"/>
              </w:rPr>
              <w:t>、</w:t>
            </w:r>
            <w:r w:rsidR="00231631" w:rsidRPr="00D8445C">
              <w:rPr>
                <w:rFonts w:ascii="ＭＳ ゴシック" w:eastAsia="ＭＳ ゴシック" w:hAnsi="ＭＳ ゴシック" w:hint="eastAsia"/>
                <w:color w:val="000000"/>
                <w:szCs w:val="18"/>
                <w:shd w:val="clear" w:color="auto" w:fill="FFFFFF"/>
              </w:rPr>
              <w:t>電子情報処理組織を使用する方法により、</w:t>
            </w:r>
            <w:r w:rsidR="00D72C80">
              <w:rPr>
                <w:rFonts w:ascii="ＭＳ ゴシック" w:eastAsia="ＭＳ ゴシック" w:hAnsi="ＭＳ ゴシック" w:hint="eastAsia"/>
                <w:spacing w:val="2"/>
                <w:szCs w:val="18"/>
              </w:rPr>
              <w:t>草津</w:t>
            </w:r>
            <w:r w:rsidRPr="00851B5D">
              <w:rPr>
                <w:rFonts w:ascii="ＭＳ ゴシック" w:eastAsia="ＭＳ ゴシック" w:hAnsi="ＭＳ ゴシック" w:hint="eastAsia"/>
                <w:spacing w:val="2"/>
                <w:szCs w:val="18"/>
              </w:rPr>
              <w:t>市長に届け出た指定定期巡回・随時対応型訪問介護看護事業所において</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別に厚生労働大臣が定める者に対して専門的な認知症ケアを行った場合は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当該基準に掲げる区分に従い</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１月につき次に掲げる所定単位数を加算する。ただし</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次に掲げるいずれかの加算を算定している場合においては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次に掲げるその他の加算は算定しない。</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w:t>
            </w:r>
            <w:r w:rsidR="00BE6030">
              <w:rPr>
                <w:rFonts w:ascii="ＭＳ ゴシック" w:eastAsia="ＭＳ ゴシック" w:hAnsi="ＭＳ ゴシック" w:hint="eastAsia"/>
                <w:w w:val="50"/>
                <w:szCs w:val="18"/>
              </w:rPr>
              <w:t>チ</w:t>
            </w:r>
            <w:r w:rsidRPr="00851B5D">
              <w:rPr>
                <w:rFonts w:ascii="ＭＳ ゴシック" w:eastAsia="ＭＳ ゴシック" w:hAnsi="ＭＳ ゴシック" w:hint="eastAsia"/>
                <w:w w:val="50"/>
                <w:szCs w:val="18"/>
              </w:rPr>
              <w:t>注</w:t>
            </w:r>
          </w:p>
          <w:p w:rsidR="00231631" w:rsidRPr="00231631" w:rsidRDefault="00AB3141" w:rsidP="00D8445C">
            <w:pPr>
              <w:suppressAutoHyphens/>
              <w:autoSpaceDE w:val="0"/>
              <w:autoSpaceDN w:val="0"/>
              <w:ind w:leftChars="100" w:left="36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⑴</w:t>
            </w:r>
            <w:r w:rsidR="008B4FDE">
              <w:rPr>
                <w:rFonts w:ascii="ＭＳ ゴシック" w:eastAsia="ＭＳ ゴシック" w:hAnsi="ＭＳ ゴシック" w:hint="eastAsia"/>
                <w:spacing w:val="2"/>
                <w:szCs w:val="18"/>
              </w:rPr>
              <w:t xml:space="preserve">　</w:t>
            </w:r>
            <w:r w:rsidRPr="00851B5D">
              <w:rPr>
                <w:rFonts w:ascii="ＭＳ ゴシック" w:eastAsia="ＭＳ ゴシック" w:hAnsi="ＭＳ ゴシック" w:hint="eastAsia"/>
                <w:spacing w:val="2"/>
                <w:szCs w:val="18"/>
              </w:rPr>
              <w:t>認知症専門ケア加算</w:t>
            </w:r>
            <w:r w:rsidRPr="00851B5D">
              <w:rPr>
                <w:rFonts w:ascii="ＭＳ ゴシック" w:eastAsia="ＭＳ ゴシック" w:hAnsi="ＭＳ ゴシック"/>
                <w:spacing w:val="2"/>
                <w:szCs w:val="18"/>
              </w:rPr>
              <w:t>(</w:t>
            </w:r>
            <w:r w:rsidRPr="00851B5D">
              <w:rPr>
                <w:rFonts w:ascii="ＭＳ ゴシック" w:eastAsia="ＭＳ ゴシック" w:hAnsi="ＭＳ ゴシック" w:hint="eastAsia"/>
                <w:spacing w:val="2"/>
                <w:szCs w:val="18"/>
              </w:rPr>
              <w:t>Ⅰ</w:t>
            </w:r>
            <w:r w:rsidRPr="00851B5D">
              <w:rPr>
                <w:rFonts w:ascii="ＭＳ ゴシック" w:eastAsia="ＭＳ ゴシック" w:hAnsi="ＭＳ ゴシック"/>
                <w:spacing w:val="2"/>
                <w:szCs w:val="18"/>
              </w:rPr>
              <w:t>) 90</w:t>
            </w:r>
            <w:r w:rsidRPr="00851B5D">
              <w:rPr>
                <w:rFonts w:ascii="ＭＳ ゴシック" w:eastAsia="ＭＳ ゴシック" w:hAnsi="ＭＳ ゴシック" w:hint="eastAsia"/>
                <w:spacing w:val="2"/>
                <w:szCs w:val="18"/>
              </w:rPr>
              <w:t>単位</w:t>
            </w:r>
          </w:p>
          <w:p w:rsidR="00231631" w:rsidRPr="00231631" w:rsidRDefault="00AB3141" w:rsidP="00D8445C">
            <w:pPr>
              <w:suppressAutoHyphens/>
              <w:autoSpaceDE w:val="0"/>
              <w:autoSpaceDN w:val="0"/>
              <w:ind w:firstLineChars="100" w:firstLine="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⑵</w:t>
            </w:r>
            <w:r w:rsidR="008B4FDE">
              <w:rPr>
                <w:rFonts w:ascii="ＭＳ ゴシック" w:eastAsia="ＭＳ ゴシック" w:hAnsi="ＭＳ ゴシック" w:hint="eastAsia"/>
                <w:spacing w:val="2"/>
                <w:szCs w:val="18"/>
              </w:rPr>
              <w:t xml:space="preserve">　</w:t>
            </w:r>
            <w:r w:rsidR="008B4FDE" w:rsidRPr="00851B5D">
              <w:rPr>
                <w:rFonts w:ascii="ＭＳ ゴシック" w:eastAsia="ＭＳ ゴシック" w:hAnsi="ＭＳ ゴシック" w:hint="eastAsia"/>
                <w:spacing w:val="2"/>
                <w:szCs w:val="18"/>
              </w:rPr>
              <w:t>認知症専門ケア加算</w:t>
            </w:r>
            <w:r w:rsidR="008B4FDE" w:rsidRPr="00851B5D">
              <w:rPr>
                <w:rFonts w:ascii="ＭＳ ゴシック" w:eastAsia="ＭＳ ゴシック" w:hAnsi="ＭＳ ゴシック"/>
                <w:spacing w:val="2"/>
                <w:szCs w:val="18"/>
              </w:rPr>
              <w:t>(</w:t>
            </w:r>
            <w:r w:rsidR="008B4FDE" w:rsidRPr="00851B5D">
              <w:rPr>
                <w:rFonts w:ascii="ＭＳ ゴシック" w:eastAsia="ＭＳ ゴシック" w:hAnsi="ＭＳ ゴシック" w:hint="eastAsia"/>
                <w:spacing w:val="2"/>
                <w:szCs w:val="18"/>
              </w:rPr>
              <w:t>Ⅱ</w:t>
            </w:r>
            <w:r w:rsidR="008B4FDE" w:rsidRPr="00851B5D">
              <w:rPr>
                <w:rFonts w:ascii="ＭＳ ゴシック" w:eastAsia="ＭＳ ゴシック" w:hAnsi="ＭＳ ゴシック"/>
                <w:spacing w:val="2"/>
                <w:szCs w:val="18"/>
              </w:rPr>
              <w:t>) 120</w:t>
            </w:r>
            <w:r w:rsidR="008B4FDE" w:rsidRPr="00851B5D">
              <w:rPr>
                <w:rFonts w:ascii="ＭＳ ゴシック" w:eastAsia="ＭＳ ゴシック" w:hAnsi="ＭＳ ゴシック" w:hint="eastAsia"/>
                <w:spacing w:val="2"/>
                <w:szCs w:val="18"/>
              </w:rPr>
              <w:t>単位</w:t>
            </w:r>
          </w:p>
          <w:p w:rsidR="00231631" w:rsidRPr="00851B5D" w:rsidRDefault="00231631" w:rsidP="00D8445C">
            <w:pPr>
              <w:suppressAutoHyphens/>
              <w:autoSpaceDE w:val="0"/>
              <w:autoSpaceDN w:val="0"/>
              <w:rPr>
                <w:rFonts w:ascii="ＭＳ ゴシック" w:eastAsia="ＭＳ ゴシック" w:hAnsi="ＭＳ ゴシック"/>
                <w:w w:val="50"/>
                <w:szCs w:val="18"/>
              </w:rPr>
            </w:pPr>
          </w:p>
          <w:p w:rsidR="00AB3141" w:rsidRDefault="00840811" w:rsidP="00AB3141">
            <w:pPr>
              <w:suppressAutoHyphens/>
              <w:autoSpaceDE w:val="0"/>
              <w:autoSpaceDN w:val="0"/>
              <w:ind w:leftChars="100" w:left="36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w:t>
            </w:r>
            <w:r w:rsidR="00BE6030" w:rsidRPr="00466D49">
              <w:t>「周囲の者による日常生活に対する注意を必要とする認知症の者」</w:t>
            </w:r>
            <w:r w:rsidR="00BE6030">
              <w:rPr>
                <w:rFonts w:hint="eastAsia"/>
              </w:rPr>
              <w:t>とは</w:t>
            </w:r>
            <w:r w:rsidR="00BE6030" w:rsidRPr="00BE6030">
              <w:rPr>
                <w:rFonts w:ascii="ＭＳ ゴシック" w:eastAsia="ＭＳ ゴシック" w:hAnsi="ＭＳ ゴシック" w:cs="ＭＳ ゴシック"/>
                <w:spacing w:val="-14"/>
                <w:kern w:val="0"/>
                <w:szCs w:val="22"/>
              </w:rPr>
              <w:t>日常生活自立度のランクⅡ、Ⅲ、Ⅳ又はＭに該当する利用者を指し、</w:t>
            </w:r>
            <w:r w:rsidR="00BE6030" w:rsidRPr="00BE6030">
              <w:rPr>
                <w:rFonts w:ascii="ＭＳ ゴシック" w:eastAsia="ＭＳ ゴシック" w:hAnsi="ＭＳ ゴシック" w:cs="ＭＳ ゴシック"/>
                <w:spacing w:val="-37"/>
                <w:kern w:val="0"/>
                <w:szCs w:val="22"/>
              </w:rPr>
              <w:t>また、</w:t>
            </w:r>
            <w:r w:rsidRPr="00851B5D">
              <w:rPr>
                <w:rFonts w:ascii="ＭＳ ゴシック" w:eastAsia="ＭＳ ゴシック" w:hAnsi="ＭＳ ゴシック" w:hint="eastAsia"/>
                <w:spacing w:val="2"/>
                <w:szCs w:val="18"/>
              </w:rPr>
              <w:t>「日常生活に支障を来すおそれのある症状若しくは行動が認められることから介護を必要とする認知症の者」とは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日常生活自立度のランクⅢ</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Ⅳ又はＭに該当する利用者を指すものとする。</w:t>
            </w:r>
          </w:p>
          <w:p w:rsidR="00AB3141" w:rsidRPr="00851B5D" w:rsidRDefault="006E6BCD" w:rsidP="00D8445C">
            <w:pPr>
              <w:spacing w:before="1" w:line="249" w:lineRule="auto"/>
              <w:ind w:left="576" w:right="96"/>
              <w:rPr>
                <w:rFonts w:ascii="ＭＳ ゴシック" w:eastAsia="ＭＳ ゴシック" w:hAnsi="ＭＳ ゴシック"/>
                <w:spacing w:val="2"/>
                <w:szCs w:val="18"/>
              </w:rPr>
            </w:pPr>
            <w:r w:rsidRPr="006E6BCD">
              <w:rPr>
                <w:rFonts w:ascii="ＭＳ ゴシック" w:eastAsia="ＭＳ ゴシック" w:hAnsi="ＭＳ ゴシック" w:cs="ＭＳ ゴシック"/>
                <w:w w:val="95"/>
                <w:kern w:val="0"/>
                <w:szCs w:val="22"/>
              </w:rPr>
              <w:t>なお、認知症高齢者の日常生活自立度の確認に当たっては、例えば</w:t>
            </w:r>
            <w:r w:rsidRPr="006E6BCD">
              <w:rPr>
                <w:rFonts w:ascii="ＭＳ ゴシック" w:eastAsia="ＭＳ ゴシック" w:hAnsi="ＭＳ ゴシック" w:cs="ＭＳ ゴシック"/>
                <w:spacing w:val="-160"/>
                <w:w w:val="95"/>
                <w:kern w:val="0"/>
                <w:szCs w:val="22"/>
              </w:rPr>
              <w:t>サ</w:t>
            </w:r>
            <w:r w:rsidRPr="006E6BCD">
              <w:rPr>
                <w:rFonts w:ascii="ＭＳ ゴシック" w:eastAsia="ＭＳ ゴシック" w:hAnsi="ＭＳ ゴシック" w:cs="ＭＳ ゴシック"/>
                <w:spacing w:val="43"/>
                <w:w w:val="95"/>
                <w:kern w:val="0"/>
                <w:szCs w:val="22"/>
              </w:rPr>
              <w:t xml:space="preserve"> </w:t>
            </w:r>
            <w:r w:rsidRPr="006E6BCD">
              <w:rPr>
                <w:rFonts w:ascii="ＭＳ ゴシック" w:eastAsia="ＭＳ ゴシック" w:hAnsi="ＭＳ ゴシック" w:cs="ＭＳ ゴシック"/>
                <w:kern w:val="0"/>
                <w:szCs w:val="22"/>
              </w:rPr>
              <w:t>ービス担当者会議等において介護支援専門員から情報を把握する等</w:t>
            </w:r>
            <w:r w:rsidRPr="006E6BCD">
              <w:rPr>
                <w:rFonts w:ascii="ＭＳ ゴシック" w:eastAsia="ＭＳ ゴシック" w:hAnsi="ＭＳ ゴシック" w:cs="ＭＳ ゴシック"/>
                <w:spacing w:val="1"/>
                <w:kern w:val="0"/>
                <w:szCs w:val="22"/>
              </w:rPr>
              <w:t xml:space="preserve"> </w:t>
            </w:r>
            <w:r w:rsidRPr="006E6BCD">
              <w:rPr>
                <w:rFonts w:ascii="ＭＳ ゴシック" w:eastAsia="ＭＳ ゴシック" w:hAnsi="ＭＳ ゴシック" w:cs="ＭＳ ゴシック"/>
                <w:kern w:val="0"/>
                <w:szCs w:val="22"/>
              </w:rPr>
              <w:t>の方法が考えられる。</w:t>
            </w:r>
            <w:r w:rsidR="00840811" w:rsidRPr="00851B5D">
              <w:rPr>
                <w:rFonts w:ascii="ＭＳ ゴシック" w:eastAsia="ＭＳ ゴシック" w:hAnsi="ＭＳ ゴシック" w:hint="eastAsia"/>
                <w:w w:val="50"/>
                <w:szCs w:val="18"/>
              </w:rPr>
              <w:t>◆平１８留意事項通知第２の２（</w:t>
            </w:r>
            <w:r w:rsidR="00AD0A04">
              <w:rPr>
                <w:rFonts w:ascii="ＭＳ ゴシック" w:eastAsia="ＭＳ ゴシック" w:hAnsi="ＭＳ ゴシック" w:hint="eastAsia"/>
                <w:w w:val="50"/>
                <w:szCs w:val="18"/>
              </w:rPr>
              <w:t>１８</w:t>
            </w:r>
            <w:r w:rsidR="00840811" w:rsidRPr="00851B5D">
              <w:rPr>
                <w:rFonts w:ascii="ＭＳ ゴシック" w:eastAsia="ＭＳ ゴシック" w:hAnsi="ＭＳ ゴシック" w:hint="eastAsia"/>
                <w:w w:val="50"/>
                <w:szCs w:val="18"/>
              </w:rPr>
              <w:t>）①</w:t>
            </w:r>
          </w:p>
          <w:p w:rsidR="00AB3141" w:rsidRPr="00851B5D" w:rsidRDefault="00840811" w:rsidP="00D8445C">
            <w:pPr>
              <w:suppressAutoHyphens/>
              <w:autoSpaceDE w:val="0"/>
              <w:autoSpaceDN w:val="0"/>
              <w:ind w:leftChars="100" w:left="36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認知症高齢者の日常生活自立度</w:t>
            </w:r>
            <w:r w:rsidR="006E6BCD" w:rsidRPr="006E6BCD">
              <w:rPr>
                <w:rFonts w:ascii="ＭＳ ゴシック" w:eastAsia="ＭＳ ゴシック" w:hAnsi="ＭＳ ゴシック" w:cs="ＭＳ ゴシック"/>
                <w:kern w:val="0"/>
                <w:szCs w:val="22"/>
                <w:u w:val="single"/>
              </w:rPr>
              <w:t>Ⅱ</w:t>
            </w:r>
            <w:r w:rsidRPr="00851B5D">
              <w:rPr>
                <w:rFonts w:ascii="ＭＳ ゴシック" w:eastAsia="ＭＳ ゴシック" w:hAnsi="ＭＳ ゴシック" w:hint="eastAsia"/>
                <w:spacing w:val="2"/>
                <w:szCs w:val="18"/>
              </w:rPr>
              <w:t>以上の割合が２分の１以上</w:t>
            </w:r>
            <w:r w:rsidR="006E6BCD">
              <w:rPr>
                <w:rFonts w:ascii="ＭＳ ゴシック" w:eastAsia="ＭＳ ゴシック" w:hAnsi="ＭＳ ゴシック" w:hint="eastAsia"/>
                <w:spacing w:val="2"/>
                <w:szCs w:val="18"/>
              </w:rPr>
              <w:t>又は、</w:t>
            </w:r>
            <w:r w:rsidR="006E6BCD" w:rsidRPr="006E6BCD">
              <w:rPr>
                <w:rFonts w:ascii="ＭＳ ゴシック" w:eastAsia="ＭＳ ゴシック" w:hAnsi="ＭＳ ゴシック" w:cs="ＭＳ ゴシック"/>
                <w:spacing w:val="-8"/>
                <w:kern w:val="0"/>
                <w:szCs w:val="22"/>
              </w:rPr>
              <w:t xml:space="preserve">Ⅲ以上の割合が </w:t>
            </w:r>
            <w:r w:rsidR="006E6BCD" w:rsidRPr="006E6BCD">
              <w:rPr>
                <w:rFonts w:ascii="ＭＳ ゴシック" w:eastAsia="ＭＳ ゴシック" w:hAnsi="ＭＳ ゴシック" w:cs="ＭＳ ゴシック"/>
                <w:spacing w:val="-2"/>
                <w:kern w:val="0"/>
                <w:szCs w:val="22"/>
              </w:rPr>
              <w:t>100</w:t>
            </w:r>
            <w:r w:rsidR="006E6BCD" w:rsidRPr="006E6BCD">
              <w:rPr>
                <w:rFonts w:ascii="ＭＳ ゴシック" w:eastAsia="ＭＳ ゴシック" w:hAnsi="ＭＳ ゴシック" w:cs="ＭＳ ゴシック"/>
                <w:spacing w:val="-24"/>
                <w:kern w:val="0"/>
                <w:szCs w:val="22"/>
              </w:rPr>
              <w:t xml:space="preserve"> 分の </w:t>
            </w:r>
            <w:r w:rsidR="006E6BCD" w:rsidRPr="006E6BCD">
              <w:rPr>
                <w:rFonts w:ascii="ＭＳ ゴシック" w:eastAsia="ＭＳ ゴシック" w:hAnsi="ＭＳ ゴシック" w:cs="ＭＳ ゴシック"/>
                <w:spacing w:val="-1"/>
                <w:kern w:val="0"/>
                <w:szCs w:val="22"/>
              </w:rPr>
              <w:t>20</w:t>
            </w:r>
            <w:r w:rsidR="006E6BCD" w:rsidRPr="006E6BCD">
              <w:rPr>
                <w:rFonts w:ascii="ＭＳ ゴシック" w:eastAsia="ＭＳ ゴシック" w:hAnsi="ＭＳ ゴシック" w:cs="ＭＳ ゴシック"/>
                <w:spacing w:val="-8"/>
                <w:kern w:val="0"/>
                <w:szCs w:val="22"/>
              </w:rPr>
              <w:t xml:space="preserve"> 以上</w:t>
            </w:r>
            <w:r w:rsidRPr="00851B5D">
              <w:rPr>
                <w:rFonts w:ascii="ＭＳ ゴシック" w:eastAsia="ＭＳ ゴシック" w:hAnsi="ＭＳ ゴシック" w:hint="eastAsia"/>
                <w:spacing w:val="2"/>
                <w:szCs w:val="18"/>
              </w:rPr>
              <w:t>の算定方法は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算定日が属する月の前３月間の利用者実人員数の平均で算定すること。また</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届出を行った月以降においても</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直近３月間の認知症高齢者の日常生活自立度Ⅲ以上の割合につき</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毎月継続的に所定の割合以上であることが必要である。なお</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その割合については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毎月記録するものとし</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所定の割合を下回った場合については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直ちに第一の５の届出を提出しなければならない。</w:t>
            </w:r>
            <w:r w:rsidRPr="00851B5D">
              <w:rPr>
                <w:rFonts w:ascii="ＭＳ ゴシック" w:eastAsia="ＭＳ ゴシック" w:hAnsi="ＭＳ ゴシック" w:hint="eastAsia"/>
                <w:w w:val="50"/>
                <w:szCs w:val="18"/>
              </w:rPr>
              <w:t>◆平１８留意事項通知第２の２（１</w:t>
            </w:r>
            <w:r w:rsidR="00BE6030">
              <w:rPr>
                <w:rFonts w:ascii="ＭＳ ゴシック" w:eastAsia="ＭＳ ゴシック" w:hAnsi="ＭＳ ゴシック" w:hint="eastAsia"/>
                <w:w w:val="50"/>
                <w:szCs w:val="18"/>
              </w:rPr>
              <w:t>８</w:t>
            </w:r>
            <w:r w:rsidRPr="00851B5D">
              <w:rPr>
                <w:rFonts w:ascii="ＭＳ ゴシック" w:eastAsia="ＭＳ ゴシック" w:hAnsi="ＭＳ ゴシック" w:hint="eastAsia"/>
                <w:w w:val="50"/>
                <w:szCs w:val="18"/>
              </w:rPr>
              <w:t>）②</w:t>
            </w:r>
            <w:r w:rsidRPr="00851B5D">
              <w:rPr>
                <w:rFonts w:ascii="ＭＳ ゴシック" w:eastAsia="ＭＳ ゴシック" w:hAnsi="ＭＳ ゴシック" w:hint="eastAsia"/>
                <w:spacing w:val="2"/>
                <w:szCs w:val="18"/>
              </w:rPr>
              <w:t xml:space="preserve">　</w:t>
            </w:r>
          </w:p>
          <w:p w:rsidR="00AB3141" w:rsidRPr="00851B5D" w:rsidRDefault="00840811" w:rsidP="00D8445C">
            <w:pPr>
              <w:suppressAutoHyphens/>
              <w:autoSpaceDE w:val="0"/>
              <w:autoSpaceDN w:val="0"/>
              <w:ind w:leftChars="100" w:left="36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「認知症介護に係る専門的な研修」とは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「認知症介護実践者等養成事業の実施について」（平成18 年３月31 日老発第0331010 号厚生労働省老健局長通知）</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「認知症介護実践者等養成事業の円滑な運営について」（平成18 年３月31 日老計第0331007 号厚生労働省計画課長通知）に規定する「認知症介護実践リーダー研修」　及び認知症看護に係る適切な研修を指すものとする。</w:t>
            </w:r>
          </w:p>
          <w:p w:rsidR="00AB3141" w:rsidRPr="00851B5D" w:rsidRDefault="00840811" w:rsidP="00D8445C">
            <w:pPr>
              <w:suppressAutoHyphens/>
              <w:autoSpaceDE w:val="0"/>
              <w:autoSpaceDN w:val="0"/>
              <w:ind w:firstLineChars="400" w:firstLine="360"/>
              <w:rPr>
                <w:rFonts w:ascii="ＭＳ ゴシック" w:eastAsia="ＭＳ ゴシック" w:hAnsi="ＭＳ ゴシック"/>
                <w:spacing w:val="2"/>
                <w:szCs w:val="18"/>
              </w:rPr>
            </w:pPr>
            <w:r w:rsidRPr="00851B5D">
              <w:rPr>
                <w:rFonts w:ascii="ＭＳ ゴシック" w:eastAsia="ＭＳ ゴシック" w:hAnsi="ＭＳ ゴシック" w:hint="eastAsia"/>
                <w:w w:val="50"/>
                <w:szCs w:val="18"/>
              </w:rPr>
              <w:t>◆平１８留意事項通知第２の２（</w:t>
            </w:r>
            <w:r w:rsidR="00BE6030">
              <w:rPr>
                <w:rFonts w:ascii="ＭＳ ゴシック" w:eastAsia="ＭＳ ゴシック" w:hAnsi="ＭＳ ゴシック" w:hint="eastAsia"/>
                <w:w w:val="50"/>
                <w:szCs w:val="18"/>
              </w:rPr>
              <w:t>１８</w:t>
            </w:r>
            <w:r w:rsidRPr="00851B5D">
              <w:rPr>
                <w:rFonts w:ascii="ＭＳ ゴシック" w:eastAsia="ＭＳ ゴシック" w:hAnsi="ＭＳ ゴシック" w:hint="eastAsia"/>
                <w:w w:val="50"/>
                <w:szCs w:val="18"/>
              </w:rPr>
              <w:t>）③</w:t>
            </w:r>
          </w:p>
          <w:p w:rsidR="00AB3141" w:rsidRPr="00851B5D" w:rsidRDefault="00840811" w:rsidP="00D8445C">
            <w:pPr>
              <w:suppressAutoHyphens/>
              <w:autoSpaceDE w:val="0"/>
              <w:autoSpaceDN w:val="0"/>
              <w:ind w:leftChars="100" w:left="36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「認知症ケアに関する留意事項の伝達又は技術的指導に係る会議」の実施に当たっては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全員が一堂に会して開催する必要はなく</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いくつかのグループ別に分かれて開催することで差し支えない。</w:t>
            </w:r>
          </w:p>
          <w:p w:rsidR="00AB3141" w:rsidRPr="00851B5D" w:rsidRDefault="00840811" w:rsidP="00D8445C">
            <w:pPr>
              <w:suppressAutoHyphens/>
              <w:autoSpaceDE w:val="0"/>
              <w:autoSpaceDN w:val="0"/>
              <w:ind w:leftChars="200" w:left="360" w:firstLineChars="100" w:firstLine="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また</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「認知症ケアに関する留意事項の伝達又は技術的指導に係る会議」は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テレビ電話装置等を活用して行うことができるものとする。この際</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個人情報保護委員会・厚生労働省「医療・介護関係事業者における個人情報の適切な取扱いのためのガイダンス」</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厚生労働省「医療情報システムの安全管理に関するガイドライン」等を遵守すること。</w:t>
            </w:r>
            <w:r w:rsidRPr="00851B5D">
              <w:rPr>
                <w:rFonts w:ascii="ＭＳ ゴシック" w:eastAsia="ＭＳ ゴシック" w:hAnsi="ＭＳ ゴシック" w:hint="eastAsia"/>
                <w:w w:val="50"/>
                <w:szCs w:val="18"/>
              </w:rPr>
              <w:t>◆平１８留意事項通知第２の２（１</w:t>
            </w:r>
            <w:r w:rsidR="00BE6030">
              <w:rPr>
                <w:rFonts w:ascii="ＭＳ ゴシック" w:eastAsia="ＭＳ ゴシック" w:hAnsi="ＭＳ ゴシック" w:hint="eastAsia"/>
                <w:w w:val="50"/>
                <w:szCs w:val="18"/>
              </w:rPr>
              <w:t>８</w:t>
            </w:r>
            <w:r w:rsidRPr="00851B5D">
              <w:rPr>
                <w:rFonts w:ascii="ＭＳ ゴシック" w:eastAsia="ＭＳ ゴシック" w:hAnsi="ＭＳ ゴシック" w:hint="eastAsia"/>
                <w:w w:val="50"/>
                <w:szCs w:val="18"/>
              </w:rPr>
              <w:t>）④</w:t>
            </w:r>
          </w:p>
          <w:p w:rsidR="00AB3141" w:rsidRPr="00851B5D" w:rsidRDefault="00840811" w:rsidP="00D8445C">
            <w:pPr>
              <w:suppressAutoHyphens/>
              <w:autoSpaceDE w:val="0"/>
              <w:autoSpaceDN w:val="0"/>
              <w:ind w:leftChars="100" w:left="364" w:hangingChars="100" w:hanging="184"/>
              <w:rPr>
                <w:rFonts w:ascii="ＭＳ ゴシック" w:eastAsia="ＭＳ ゴシック" w:hAnsi="ＭＳ ゴシック"/>
                <w:spacing w:val="2"/>
                <w:szCs w:val="18"/>
              </w:rPr>
            </w:pPr>
            <w:r w:rsidRPr="00851B5D">
              <w:rPr>
                <w:rFonts w:ascii="ＭＳ ゴシック" w:eastAsia="ＭＳ ゴシック" w:hAnsi="ＭＳ ゴシック" w:hint="eastAsia"/>
                <w:spacing w:val="2"/>
                <w:szCs w:val="18"/>
              </w:rPr>
              <w:t>◎ 「認知症介護の指導に係る専門的な研修」とは</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「認知症介護実践者等養成事業の実施について」</w:t>
            </w:r>
            <w:r>
              <w:rPr>
                <w:rFonts w:ascii="ＭＳ ゴシック" w:eastAsia="ＭＳ ゴシック" w:hAnsi="ＭＳ ゴシック" w:hint="eastAsia"/>
                <w:spacing w:val="2"/>
                <w:szCs w:val="18"/>
              </w:rPr>
              <w:t>、</w:t>
            </w:r>
            <w:r w:rsidRPr="00851B5D">
              <w:rPr>
                <w:rFonts w:ascii="ＭＳ ゴシック" w:eastAsia="ＭＳ ゴシック" w:hAnsi="ＭＳ ゴシック" w:hint="eastAsia"/>
                <w:spacing w:val="2"/>
                <w:szCs w:val="18"/>
              </w:rPr>
              <w:t>「認知症介護実践者等養成事業の円滑な運営について」に規定する「認知症介護指導者養成研修」及び認知症看護に係る適切な研修を指すものとする。</w:t>
            </w:r>
          </w:p>
          <w:p w:rsidR="00AB3141" w:rsidRPr="00851B5D" w:rsidRDefault="00840811" w:rsidP="00D8445C">
            <w:pPr>
              <w:suppressAutoHyphens/>
              <w:autoSpaceDE w:val="0"/>
              <w:autoSpaceDN w:val="0"/>
              <w:ind w:firstLineChars="400" w:firstLine="360"/>
              <w:rPr>
                <w:rFonts w:ascii="ＭＳ ゴシック" w:eastAsia="ＭＳ ゴシック" w:hAnsi="ＭＳ ゴシック"/>
                <w:spacing w:val="2"/>
                <w:szCs w:val="18"/>
              </w:rPr>
            </w:pPr>
            <w:r w:rsidRPr="00851B5D">
              <w:rPr>
                <w:rFonts w:ascii="ＭＳ ゴシック" w:eastAsia="ＭＳ ゴシック" w:hAnsi="ＭＳ ゴシック" w:hint="eastAsia"/>
                <w:w w:val="50"/>
                <w:szCs w:val="18"/>
              </w:rPr>
              <w:t>◆平１８留意事項通知第２の２（１</w:t>
            </w:r>
            <w:r w:rsidR="00BE6030">
              <w:rPr>
                <w:rFonts w:ascii="ＭＳ ゴシック" w:eastAsia="ＭＳ ゴシック" w:hAnsi="ＭＳ ゴシック" w:hint="eastAsia"/>
                <w:w w:val="50"/>
                <w:szCs w:val="18"/>
              </w:rPr>
              <w:t>８</w:t>
            </w:r>
            <w:r w:rsidRPr="00851B5D">
              <w:rPr>
                <w:rFonts w:ascii="ＭＳ ゴシック" w:eastAsia="ＭＳ ゴシック" w:hAnsi="ＭＳ ゴシック" w:hint="eastAsia"/>
                <w:w w:val="50"/>
                <w:szCs w:val="18"/>
              </w:rPr>
              <w:t>）⑤</w:t>
            </w:r>
          </w:p>
        </w:tc>
        <w:tc>
          <w:tcPr>
            <w:tcW w:w="425" w:type="dxa"/>
          </w:tcPr>
          <w:p w:rsidR="006E6BCD" w:rsidRPr="00527BCB" w:rsidRDefault="00840811" w:rsidP="006E6BCD">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6E6BCD" w:rsidRPr="00527BCB" w:rsidRDefault="00840811" w:rsidP="006E6BCD">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851B5D" w:rsidRDefault="006E6BCD" w:rsidP="006E6BCD">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4D7EF0" w:rsidRPr="00851B5D" w:rsidRDefault="00840811" w:rsidP="004D7EF0">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p w:rsidR="00AB3141" w:rsidRPr="00851B5D" w:rsidRDefault="00AB3141" w:rsidP="00AB3141">
            <w:pPr>
              <w:rPr>
                <w:rFonts w:ascii="ＭＳ ゴシック" w:eastAsia="ＭＳ ゴシック" w:hAnsi="ＭＳ ゴシック"/>
                <w:szCs w:val="18"/>
              </w:rPr>
            </w:pPr>
          </w:p>
        </w:tc>
      </w:tr>
      <w:tr w:rsidR="00840811" w:rsidTr="00815A11">
        <w:tc>
          <w:tcPr>
            <w:tcW w:w="1587" w:type="dxa"/>
          </w:tcPr>
          <w:p w:rsidR="00AD0A04" w:rsidRDefault="00840811" w:rsidP="00A36406">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2</w:t>
            </w:r>
            <w:r>
              <w:rPr>
                <w:rFonts w:ascii="ＭＳ ゴシック" w:hAnsi="ＭＳ ゴシック" w:hint="eastAsia"/>
              </w:rPr>
              <w:t>4</w:t>
            </w:r>
            <w:r w:rsidRPr="00851B5D">
              <w:rPr>
                <w:rFonts w:ascii="ＭＳ ゴシック" w:hAnsi="ＭＳ ゴシック" w:hint="eastAsia"/>
              </w:rPr>
              <w:t xml:space="preserve">　</w:t>
            </w:r>
            <w:r>
              <w:rPr>
                <w:rFonts w:ascii="ＭＳ ゴシック" w:hAnsi="ＭＳ ゴシック" w:hint="eastAsia"/>
              </w:rPr>
              <w:t>口腔連携</w:t>
            </w:r>
            <w:r w:rsidRPr="00851B5D">
              <w:rPr>
                <w:rFonts w:ascii="ＭＳ ゴシック" w:hAnsi="ＭＳ ゴシック" w:hint="eastAsia"/>
              </w:rPr>
              <w:t>強化加算</w:t>
            </w:r>
          </w:p>
          <w:p w:rsidR="00AD0A04" w:rsidRDefault="00AD0A04" w:rsidP="00D144FD">
            <w:pPr>
              <w:pStyle w:val="a9"/>
              <w:wordWrap/>
              <w:spacing w:line="240" w:lineRule="auto"/>
              <w:rPr>
                <w:rFonts w:ascii="ＭＳ ゴシック" w:hAnsi="ＭＳ ゴシック"/>
              </w:rPr>
            </w:pPr>
          </w:p>
          <w:p w:rsidR="00AD0A04" w:rsidRDefault="00AD0A04" w:rsidP="00D144FD">
            <w:pPr>
              <w:pStyle w:val="a9"/>
              <w:wordWrap/>
              <w:spacing w:line="240" w:lineRule="auto"/>
              <w:rPr>
                <w:rFonts w:ascii="ＭＳ ゴシック" w:hAnsi="ＭＳ ゴシック"/>
              </w:rPr>
            </w:pPr>
          </w:p>
          <w:p w:rsidR="00AD0A04" w:rsidRPr="00851B5D" w:rsidRDefault="00AD0A04" w:rsidP="00D144FD">
            <w:pPr>
              <w:pStyle w:val="a9"/>
              <w:wordWrap/>
              <w:spacing w:line="240" w:lineRule="auto"/>
              <w:rPr>
                <w:rFonts w:ascii="ＭＳ ゴシック" w:hAnsi="ＭＳ ゴシック"/>
              </w:rPr>
            </w:pPr>
          </w:p>
        </w:tc>
        <w:tc>
          <w:tcPr>
            <w:tcW w:w="5953" w:type="dxa"/>
          </w:tcPr>
          <w:p w:rsidR="004D7EF0" w:rsidRPr="00851B5D" w:rsidRDefault="00840811" w:rsidP="004D7EF0">
            <w:pPr>
              <w:suppressAutoHyphens/>
              <w:autoSpaceDE w:val="0"/>
              <w:autoSpaceDN w:val="0"/>
              <w:ind w:left="204" w:hangingChars="100" w:hanging="204"/>
              <w:rPr>
                <w:rFonts w:ascii="ＭＳ ゴシック" w:eastAsia="ＭＳ ゴシック" w:hAnsi="ＭＳ ゴシック"/>
                <w:spacing w:val="2"/>
                <w:szCs w:val="18"/>
              </w:rPr>
            </w:pPr>
            <w:r w:rsidRPr="00D8445C">
              <w:rPr>
                <w:rFonts w:ascii="ＭＳ ゴシック" w:eastAsia="ＭＳ ゴシック" w:hAnsi="ＭＳ ゴシック" w:hint="eastAsia"/>
                <w:spacing w:val="2"/>
                <w:sz w:val="20"/>
                <w:szCs w:val="12"/>
              </w:rPr>
              <w:t>□</w:t>
            </w:r>
            <w:r>
              <w:rPr>
                <w:rFonts w:ascii="ＭＳ ゴシック" w:eastAsia="ＭＳ ゴシック" w:hAnsi="ＭＳ ゴシック" w:hint="eastAsia"/>
                <w:spacing w:val="2"/>
                <w:szCs w:val="18"/>
              </w:rPr>
              <w:t xml:space="preserve">　</w:t>
            </w:r>
            <w:r w:rsidR="00231631" w:rsidRPr="00D8445C">
              <w:rPr>
                <w:rFonts w:ascii="ＭＳ ゴシック" w:eastAsia="ＭＳ ゴシック" w:hAnsi="ＭＳ ゴシック" w:hint="eastAsia"/>
                <w:color w:val="000000"/>
                <w:szCs w:val="18"/>
              </w:rPr>
              <w:t>別に厚生労働大臣が定める基準に適合しているものとして、電子情報処理組織を使用する方法により、</w:t>
            </w:r>
            <w:r w:rsidR="00D72C80">
              <w:rPr>
                <w:rFonts w:ascii="ＭＳ ゴシック" w:eastAsia="ＭＳ ゴシック" w:hAnsi="ＭＳ ゴシック" w:hint="eastAsia"/>
                <w:color w:val="000000"/>
                <w:szCs w:val="18"/>
              </w:rPr>
              <w:t>草津</w:t>
            </w:r>
            <w:r>
              <w:rPr>
                <w:rFonts w:ascii="ＭＳ ゴシック" w:eastAsia="ＭＳ ゴシック" w:hAnsi="ＭＳ ゴシック" w:hint="eastAsia"/>
                <w:color w:val="000000"/>
                <w:szCs w:val="18"/>
              </w:rPr>
              <w:t>市</w:t>
            </w:r>
            <w:r w:rsidR="00231631" w:rsidRPr="00D8445C">
              <w:rPr>
                <w:rFonts w:ascii="ＭＳ ゴシック" w:eastAsia="ＭＳ ゴシック" w:hAnsi="ＭＳ ゴシック" w:hint="eastAsia"/>
                <w:color w:val="000000"/>
                <w:szCs w:val="18"/>
              </w:rPr>
              <w:t>長に対し</w:t>
            </w:r>
            <w:r>
              <w:rPr>
                <w:rFonts w:ascii="ＭＳ ゴシック" w:eastAsia="ＭＳ ゴシック" w:hAnsi="ＭＳ ゴシック" w:hint="eastAsia"/>
                <w:color w:val="000000"/>
                <w:szCs w:val="18"/>
              </w:rPr>
              <w:t>、</w:t>
            </w:r>
            <w:r w:rsidR="00231631" w:rsidRPr="00D8445C">
              <w:rPr>
                <w:rFonts w:ascii="ＭＳ ゴシック" w:eastAsia="ＭＳ ゴシック" w:hAnsi="ＭＳ ゴシック" w:hint="eastAsia"/>
                <w:color w:val="000000"/>
                <w:szCs w:val="18"/>
              </w:rPr>
              <w:t>定める様式による届出を行った指定定期巡回・随時対応型訪問介護看護事業所の従業者が、</w:t>
            </w:r>
            <w:r>
              <w:rPr>
                <w:rFonts w:ascii="ＭＳ ゴシック" w:eastAsia="ＭＳ ゴシック" w:hAnsi="ＭＳ ゴシック" w:hint="eastAsia"/>
                <w:color w:val="000000"/>
                <w:szCs w:val="18"/>
              </w:rPr>
              <w:t>口腔</w:t>
            </w:r>
            <w:r w:rsidR="00231631" w:rsidRPr="00D8445C">
              <w:rPr>
                <w:rFonts w:ascii="ＭＳ ゴシック" w:eastAsia="ＭＳ ゴシック" w:hAnsi="ＭＳ ゴシック" w:hint="eastAsia"/>
                <w:color w:val="000000"/>
                <w:szCs w:val="18"/>
              </w:rPr>
              <w:t>の健康状態の評価を実施した場合において、利用者の同意を得て、歯科医療機関及び介護支援専門員に対し、当該評価の結果の情報提供を行ったときは、</w:t>
            </w:r>
            <w:r>
              <w:rPr>
                <w:rFonts w:ascii="ＭＳ ゴシック" w:eastAsia="ＭＳ ゴシック" w:hAnsi="ＭＳ ゴシック" w:hint="eastAsia"/>
                <w:color w:val="000000"/>
                <w:szCs w:val="18"/>
              </w:rPr>
              <w:t>口腔</w:t>
            </w:r>
            <w:r w:rsidR="00231631" w:rsidRPr="00D8445C">
              <w:rPr>
                <w:rFonts w:ascii="ＭＳ ゴシック" w:eastAsia="ＭＳ ゴシック" w:hAnsi="ＭＳ ゴシック" w:hint="eastAsia"/>
                <w:color w:val="000000"/>
                <w:szCs w:val="18"/>
              </w:rPr>
              <w:t>連携強化加算として、1月に1回に限り</w:t>
            </w:r>
            <w:r w:rsidR="00231631">
              <w:rPr>
                <w:rFonts w:ascii="ＭＳ ゴシック" w:eastAsia="ＭＳ ゴシック" w:hAnsi="ＭＳ ゴシック" w:hint="eastAsia"/>
                <w:color w:val="000000"/>
                <w:szCs w:val="18"/>
              </w:rPr>
              <w:t>50</w:t>
            </w:r>
            <w:r w:rsidR="00231631" w:rsidRPr="00D8445C">
              <w:rPr>
                <w:rFonts w:ascii="ＭＳ ゴシック" w:eastAsia="ＭＳ ゴシック" w:hAnsi="ＭＳ ゴシック" w:hint="eastAsia"/>
                <w:color w:val="000000"/>
                <w:szCs w:val="18"/>
              </w:rPr>
              <w:t>単位を加算する。</w:t>
            </w:r>
            <w:r>
              <w:rPr>
                <w:rFonts w:ascii="ＭＳ ゴシック" w:eastAsia="ＭＳ ゴシック" w:hAnsi="ＭＳ ゴシック" w:hint="eastAsia"/>
                <w:color w:val="000000"/>
                <w:szCs w:val="18"/>
              </w:rPr>
              <w:t xml:space="preserve">　</w:t>
            </w:r>
            <w:r w:rsidRPr="00851B5D">
              <w:rPr>
                <w:rFonts w:ascii="ＭＳ ゴシック" w:eastAsia="ＭＳ ゴシック" w:hAnsi="ＭＳ ゴシック" w:hint="eastAsia"/>
                <w:w w:val="50"/>
                <w:szCs w:val="18"/>
              </w:rPr>
              <w:t>◆平１８厚</w:t>
            </w:r>
            <w:r>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w:t>
            </w:r>
            <w:r>
              <w:rPr>
                <w:rFonts w:ascii="ＭＳ ゴシック" w:eastAsia="ＭＳ ゴシック" w:hAnsi="ＭＳ ゴシック" w:hint="eastAsia"/>
                <w:w w:val="50"/>
                <w:szCs w:val="18"/>
              </w:rPr>
              <w:t>り</w:t>
            </w:r>
            <w:r w:rsidRPr="00851B5D">
              <w:rPr>
                <w:rFonts w:ascii="ＭＳ ゴシック" w:eastAsia="ＭＳ ゴシック" w:hAnsi="ＭＳ ゴシック" w:hint="eastAsia"/>
                <w:w w:val="50"/>
                <w:szCs w:val="18"/>
              </w:rPr>
              <w:t>注</w:t>
            </w:r>
          </w:p>
          <w:p w:rsidR="00231631" w:rsidRPr="00D8445C" w:rsidRDefault="00231631" w:rsidP="00D8445C">
            <w:pPr>
              <w:pStyle w:val="p"/>
              <w:shd w:val="clear" w:color="auto" w:fill="FFFFFF"/>
              <w:spacing w:before="0" w:beforeAutospacing="0" w:after="0" w:afterAutospacing="0"/>
              <w:ind w:left="180" w:hangingChars="100" w:hanging="180"/>
              <w:rPr>
                <w:rFonts w:ascii="ＭＳ ゴシック" w:eastAsia="ＭＳ ゴシック" w:hAnsi="ＭＳ ゴシック"/>
                <w:color w:val="000000"/>
                <w:sz w:val="18"/>
                <w:szCs w:val="18"/>
              </w:rPr>
            </w:pPr>
          </w:p>
          <w:p w:rsidR="006E6BCD" w:rsidRPr="006E6BCD" w:rsidRDefault="004D7EF0" w:rsidP="00D8445C">
            <w:pPr>
              <w:autoSpaceDE w:val="0"/>
              <w:autoSpaceDN w:val="0"/>
              <w:spacing w:before="12" w:line="249" w:lineRule="auto"/>
              <w:ind w:left="204" w:right="95" w:hangingChars="100" w:hanging="204"/>
              <w:rPr>
                <w:rFonts w:ascii="ＭＳ ゴシック" w:eastAsia="ＭＳ ゴシック" w:hAnsi="ＭＳ ゴシック" w:cs="ＭＳ ゴシック"/>
                <w:kern w:val="0"/>
                <w:szCs w:val="22"/>
              </w:rPr>
            </w:pPr>
            <w:r w:rsidRPr="000816E0">
              <w:rPr>
                <w:rFonts w:ascii="ＭＳ ゴシック" w:eastAsia="ＭＳ ゴシック" w:hAnsi="ＭＳ ゴシック" w:hint="eastAsia"/>
                <w:spacing w:val="2"/>
                <w:sz w:val="20"/>
                <w:szCs w:val="12"/>
              </w:rPr>
              <w:t>□</w:t>
            </w:r>
            <w:r>
              <w:rPr>
                <w:rFonts w:ascii="ＭＳ ゴシック" w:eastAsia="ＭＳ ゴシック" w:hAnsi="ＭＳ ゴシック" w:hint="eastAsia"/>
                <w:spacing w:val="2"/>
                <w:szCs w:val="12"/>
              </w:rPr>
              <w:t xml:space="preserve">　</w:t>
            </w:r>
            <w:r w:rsidR="00840811" w:rsidRPr="006E6BCD">
              <w:rPr>
                <w:rFonts w:ascii="ＭＳ ゴシック" w:eastAsia="ＭＳ ゴシック" w:hAnsi="ＭＳ ゴシック" w:cs="ＭＳ ゴシック"/>
                <w:kern w:val="0"/>
                <w:szCs w:val="22"/>
              </w:rPr>
              <w:t>口腔連携強化加算の算定に係る口腔の健康状態の評価は、利用者に</w:t>
            </w:r>
            <w:r w:rsidR="00BE273F">
              <w:rPr>
                <w:rFonts w:ascii="ＭＳ ゴシック" w:eastAsia="ＭＳ ゴシック" w:hAnsi="ＭＳ ゴシック" w:cs="ＭＳ ゴシック" w:hint="eastAsia"/>
                <w:kern w:val="0"/>
                <w:szCs w:val="22"/>
              </w:rPr>
              <w:t>対する</w:t>
            </w:r>
            <w:r w:rsidR="00840811" w:rsidRPr="006E6BCD">
              <w:rPr>
                <w:rFonts w:ascii="ＭＳ ゴシック" w:eastAsia="ＭＳ ゴシック" w:hAnsi="ＭＳ ゴシック" w:cs="ＭＳ ゴシック"/>
                <w:kern w:val="0"/>
                <w:szCs w:val="22"/>
              </w:rPr>
              <w:t>適切な口腔管理につなげる観点から、利用者ごとに行われるケアマネジメントの一環として行われることに留意</w:t>
            </w:r>
            <w:r>
              <w:rPr>
                <w:rFonts w:ascii="ＭＳ ゴシック" w:eastAsia="ＭＳ ゴシック" w:hAnsi="ＭＳ ゴシック" w:cs="ＭＳ ゴシック" w:hint="eastAsia"/>
                <w:kern w:val="0"/>
                <w:szCs w:val="22"/>
              </w:rPr>
              <w:t>しているか</w:t>
            </w:r>
            <w:r w:rsidR="00840811" w:rsidRPr="006E6BCD">
              <w:rPr>
                <w:rFonts w:ascii="ＭＳ ゴシック" w:eastAsia="ＭＳ ゴシック" w:hAnsi="ＭＳ ゴシック" w:cs="ＭＳ ゴシック"/>
                <w:kern w:val="0"/>
                <w:szCs w:val="22"/>
              </w:rPr>
              <w:t>。</w:t>
            </w:r>
          </w:p>
          <w:p w:rsidR="006E6BCD" w:rsidRPr="006E6BCD" w:rsidRDefault="004D7EF0" w:rsidP="00D8445C">
            <w:pPr>
              <w:autoSpaceDE w:val="0"/>
              <w:autoSpaceDN w:val="0"/>
              <w:spacing w:line="249" w:lineRule="auto"/>
              <w:ind w:left="204" w:right="97" w:hangingChars="100" w:hanging="204"/>
              <w:rPr>
                <w:rFonts w:ascii="ＭＳ ゴシック" w:eastAsia="ＭＳ ゴシック" w:hAnsi="ＭＳ ゴシック" w:cs="ＭＳ ゴシック"/>
                <w:kern w:val="0"/>
                <w:szCs w:val="22"/>
              </w:rPr>
            </w:pPr>
            <w:r w:rsidRPr="000816E0">
              <w:rPr>
                <w:rFonts w:ascii="ＭＳ ゴシック" w:eastAsia="ＭＳ ゴシック" w:hAnsi="ＭＳ ゴシック" w:hint="eastAsia"/>
                <w:spacing w:val="2"/>
                <w:sz w:val="20"/>
                <w:szCs w:val="12"/>
              </w:rPr>
              <w:t>□</w:t>
            </w:r>
            <w:r w:rsidR="00840811" w:rsidRPr="006E6BCD">
              <w:rPr>
                <w:rFonts w:ascii="ＭＳ ゴシック" w:eastAsia="ＭＳ ゴシック" w:hAnsi="ＭＳ ゴシック" w:cs="ＭＳ ゴシック"/>
                <w:spacing w:val="80"/>
                <w:kern w:val="0"/>
                <w:szCs w:val="22"/>
              </w:rPr>
              <w:t xml:space="preserve"> </w:t>
            </w:r>
            <w:r w:rsidR="00840811" w:rsidRPr="006E6BCD">
              <w:rPr>
                <w:rFonts w:ascii="ＭＳ ゴシック" w:eastAsia="ＭＳ ゴシック" w:hAnsi="ＭＳ ゴシック" w:cs="ＭＳ ゴシック"/>
                <w:kern w:val="0"/>
                <w:szCs w:val="22"/>
              </w:rPr>
              <w:t>口腔の健康状態の評価の実施に当たって、必要に応じて、厚生労</w:t>
            </w:r>
            <w:r w:rsidR="00840811" w:rsidRPr="006E6BCD">
              <w:rPr>
                <w:rFonts w:ascii="ＭＳ ゴシック" w:eastAsia="ＭＳ ゴシック" w:hAnsi="ＭＳ ゴシック" w:cs="ＭＳ ゴシック"/>
                <w:spacing w:val="-160"/>
                <w:kern w:val="0"/>
                <w:szCs w:val="22"/>
              </w:rPr>
              <w:t>働</w:t>
            </w:r>
            <w:r w:rsidR="00840811" w:rsidRPr="006E6BCD">
              <w:rPr>
                <w:rFonts w:ascii="ＭＳ ゴシック" w:eastAsia="ＭＳ ゴシック" w:hAnsi="ＭＳ ゴシック" w:cs="ＭＳ ゴシック"/>
                <w:kern w:val="0"/>
                <w:szCs w:val="22"/>
              </w:rPr>
              <w:t>大臣が定める基準における歯科医療機関（以下｢連携歯科医療機関｣という。）の歯科医師又は歯科医師の指示を受けた歯科衛生士に口腔の健康状態の評価の方法や在宅歯科医療の提供等について相談</w:t>
            </w:r>
            <w:r>
              <w:rPr>
                <w:rFonts w:ascii="ＭＳ ゴシック" w:eastAsia="ＭＳ ゴシック" w:hAnsi="ＭＳ ゴシック" w:cs="ＭＳ ゴシック" w:hint="eastAsia"/>
                <w:kern w:val="0"/>
                <w:szCs w:val="22"/>
              </w:rPr>
              <w:t>しているか</w:t>
            </w:r>
            <w:r w:rsidR="00840811" w:rsidRPr="006E6BCD">
              <w:rPr>
                <w:rFonts w:ascii="ＭＳ ゴシック" w:eastAsia="ＭＳ ゴシック" w:hAnsi="ＭＳ ゴシック" w:cs="ＭＳ ゴシック"/>
                <w:kern w:val="0"/>
                <w:szCs w:val="22"/>
              </w:rPr>
              <w:t>。</w:t>
            </w:r>
            <w:r>
              <w:rPr>
                <w:rFonts w:ascii="ＭＳ ゴシック" w:eastAsia="ＭＳ ゴシック" w:hAnsi="ＭＳ ゴシック" w:cs="ＭＳ ゴシック" w:hint="eastAsia"/>
                <w:kern w:val="0"/>
                <w:szCs w:val="22"/>
              </w:rPr>
              <w:t>（</w:t>
            </w:r>
            <w:r w:rsidR="00840811" w:rsidRPr="006E6BCD">
              <w:rPr>
                <w:rFonts w:ascii="ＭＳ ゴシック" w:eastAsia="ＭＳ ゴシック" w:hAnsi="ＭＳ ゴシック" w:cs="ＭＳ ゴシック"/>
                <w:kern w:val="0"/>
                <w:szCs w:val="22"/>
              </w:rPr>
              <w:t>連携歯科医療機関は複数でも差し支えない。</w:t>
            </w:r>
            <w:r>
              <w:rPr>
                <w:rFonts w:ascii="ＭＳ ゴシック" w:eastAsia="ＭＳ ゴシック" w:hAnsi="ＭＳ ゴシック" w:cs="ＭＳ ゴシック" w:hint="eastAsia"/>
                <w:kern w:val="0"/>
                <w:szCs w:val="22"/>
              </w:rPr>
              <w:t>）</w:t>
            </w:r>
          </w:p>
          <w:p w:rsidR="006E6BCD" w:rsidRPr="006E6BCD" w:rsidRDefault="004D7EF0" w:rsidP="00D8445C">
            <w:pPr>
              <w:autoSpaceDE w:val="0"/>
              <w:autoSpaceDN w:val="0"/>
              <w:spacing w:before="1" w:line="249" w:lineRule="auto"/>
              <w:ind w:left="204" w:right="99" w:hangingChars="100" w:hanging="204"/>
              <w:rPr>
                <w:rFonts w:ascii="ＭＳ ゴシック" w:eastAsia="ＭＳ ゴシック" w:hAnsi="ＭＳ ゴシック" w:cs="ＭＳ ゴシック"/>
                <w:kern w:val="0"/>
                <w:szCs w:val="22"/>
              </w:rPr>
            </w:pPr>
            <w:r w:rsidRPr="000816E0">
              <w:rPr>
                <w:rFonts w:ascii="ＭＳ ゴシック" w:eastAsia="ＭＳ ゴシック" w:hAnsi="ＭＳ ゴシック" w:hint="eastAsia"/>
                <w:spacing w:val="2"/>
                <w:sz w:val="20"/>
                <w:szCs w:val="12"/>
              </w:rPr>
              <w:t>□</w:t>
            </w:r>
            <w:r w:rsidR="00840811" w:rsidRPr="006E6BCD">
              <w:rPr>
                <w:rFonts w:ascii="ＭＳ ゴシック" w:eastAsia="ＭＳ ゴシック" w:hAnsi="ＭＳ ゴシック" w:cs="ＭＳ ゴシック"/>
                <w:spacing w:val="78"/>
                <w:kern w:val="0"/>
                <w:szCs w:val="22"/>
              </w:rPr>
              <w:t xml:space="preserve"> </w:t>
            </w:r>
            <w:r w:rsidR="00840811" w:rsidRPr="006E6BCD">
              <w:rPr>
                <w:rFonts w:ascii="ＭＳ ゴシック" w:eastAsia="ＭＳ ゴシック" w:hAnsi="ＭＳ ゴシック" w:cs="ＭＳ ゴシック"/>
                <w:kern w:val="0"/>
                <w:szCs w:val="22"/>
              </w:rPr>
              <w:t>口腔の健康状態の評価をそれぞれ利用者について行い、評価した</w:t>
            </w:r>
            <w:r w:rsidR="00BE273F">
              <w:rPr>
                <w:rFonts w:ascii="ＭＳ ゴシック" w:eastAsia="ＭＳ ゴシック" w:hAnsi="ＭＳ ゴシック" w:cs="ＭＳ ゴシック" w:hint="eastAsia"/>
                <w:kern w:val="0"/>
                <w:szCs w:val="22"/>
              </w:rPr>
              <w:t>情報を</w:t>
            </w:r>
            <w:r w:rsidR="00840811" w:rsidRPr="006E6BCD">
              <w:rPr>
                <w:rFonts w:ascii="ＭＳ ゴシック" w:eastAsia="ＭＳ ゴシック" w:hAnsi="ＭＳ ゴシック" w:cs="ＭＳ ゴシック"/>
                <w:kern w:val="0"/>
                <w:szCs w:val="22"/>
              </w:rPr>
              <w:t>歯科医療機関及び当該利用者を担当する介護支援専門員に対し、別紙様式８等により提供</w:t>
            </w:r>
            <w:r>
              <w:rPr>
                <w:rFonts w:ascii="ＭＳ ゴシック" w:eastAsia="ＭＳ ゴシック" w:hAnsi="ＭＳ ゴシック" w:cs="ＭＳ ゴシック" w:hint="eastAsia"/>
                <w:kern w:val="0"/>
                <w:szCs w:val="22"/>
              </w:rPr>
              <w:t>しているか</w:t>
            </w:r>
            <w:r w:rsidR="00840811" w:rsidRPr="006E6BCD">
              <w:rPr>
                <w:rFonts w:ascii="ＭＳ ゴシック" w:eastAsia="ＭＳ ゴシック" w:hAnsi="ＭＳ ゴシック" w:cs="ＭＳ ゴシック"/>
                <w:kern w:val="0"/>
                <w:szCs w:val="22"/>
              </w:rPr>
              <w:t>。</w:t>
            </w:r>
          </w:p>
          <w:p w:rsidR="008B4FDE" w:rsidRDefault="004D7EF0" w:rsidP="008B4FDE">
            <w:pPr>
              <w:autoSpaceDE w:val="0"/>
              <w:autoSpaceDN w:val="0"/>
              <w:spacing w:before="1" w:line="249" w:lineRule="auto"/>
              <w:ind w:left="204" w:right="95" w:hangingChars="100" w:hanging="204"/>
              <w:rPr>
                <w:rFonts w:ascii="ＭＳ ゴシック" w:eastAsia="ＭＳ ゴシック" w:hAnsi="ＭＳ ゴシック" w:cs="ＭＳ ゴシック"/>
                <w:kern w:val="0"/>
                <w:szCs w:val="22"/>
              </w:rPr>
            </w:pPr>
            <w:r w:rsidRPr="000816E0">
              <w:rPr>
                <w:rFonts w:ascii="ＭＳ ゴシック" w:eastAsia="ＭＳ ゴシック" w:hAnsi="ＭＳ ゴシック" w:hint="eastAsia"/>
                <w:spacing w:val="2"/>
                <w:sz w:val="20"/>
                <w:szCs w:val="12"/>
              </w:rPr>
              <w:t>□</w:t>
            </w:r>
            <w:r w:rsidR="006E6BCD" w:rsidRPr="006E6BCD">
              <w:rPr>
                <w:rFonts w:ascii="ＭＳ ゴシック" w:eastAsia="ＭＳ ゴシック" w:hAnsi="ＭＳ ゴシック" w:cs="ＭＳ ゴシック"/>
                <w:spacing w:val="82"/>
                <w:kern w:val="0"/>
                <w:szCs w:val="22"/>
              </w:rPr>
              <w:t xml:space="preserve"> </w:t>
            </w:r>
            <w:r w:rsidR="006E6BCD" w:rsidRPr="006E6BCD">
              <w:rPr>
                <w:rFonts w:ascii="ＭＳ ゴシック" w:eastAsia="ＭＳ ゴシック" w:hAnsi="ＭＳ ゴシック" w:cs="ＭＳ ゴシック"/>
                <w:kern w:val="0"/>
                <w:szCs w:val="22"/>
              </w:rPr>
              <w:t>歯科医療機関への情報提供に当たっては、利用者又は家族等の意</w:t>
            </w:r>
          </w:p>
          <w:p w:rsidR="006E6BCD" w:rsidRPr="006E6BCD" w:rsidRDefault="008B4FDE" w:rsidP="00D8445C">
            <w:pPr>
              <w:autoSpaceDE w:val="0"/>
              <w:autoSpaceDN w:val="0"/>
              <w:spacing w:before="1" w:line="249" w:lineRule="auto"/>
              <w:ind w:leftChars="100" w:left="180" w:right="95"/>
              <w:rPr>
                <w:rFonts w:ascii="ＭＳ ゴシック" w:eastAsia="ＭＳ ゴシック" w:hAnsi="ＭＳ ゴシック" w:cs="ＭＳ ゴシック"/>
                <w:kern w:val="0"/>
                <w:szCs w:val="22"/>
              </w:rPr>
            </w:pPr>
            <w:r>
              <w:rPr>
                <w:rFonts w:ascii="ＭＳ ゴシック" w:eastAsia="ＭＳ ゴシック" w:hAnsi="ＭＳ ゴシック" w:cs="ＭＳ ゴシック" w:hint="eastAsia"/>
                <w:kern w:val="0"/>
                <w:szCs w:val="22"/>
              </w:rPr>
              <w:t>向及び当該</w:t>
            </w:r>
            <w:r w:rsidR="00840811" w:rsidRPr="006E6BCD">
              <w:rPr>
                <w:rFonts w:ascii="ＭＳ ゴシック" w:eastAsia="ＭＳ ゴシック" w:hAnsi="ＭＳ ゴシック" w:cs="ＭＳ ゴシック"/>
                <w:kern w:val="0"/>
                <w:szCs w:val="22"/>
              </w:rPr>
              <w:t>利用者を担当する介護支援専門員の意見等を踏まえ、連携歯科医療機関</w:t>
            </w:r>
            <w:r w:rsidR="00840811" w:rsidRPr="006E6BCD">
              <w:rPr>
                <w:rFonts w:ascii="ＭＳ ゴシック" w:eastAsia="ＭＳ ゴシック" w:hAnsi="ＭＳ ゴシック" w:cs="ＭＳ ゴシック"/>
                <w:w w:val="180"/>
                <w:kern w:val="0"/>
                <w:szCs w:val="22"/>
              </w:rPr>
              <w:t>・</w:t>
            </w:r>
            <w:r w:rsidR="00840811" w:rsidRPr="006E6BCD">
              <w:rPr>
                <w:rFonts w:ascii="ＭＳ ゴシック" w:eastAsia="ＭＳ ゴシック" w:hAnsi="ＭＳ ゴシック" w:cs="ＭＳ ゴシック"/>
                <w:kern w:val="0"/>
                <w:szCs w:val="22"/>
              </w:rPr>
              <w:t>かかりつけ歯科医等のいずれか又は両方に情報提供を行</w:t>
            </w:r>
            <w:r>
              <w:rPr>
                <w:rFonts w:ascii="ＭＳ ゴシック" w:eastAsia="ＭＳ ゴシック" w:hAnsi="ＭＳ ゴシック" w:cs="ＭＳ ゴシック" w:hint="eastAsia"/>
                <w:kern w:val="0"/>
                <w:szCs w:val="22"/>
              </w:rPr>
              <w:t>っているか</w:t>
            </w:r>
            <w:r w:rsidR="00840811" w:rsidRPr="006E6BCD">
              <w:rPr>
                <w:rFonts w:ascii="ＭＳ ゴシック" w:eastAsia="ＭＳ ゴシック" w:hAnsi="ＭＳ ゴシック" w:cs="ＭＳ ゴシック"/>
                <w:kern w:val="0"/>
                <w:szCs w:val="22"/>
              </w:rPr>
              <w:t>。</w:t>
            </w:r>
          </w:p>
          <w:p w:rsidR="006E6BCD" w:rsidRPr="006E6BCD" w:rsidRDefault="008B4FDE" w:rsidP="00D8445C">
            <w:pPr>
              <w:autoSpaceDE w:val="0"/>
              <w:autoSpaceDN w:val="0"/>
              <w:spacing w:line="249" w:lineRule="auto"/>
              <w:ind w:left="204" w:right="98" w:hangingChars="100" w:hanging="204"/>
              <w:rPr>
                <w:rFonts w:ascii="ＭＳ ゴシック" w:eastAsia="ＭＳ ゴシック" w:hAnsi="ＭＳ ゴシック" w:cs="ＭＳ ゴシック"/>
                <w:kern w:val="0"/>
                <w:szCs w:val="22"/>
              </w:rPr>
            </w:pPr>
            <w:r w:rsidRPr="000816E0">
              <w:rPr>
                <w:rFonts w:ascii="ＭＳ ゴシック" w:eastAsia="ＭＳ ゴシック" w:hAnsi="ＭＳ ゴシック" w:hint="eastAsia"/>
                <w:spacing w:val="2"/>
                <w:sz w:val="20"/>
                <w:szCs w:val="12"/>
              </w:rPr>
              <w:t>□</w:t>
            </w:r>
            <w:r w:rsidR="00840811" w:rsidRPr="006E6BCD">
              <w:rPr>
                <w:rFonts w:ascii="ＭＳ ゴシック" w:eastAsia="ＭＳ ゴシック" w:hAnsi="ＭＳ ゴシック" w:cs="ＭＳ ゴシック"/>
                <w:spacing w:val="79"/>
                <w:kern w:val="0"/>
                <w:szCs w:val="22"/>
              </w:rPr>
              <w:t xml:space="preserve"> </w:t>
            </w:r>
            <w:r w:rsidR="00840811" w:rsidRPr="006E6BCD">
              <w:rPr>
                <w:rFonts w:ascii="ＭＳ ゴシック" w:eastAsia="ＭＳ ゴシック" w:hAnsi="ＭＳ ゴシック" w:cs="ＭＳ ゴシック"/>
                <w:kern w:val="0"/>
                <w:szCs w:val="22"/>
              </w:rPr>
              <w:t>口腔の健康状態の評価は、それぞれ次に掲げる確認を行</w:t>
            </w:r>
            <w:r>
              <w:rPr>
                <w:rFonts w:ascii="ＭＳ ゴシック" w:eastAsia="ＭＳ ゴシック" w:hAnsi="ＭＳ ゴシック" w:cs="ＭＳ ゴシック" w:hint="eastAsia"/>
                <w:kern w:val="0"/>
                <w:szCs w:val="22"/>
              </w:rPr>
              <w:t>っているか</w:t>
            </w:r>
            <w:r w:rsidR="00840811" w:rsidRPr="006E6BCD">
              <w:rPr>
                <w:rFonts w:ascii="ＭＳ ゴシック" w:eastAsia="ＭＳ ゴシック" w:hAnsi="ＭＳ ゴシック" w:cs="ＭＳ ゴシック"/>
                <w:kern w:val="0"/>
                <w:szCs w:val="22"/>
              </w:rPr>
              <w:t>。</w:t>
            </w:r>
            <w:r>
              <w:rPr>
                <w:rFonts w:ascii="ＭＳ ゴシック" w:eastAsia="ＭＳ ゴシック" w:hAnsi="ＭＳ ゴシック" w:cs="ＭＳ ゴシック" w:hint="eastAsia"/>
                <w:kern w:val="0"/>
                <w:szCs w:val="22"/>
              </w:rPr>
              <w:t>ただし、</w:t>
            </w:r>
            <w:r w:rsidR="00840811" w:rsidRPr="006E6BCD">
              <w:rPr>
                <w:rFonts w:ascii="ＭＳ ゴシック" w:eastAsia="ＭＳ ゴシック" w:hAnsi="ＭＳ ゴシック" w:cs="ＭＳ ゴシック"/>
                <w:kern w:val="0"/>
                <w:szCs w:val="22"/>
              </w:rPr>
              <w:t>ト及びチについては、利用者の状態に応じて確認可能な場合に</w:t>
            </w:r>
            <w:r w:rsidR="00840811" w:rsidRPr="006E6BCD">
              <w:rPr>
                <w:rFonts w:ascii="ＭＳ ゴシック" w:eastAsia="ＭＳ ゴシック" w:hAnsi="ＭＳ ゴシック" w:cs="ＭＳ ゴシック"/>
                <w:spacing w:val="1"/>
                <w:kern w:val="0"/>
                <w:szCs w:val="22"/>
              </w:rPr>
              <w:t xml:space="preserve"> </w:t>
            </w:r>
            <w:r w:rsidR="00840811" w:rsidRPr="006E6BCD">
              <w:rPr>
                <w:rFonts w:ascii="ＭＳ ゴシック" w:eastAsia="ＭＳ ゴシック" w:hAnsi="ＭＳ ゴシック" w:cs="ＭＳ ゴシック"/>
                <w:kern w:val="0"/>
                <w:szCs w:val="22"/>
              </w:rPr>
              <w:t>限って評価を行うこと。</w:t>
            </w:r>
          </w:p>
          <w:p w:rsidR="006E6BCD" w:rsidRPr="006E6BCD" w:rsidRDefault="00840811" w:rsidP="006E6BCD">
            <w:pPr>
              <w:autoSpaceDE w:val="0"/>
              <w:autoSpaceDN w:val="0"/>
              <w:spacing w:before="1"/>
              <w:ind w:left="842"/>
              <w:jc w:val="left"/>
              <w:rPr>
                <w:rFonts w:ascii="ＭＳ ゴシック" w:eastAsia="ＭＳ ゴシック" w:hAnsi="ＭＳ ゴシック" w:cs="ＭＳ ゴシック"/>
                <w:kern w:val="0"/>
                <w:szCs w:val="22"/>
              </w:rPr>
            </w:pPr>
            <w:r w:rsidRPr="006E6BCD">
              <w:rPr>
                <w:rFonts w:ascii="ＭＳ ゴシック" w:eastAsia="ＭＳ ゴシック" w:hAnsi="ＭＳ ゴシック" w:cs="ＭＳ ゴシック"/>
                <w:kern w:val="0"/>
                <w:szCs w:val="22"/>
              </w:rPr>
              <w:t>イ</w:t>
            </w:r>
            <w:r w:rsidRPr="006E6BCD">
              <w:rPr>
                <w:rFonts w:ascii="ＭＳ ゴシック" w:eastAsia="ＭＳ ゴシック" w:hAnsi="ＭＳ ゴシック" w:cs="ＭＳ ゴシック"/>
                <w:spacing w:val="90"/>
                <w:kern w:val="0"/>
                <w:szCs w:val="22"/>
              </w:rPr>
              <w:t xml:space="preserve"> </w:t>
            </w:r>
            <w:r w:rsidRPr="006E6BCD">
              <w:rPr>
                <w:rFonts w:ascii="ＭＳ ゴシック" w:eastAsia="ＭＳ ゴシック" w:hAnsi="ＭＳ ゴシック" w:cs="ＭＳ ゴシック"/>
                <w:kern w:val="0"/>
                <w:szCs w:val="22"/>
              </w:rPr>
              <w:t>開口の状態</w:t>
            </w:r>
          </w:p>
          <w:p w:rsidR="008B4FDE" w:rsidRDefault="00840811" w:rsidP="006E6BCD">
            <w:pPr>
              <w:autoSpaceDE w:val="0"/>
              <w:autoSpaceDN w:val="0"/>
              <w:ind w:left="842"/>
              <w:jc w:val="left"/>
              <w:rPr>
                <w:rFonts w:ascii="ＭＳ ゴシック" w:eastAsia="ＭＳ ゴシック" w:hAnsi="ＭＳ ゴシック" w:cs="ＭＳ ゴシック"/>
                <w:kern w:val="0"/>
                <w:szCs w:val="22"/>
              </w:rPr>
            </w:pPr>
            <w:r>
              <w:rPr>
                <w:rFonts w:ascii="ＭＳ ゴシック" w:eastAsia="ＭＳ ゴシック" w:hAnsi="ＭＳ ゴシック" w:cs="ＭＳ ゴシック" w:hint="eastAsia"/>
                <w:kern w:val="0"/>
                <w:szCs w:val="22"/>
              </w:rPr>
              <w:t>ロ　 歯の汚れの有無</w:t>
            </w:r>
          </w:p>
          <w:p w:rsidR="008B4FDE" w:rsidRDefault="00840811" w:rsidP="006E6BCD">
            <w:pPr>
              <w:autoSpaceDE w:val="0"/>
              <w:autoSpaceDN w:val="0"/>
              <w:ind w:left="842"/>
              <w:jc w:val="left"/>
              <w:rPr>
                <w:rFonts w:ascii="ＭＳ ゴシック" w:eastAsia="ＭＳ ゴシック" w:hAnsi="ＭＳ ゴシック" w:cs="ＭＳ ゴシック"/>
                <w:kern w:val="0"/>
                <w:szCs w:val="22"/>
              </w:rPr>
            </w:pPr>
            <w:r>
              <w:rPr>
                <w:rFonts w:ascii="ＭＳ ゴシック" w:eastAsia="ＭＳ ゴシック" w:hAnsi="ＭＳ ゴシック" w:cs="ＭＳ ゴシック" w:hint="eastAsia"/>
                <w:kern w:val="0"/>
                <w:szCs w:val="22"/>
              </w:rPr>
              <w:t>ハ　 舌の汚れの有無</w:t>
            </w:r>
          </w:p>
          <w:p w:rsidR="006E6BCD" w:rsidRDefault="00840811" w:rsidP="00BE273F">
            <w:pPr>
              <w:autoSpaceDE w:val="0"/>
              <w:autoSpaceDN w:val="0"/>
              <w:ind w:left="842"/>
              <w:jc w:val="left"/>
              <w:rPr>
                <w:rFonts w:ascii="ＭＳ ゴシック" w:eastAsia="ＭＳ ゴシック" w:hAnsi="ＭＳ ゴシック" w:cs="ＭＳ ゴシック"/>
                <w:kern w:val="0"/>
                <w:szCs w:val="22"/>
              </w:rPr>
            </w:pPr>
            <w:r w:rsidRPr="006E6BCD">
              <w:rPr>
                <w:rFonts w:ascii="ＭＳ ゴシック" w:eastAsia="ＭＳ ゴシック" w:hAnsi="ＭＳ ゴシック" w:cs="ＭＳ ゴシック"/>
                <w:kern w:val="0"/>
                <w:szCs w:val="22"/>
              </w:rPr>
              <w:t>ニ</w:t>
            </w:r>
            <w:r w:rsidRPr="006E6BCD">
              <w:rPr>
                <w:rFonts w:ascii="ＭＳ ゴシック" w:eastAsia="ＭＳ ゴシック" w:hAnsi="ＭＳ ゴシック" w:cs="ＭＳ ゴシック"/>
                <w:spacing w:val="90"/>
                <w:kern w:val="0"/>
                <w:szCs w:val="22"/>
              </w:rPr>
              <w:t xml:space="preserve"> </w:t>
            </w:r>
            <w:r w:rsidRPr="006E6BCD">
              <w:rPr>
                <w:rFonts w:ascii="ＭＳ ゴシック" w:eastAsia="ＭＳ ゴシック" w:hAnsi="ＭＳ ゴシック" w:cs="ＭＳ ゴシック"/>
                <w:kern w:val="0"/>
                <w:szCs w:val="22"/>
              </w:rPr>
              <w:t>歯肉の腫れ、出血の</w:t>
            </w:r>
            <w:r w:rsidR="00BE273F">
              <w:rPr>
                <w:rFonts w:ascii="ＭＳ ゴシック" w:eastAsia="ＭＳ ゴシック" w:hAnsi="ＭＳ ゴシック" w:cs="ＭＳ ゴシック" w:hint="eastAsia"/>
                <w:kern w:val="0"/>
                <w:szCs w:val="22"/>
              </w:rPr>
              <w:t>有無</w:t>
            </w:r>
          </w:p>
          <w:p w:rsidR="00BE273F" w:rsidRDefault="00840811" w:rsidP="00BE273F">
            <w:pPr>
              <w:autoSpaceDE w:val="0"/>
              <w:autoSpaceDN w:val="0"/>
              <w:ind w:left="842"/>
              <w:jc w:val="left"/>
              <w:rPr>
                <w:rFonts w:ascii="ＭＳ ゴシック" w:eastAsia="ＭＳ ゴシック" w:hAnsi="ＭＳ ゴシック" w:cs="ＭＳ ゴシック"/>
                <w:kern w:val="0"/>
                <w:szCs w:val="22"/>
              </w:rPr>
            </w:pPr>
            <w:r>
              <w:rPr>
                <w:rFonts w:ascii="ＭＳ ゴシック" w:eastAsia="ＭＳ ゴシック" w:hAnsi="ＭＳ ゴシック" w:cs="ＭＳ ゴシック" w:hint="eastAsia"/>
                <w:kern w:val="0"/>
                <w:szCs w:val="22"/>
              </w:rPr>
              <w:t>ホ　 左右両方の奥歯の噛み合わせの状態</w:t>
            </w:r>
          </w:p>
          <w:p w:rsidR="00BE273F" w:rsidRPr="006E6BCD" w:rsidRDefault="00840811" w:rsidP="00D8445C">
            <w:pPr>
              <w:autoSpaceDE w:val="0"/>
              <w:autoSpaceDN w:val="0"/>
              <w:ind w:left="842"/>
              <w:jc w:val="left"/>
              <w:rPr>
                <w:rFonts w:ascii="ＭＳ ゴシック" w:eastAsia="ＭＳ ゴシック" w:hAnsi="ＭＳ ゴシック" w:cs="ＭＳ ゴシック"/>
                <w:kern w:val="0"/>
                <w:szCs w:val="22"/>
              </w:rPr>
            </w:pPr>
            <w:r>
              <w:rPr>
                <w:rFonts w:ascii="ＭＳ ゴシック" w:eastAsia="ＭＳ ゴシック" w:hAnsi="ＭＳ ゴシック" w:cs="ＭＳ ゴシック" w:hint="eastAsia"/>
                <w:kern w:val="0"/>
                <w:szCs w:val="22"/>
              </w:rPr>
              <w:t>ヘ　 むせの状態</w:t>
            </w:r>
          </w:p>
          <w:p w:rsidR="006E6BCD" w:rsidRPr="006E6BCD" w:rsidRDefault="00840811" w:rsidP="006E6BCD">
            <w:pPr>
              <w:autoSpaceDE w:val="0"/>
              <w:autoSpaceDN w:val="0"/>
              <w:spacing w:before="1"/>
              <w:ind w:left="842"/>
              <w:jc w:val="left"/>
              <w:rPr>
                <w:rFonts w:ascii="ＭＳ ゴシック" w:eastAsia="ＭＳ ゴシック" w:hAnsi="ＭＳ ゴシック" w:cs="ＭＳ ゴシック"/>
                <w:kern w:val="0"/>
                <w:szCs w:val="22"/>
              </w:rPr>
            </w:pPr>
            <w:r w:rsidRPr="006E6BCD">
              <w:rPr>
                <w:rFonts w:ascii="ＭＳ ゴシック" w:eastAsia="ＭＳ ゴシック" w:hAnsi="ＭＳ ゴシック" w:cs="ＭＳ ゴシック"/>
                <w:kern w:val="0"/>
                <w:szCs w:val="22"/>
              </w:rPr>
              <w:t>ト</w:t>
            </w:r>
            <w:r w:rsidRPr="006E6BCD">
              <w:rPr>
                <w:rFonts w:ascii="ＭＳ ゴシック" w:eastAsia="ＭＳ ゴシック" w:hAnsi="ＭＳ ゴシック" w:cs="ＭＳ ゴシック"/>
                <w:spacing w:val="90"/>
                <w:kern w:val="0"/>
                <w:szCs w:val="22"/>
              </w:rPr>
              <w:t xml:space="preserve"> </w:t>
            </w:r>
            <w:r w:rsidRPr="006E6BCD">
              <w:rPr>
                <w:rFonts w:ascii="ＭＳ ゴシック" w:eastAsia="ＭＳ ゴシック" w:hAnsi="ＭＳ ゴシック" w:cs="ＭＳ ゴシック"/>
                <w:kern w:val="0"/>
                <w:szCs w:val="22"/>
              </w:rPr>
              <w:t>ぶくぶくうがいの状態</w:t>
            </w:r>
          </w:p>
          <w:p w:rsidR="006E6BCD" w:rsidRPr="006E6BCD" w:rsidRDefault="00840811" w:rsidP="006E6BCD">
            <w:pPr>
              <w:autoSpaceDE w:val="0"/>
              <w:autoSpaceDN w:val="0"/>
              <w:spacing w:before="9"/>
              <w:ind w:left="842"/>
              <w:jc w:val="left"/>
              <w:rPr>
                <w:rFonts w:ascii="ＭＳ ゴシック" w:eastAsia="ＭＳ ゴシック" w:hAnsi="ＭＳ ゴシック" w:cs="ＭＳ ゴシック"/>
                <w:kern w:val="0"/>
                <w:szCs w:val="22"/>
              </w:rPr>
            </w:pPr>
            <w:r w:rsidRPr="006E6BCD">
              <w:rPr>
                <w:rFonts w:ascii="ＭＳ ゴシック" w:eastAsia="ＭＳ ゴシック" w:hAnsi="ＭＳ ゴシック" w:cs="ＭＳ ゴシック"/>
                <w:kern w:val="0"/>
                <w:szCs w:val="22"/>
              </w:rPr>
              <w:t>チ</w:t>
            </w:r>
            <w:r w:rsidRPr="006E6BCD">
              <w:rPr>
                <w:rFonts w:ascii="ＭＳ ゴシック" w:eastAsia="ＭＳ ゴシック" w:hAnsi="ＭＳ ゴシック" w:cs="ＭＳ ゴシック"/>
                <w:spacing w:val="90"/>
                <w:kern w:val="0"/>
                <w:szCs w:val="22"/>
              </w:rPr>
              <w:t xml:space="preserve"> </w:t>
            </w:r>
            <w:r w:rsidRPr="006E6BCD">
              <w:rPr>
                <w:rFonts w:ascii="ＭＳ ゴシック" w:eastAsia="ＭＳ ゴシック" w:hAnsi="ＭＳ ゴシック" w:cs="ＭＳ ゴシック"/>
                <w:kern w:val="0"/>
                <w:szCs w:val="22"/>
              </w:rPr>
              <w:t>食物のため込み、残留の有無</w:t>
            </w:r>
          </w:p>
          <w:p w:rsidR="006E6BCD" w:rsidRPr="006E6BCD" w:rsidRDefault="008B4FDE" w:rsidP="00D8445C">
            <w:pPr>
              <w:autoSpaceDE w:val="0"/>
              <w:autoSpaceDN w:val="0"/>
              <w:spacing w:before="10" w:line="249" w:lineRule="auto"/>
              <w:ind w:left="204" w:right="5" w:hangingChars="100" w:hanging="204"/>
              <w:jc w:val="left"/>
              <w:rPr>
                <w:rFonts w:ascii="ＭＳ ゴシック" w:eastAsia="ＭＳ ゴシック" w:hAnsi="ＭＳ ゴシック" w:cs="ＭＳ ゴシック"/>
                <w:kern w:val="0"/>
                <w:szCs w:val="22"/>
              </w:rPr>
            </w:pPr>
            <w:r w:rsidRPr="000816E0">
              <w:rPr>
                <w:rFonts w:ascii="ＭＳ ゴシック" w:eastAsia="ＭＳ ゴシック" w:hAnsi="ＭＳ ゴシック" w:hint="eastAsia"/>
                <w:spacing w:val="2"/>
                <w:sz w:val="20"/>
                <w:szCs w:val="12"/>
              </w:rPr>
              <w:t>□</w:t>
            </w:r>
            <w:r w:rsidR="00840811" w:rsidRPr="006E6BCD">
              <w:rPr>
                <w:rFonts w:ascii="ＭＳ ゴシック" w:eastAsia="ＭＳ ゴシック" w:hAnsi="ＭＳ ゴシック" w:cs="ＭＳ ゴシック"/>
                <w:spacing w:val="28"/>
                <w:kern w:val="0"/>
                <w:szCs w:val="22"/>
              </w:rPr>
              <w:t xml:space="preserve"> </w:t>
            </w:r>
            <w:r w:rsidR="00840811" w:rsidRPr="006E6BCD">
              <w:rPr>
                <w:rFonts w:ascii="ＭＳ ゴシック" w:eastAsia="ＭＳ ゴシック" w:hAnsi="ＭＳ ゴシック" w:cs="ＭＳ ゴシック"/>
                <w:spacing w:val="-1"/>
                <w:kern w:val="0"/>
                <w:szCs w:val="22"/>
              </w:rPr>
              <w:t>口腔の健康状態の評価を行うに当たっては、別途通知</w:t>
            </w:r>
            <w:r w:rsidR="00840811" w:rsidRPr="006E6BCD">
              <w:rPr>
                <w:rFonts w:ascii="ＭＳ ゴシック" w:eastAsia="ＭＳ ゴシック" w:hAnsi="ＭＳ ゴシック" w:cs="ＭＳ ゴシック"/>
                <w:kern w:val="0"/>
                <w:szCs w:val="22"/>
              </w:rPr>
              <w:t>（｢</w:t>
            </w:r>
            <w:r w:rsidR="00840811" w:rsidRPr="006E6BCD">
              <w:rPr>
                <w:rFonts w:ascii="ＭＳ ゴシック" w:eastAsia="ＭＳ ゴシック" w:hAnsi="ＭＳ ゴシック" w:cs="ＭＳ ゴシック"/>
                <w:spacing w:val="-18"/>
                <w:kern w:val="0"/>
                <w:szCs w:val="22"/>
              </w:rPr>
              <w:t>リハビリテ</w:t>
            </w:r>
            <w:r>
              <w:rPr>
                <w:rFonts w:ascii="ＭＳ ゴシック" w:eastAsia="ＭＳ ゴシック" w:hAnsi="ＭＳ ゴシック" w:cs="ＭＳ ゴシック" w:hint="eastAsia"/>
                <w:spacing w:val="-18"/>
                <w:kern w:val="0"/>
                <w:szCs w:val="22"/>
              </w:rPr>
              <w:t>ーション</w:t>
            </w:r>
            <w:r w:rsidR="00840811" w:rsidRPr="006E6BCD">
              <w:rPr>
                <w:rFonts w:ascii="ＭＳ ゴシック" w:eastAsia="ＭＳ ゴシック" w:hAnsi="ＭＳ ゴシック" w:cs="ＭＳ ゴシック"/>
                <w:spacing w:val="-3"/>
                <w:w w:val="180"/>
                <w:kern w:val="0"/>
                <w:szCs w:val="22"/>
              </w:rPr>
              <w:t>・</w:t>
            </w:r>
            <w:r w:rsidR="00840811" w:rsidRPr="006E6BCD">
              <w:rPr>
                <w:rFonts w:ascii="ＭＳ ゴシック" w:eastAsia="ＭＳ ゴシック" w:hAnsi="ＭＳ ゴシック" w:cs="ＭＳ ゴシック"/>
                <w:spacing w:val="-3"/>
                <w:kern w:val="0"/>
                <w:szCs w:val="22"/>
              </w:rPr>
              <w:t>個別機能訓練、栄養、口腔の実施及び一体的取組について｣）及</w:t>
            </w:r>
            <w:r w:rsidR="00840811" w:rsidRPr="006E6BCD">
              <w:rPr>
                <w:rFonts w:ascii="ＭＳ ゴシック" w:eastAsia="ＭＳ ゴシック" w:hAnsi="ＭＳ ゴシック" w:cs="ＭＳ ゴシック"/>
                <w:kern w:val="0"/>
                <w:szCs w:val="22"/>
              </w:rPr>
              <w:t>び｢入院(所)中及び在宅等における療養中の患者に対する口腔の健康</w:t>
            </w:r>
            <w:r w:rsidR="00840811" w:rsidRPr="006E6BCD">
              <w:rPr>
                <w:rFonts w:ascii="ＭＳ ゴシック" w:eastAsia="ＭＳ ゴシック" w:hAnsi="ＭＳ ゴシック" w:cs="ＭＳ ゴシック"/>
                <w:spacing w:val="1"/>
                <w:kern w:val="0"/>
                <w:szCs w:val="22"/>
              </w:rPr>
              <w:t xml:space="preserve"> </w:t>
            </w:r>
            <w:r w:rsidR="00840811" w:rsidRPr="006E6BCD">
              <w:rPr>
                <w:rFonts w:ascii="ＭＳ ゴシック" w:eastAsia="ＭＳ ゴシック" w:hAnsi="ＭＳ ゴシック" w:cs="ＭＳ ゴシック"/>
                <w:kern w:val="0"/>
                <w:szCs w:val="22"/>
              </w:rPr>
              <w:t>状態の確認に関する基本的な考え方｣(令和６年３月日本歯科医学会）等を参考に</w:t>
            </w:r>
            <w:r>
              <w:rPr>
                <w:rFonts w:ascii="ＭＳ ゴシック" w:eastAsia="ＭＳ ゴシック" w:hAnsi="ＭＳ ゴシック" w:cs="ＭＳ ゴシック" w:hint="eastAsia"/>
                <w:kern w:val="0"/>
                <w:szCs w:val="22"/>
              </w:rPr>
              <w:t>しているか</w:t>
            </w:r>
            <w:r w:rsidR="00840811" w:rsidRPr="006E6BCD">
              <w:rPr>
                <w:rFonts w:ascii="ＭＳ ゴシック" w:eastAsia="ＭＳ ゴシック" w:hAnsi="ＭＳ ゴシック" w:cs="ＭＳ ゴシック"/>
                <w:kern w:val="0"/>
                <w:szCs w:val="22"/>
              </w:rPr>
              <w:t>。</w:t>
            </w:r>
          </w:p>
          <w:p w:rsidR="00AD0A04" w:rsidRDefault="008B4FDE" w:rsidP="00D8445C">
            <w:pPr>
              <w:autoSpaceDE w:val="0"/>
              <w:autoSpaceDN w:val="0"/>
              <w:spacing w:before="1"/>
              <w:jc w:val="left"/>
              <w:rPr>
                <w:rFonts w:ascii="ＭＳ ゴシック" w:eastAsia="ＭＳ ゴシック" w:hAnsi="ＭＳ ゴシック" w:cs="ＭＳ ゴシック"/>
                <w:kern w:val="0"/>
                <w:szCs w:val="22"/>
              </w:rPr>
            </w:pPr>
            <w:r w:rsidRPr="000816E0">
              <w:rPr>
                <w:rFonts w:ascii="ＭＳ ゴシック" w:eastAsia="ＭＳ ゴシック" w:hAnsi="ＭＳ ゴシック" w:hint="eastAsia"/>
                <w:spacing w:val="2"/>
                <w:sz w:val="20"/>
                <w:szCs w:val="12"/>
              </w:rPr>
              <w:t>□</w:t>
            </w:r>
            <w:r w:rsidR="006E6BCD" w:rsidRPr="006E6BCD">
              <w:rPr>
                <w:rFonts w:ascii="ＭＳ ゴシック" w:eastAsia="ＭＳ ゴシック" w:hAnsi="ＭＳ ゴシック" w:cs="ＭＳ ゴシック"/>
                <w:spacing w:val="93"/>
                <w:kern w:val="0"/>
                <w:szCs w:val="22"/>
              </w:rPr>
              <w:t xml:space="preserve"> </w:t>
            </w:r>
            <w:r w:rsidR="006E6BCD" w:rsidRPr="006E6BCD">
              <w:rPr>
                <w:rFonts w:ascii="ＭＳ ゴシック" w:eastAsia="ＭＳ ゴシック" w:hAnsi="ＭＳ ゴシック" w:cs="ＭＳ ゴシック"/>
                <w:kern w:val="0"/>
                <w:szCs w:val="22"/>
              </w:rPr>
              <w:t>口腔の健康状態によっては、主治医の対応を要する場合もあるこ</w:t>
            </w:r>
            <w:r>
              <w:rPr>
                <w:rFonts w:ascii="ＭＳ ゴシック" w:eastAsia="ＭＳ ゴシック" w:hAnsi="ＭＳ ゴシック" w:cs="ＭＳ ゴシック" w:hint="eastAsia"/>
                <w:kern w:val="0"/>
                <w:szCs w:val="22"/>
              </w:rPr>
              <w:t xml:space="preserve">　　</w:t>
            </w:r>
            <w:r w:rsidR="006E6BCD" w:rsidRPr="006E6BCD">
              <w:rPr>
                <w:rFonts w:ascii="ＭＳ ゴシック" w:eastAsia="ＭＳ ゴシック" w:hAnsi="ＭＳ ゴシック" w:cs="ＭＳ ゴシック"/>
                <w:kern w:val="0"/>
                <w:szCs w:val="22"/>
              </w:rPr>
              <w:t>とから、必要に応じて介護支援専門員を通じて主治医にも情報提供等</w:t>
            </w:r>
            <w:r>
              <w:rPr>
                <w:rFonts w:ascii="ＭＳ ゴシック" w:eastAsia="ＭＳ ゴシック" w:hAnsi="ＭＳ ゴシック" w:cs="ＭＳ ゴシック" w:hint="eastAsia"/>
                <w:kern w:val="0"/>
                <w:szCs w:val="22"/>
              </w:rPr>
              <w:t xml:space="preserve">　　</w:t>
            </w:r>
            <w:r w:rsidR="006E6BCD" w:rsidRPr="006E6BCD">
              <w:rPr>
                <w:rFonts w:ascii="ＭＳ ゴシック" w:eastAsia="ＭＳ ゴシック" w:hAnsi="ＭＳ ゴシック" w:cs="ＭＳ ゴシック"/>
                <w:kern w:val="0"/>
                <w:szCs w:val="22"/>
              </w:rPr>
              <w:t>の適切な措置を講</w:t>
            </w:r>
            <w:r>
              <w:rPr>
                <w:rFonts w:ascii="ＭＳ ゴシック" w:eastAsia="ＭＳ ゴシック" w:hAnsi="ＭＳ ゴシック" w:cs="ＭＳ ゴシック" w:hint="eastAsia"/>
                <w:kern w:val="0"/>
                <w:szCs w:val="22"/>
              </w:rPr>
              <w:t>じているか</w:t>
            </w:r>
            <w:r w:rsidR="006E6BCD" w:rsidRPr="006E6BCD">
              <w:rPr>
                <w:rFonts w:ascii="ＭＳ ゴシック" w:eastAsia="ＭＳ ゴシック" w:hAnsi="ＭＳ ゴシック" w:cs="ＭＳ ゴシック"/>
                <w:kern w:val="0"/>
                <w:szCs w:val="22"/>
              </w:rPr>
              <w:t>。</w:t>
            </w:r>
          </w:p>
          <w:p w:rsidR="006E6BCD" w:rsidRPr="006E6BCD" w:rsidRDefault="008B4FDE" w:rsidP="006E6BCD">
            <w:pPr>
              <w:suppressAutoHyphens/>
              <w:autoSpaceDE w:val="0"/>
              <w:autoSpaceDN w:val="0"/>
              <w:ind w:left="204" w:hangingChars="100" w:hanging="204"/>
              <w:rPr>
                <w:rFonts w:ascii="ＭＳ ゴシック" w:eastAsia="ＭＳ ゴシック" w:hAnsi="ＭＳ ゴシック"/>
                <w:spacing w:val="2"/>
                <w:szCs w:val="18"/>
              </w:rPr>
            </w:pPr>
            <w:r w:rsidRPr="000816E0">
              <w:rPr>
                <w:rFonts w:ascii="ＭＳ ゴシック" w:eastAsia="ＭＳ ゴシック" w:hAnsi="ＭＳ ゴシック" w:hint="eastAsia"/>
                <w:spacing w:val="2"/>
                <w:sz w:val="20"/>
                <w:szCs w:val="12"/>
              </w:rPr>
              <w:t>□</w:t>
            </w:r>
            <w:r w:rsidR="00840811" w:rsidRPr="006E6BCD">
              <w:rPr>
                <w:rFonts w:ascii="ＭＳ ゴシック" w:eastAsia="ＭＳ ゴシック" w:hAnsi="ＭＳ ゴシック" w:cs="ＭＳ ゴシック"/>
                <w:spacing w:val="78"/>
                <w:kern w:val="0"/>
                <w:szCs w:val="22"/>
              </w:rPr>
              <w:t xml:space="preserve"> </w:t>
            </w:r>
            <w:r w:rsidR="00840811" w:rsidRPr="006E6BCD">
              <w:rPr>
                <w:rFonts w:ascii="ＭＳ ゴシック" w:eastAsia="ＭＳ ゴシック" w:hAnsi="ＭＳ ゴシック" w:cs="ＭＳ ゴシック"/>
                <w:kern w:val="0"/>
                <w:szCs w:val="22"/>
              </w:rPr>
              <w:t>口腔連携強化加算の算定を行う事業所については、サービス担当者</w:t>
            </w:r>
            <w:r w:rsidR="00840811" w:rsidRPr="006E6BCD">
              <w:rPr>
                <w:rFonts w:ascii="ＭＳ ゴシック" w:eastAsia="ＭＳ ゴシック" w:hAnsi="ＭＳ ゴシック" w:cs="ＭＳ ゴシック"/>
                <w:spacing w:val="-160"/>
                <w:kern w:val="0"/>
                <w:szCs w:val="22"/>
              </w:rPr>
              <w:t>会</w:t>
            </w:r>
            <w:r w:rsidR="00840811" w:rsidRPr="006E6BCD">
              <w:rPr>
                <w:rFonts w:ascii="ＭＳ ゴシック" w:eastAsia="ＭＳ ゴシック" w:hAnsi="ＭＳ ゴシック" w:cs="ＭＳ ゴシック"/>
                <w:kern w:val="0"/>
                <w:szCs w:val="22"/>
              </w:rPr>
              <w:t>議等を活用し決定することとし、原則として、当該事業所が当該加算に基づく口腔の健康状態の評価を継続的に実施</w:t>
            </w:r>
            <w:r>
              <w:rPr>
                <w:rFonts w:ascii="ＭＳ ゴシック" w:eastAsia="ＭＳ ゴシック" w:hAnsi="ＭＳ ゴシック" w:cs="ＭＳ ゴシック" w:hint="eastAsia"/>
                <w:kern w:val="0"/>
                <w:szCs w:val="22"/>
              </w:rPr>
              <w:t>しているか</w:t>
            </w:r>
            <w:r w:rsidR="00840811" w:rsidRPr="006E6BCD">
              <w:rPr>
                <w:rFonts w:ascii="ＭＳ ゴシック" w:eastAsia="ＭＳ ゴシック" w:hAnsi="ＭＳ ゴシック" w:cs="ＭＳ ゴシック"/>
                <w:kern w:val="0"/>
                <w:szCs w:val="22"/>
              </w:rPr>
              <w:t>。</w:t>
            </w:r>
          </w:p>
        </w:tc>
        <w:tc>
          <w:tcPr>
            <w:tcW w:w="425" w:type="dxa"/>
          </w:tcPr>
          <w:p w:rsidR="004D7EF0" w:rsidRPr="00527BCB" w:rsidRDefault="00840811" w:rsidP="004D7EF0">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4D7EF0" w:rsidRPr="00527BCB" w:rsidRDefault="00840811" w:rsidP="004D7EF0">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D0A04" w:rsidRPr="00851B5D" w:rsidRDefault="004D7EF0" w:rsidP="004D7EF0">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4D7EF0" w:rsidRPr="00851B5D" w:rsidRDefault="00840811" w:rsidP="004D7EF0">
            <w:pPr>
              <w:rPr>
                <w:rFonts w:ascii="ＭＳ ゴシック" w:eastAsia="ＭＳ ゴシック" w:hAnsi="ＭＳ ゴシック"/>
                <w:szCs w:val="18"/>
              </w:rPr>
            </w:pPr>
            <w:r w:rsidRPr="00851B5D">
              <w:rPr>
                <w:rFonts w:ascii="ＭＳ ゴシック" w:eastAsia="ＭＳ ゴシック" w:hAnsi="ＭＳ ゴシック" w:hint="eastAsia"/>
                <w:szCs w:val="18"/>
              </w:rPr>
              <w:t>【　算定の有・無　】</w:t>
            </w:r>
          </w:p>
          <w:p w:rsidR="00AD0A04" w:rsidRPr="00851B5D" w:rsidRDefault="00AD0A04" w:rsidP="00AB3141">
            <w:pPr>
              <w:rPr>
                <w:rFonts w:ascii="ＭＳ ゴシック" w:eastAsia="ＭＳ ゴシック" w:hAnsi="ＭＳ ゴシック"/>
                <w:szCs w:val="18"/>
              </w:rPr>
            </w:pPr>
          </w:p>
        </w:tc>
      </w:tr>
      <w:tr w:rsidR="00840811" w:rsidTr="00815A11">
        <w:tc>
          <w:tcPr>
            <w:tcW w:w="1587" w:type="dxa"/>
          </w:tcPr>
          <w:p w:rsidR="00AB3141" w:rsidRPr="00851B5D" w:rsidRDefault="00840811" w:rsidP="00D8445C">
            <w:pPr>
              <w:pStyle w:val="a9"/>
              <w:wordWrap/>
              <w:spacing w:line="240" w:lineRule="auto"/>
              <w:ind w:left="184" w:hangingChars="100" w:hanging="184"/>
              <w:rPr>
                <w:rFonts w:ascii="ＭＳ ゴシック" w:hAnsi="ＭＳ ゴシック"/>
              </w:rPr>
            </w:pPr>
            <w:r w:rsidRPr="00851B5D">
              <w:rPr>
                <w:rFonts w:ascii="ＭＳ ゴシック" w:hAnsi="ＭＳ ゴシック" w:hint="eastAsia"/>
              </w:rPr>
              <w:t>2</w:t>
            </w:r>
            <w:r w:rsidR="00AD0A04">
              <w:rPr>
                <w:rFonts w:ascii="ＭＳ ゴシック" w:hAnsi="ＭＳ ゴシック" w:hint="eastAsia"/>
              </w:rPr>
              <w:t>5</w:t>
            </w:r>
            <w:r w:rsidRPr="00851B5D">
              <w:rPr>
                <w:rFonts w:ascii="ＭＳ ゴシック" w:hAnsi="ＭＳ ゴシック" w:hint="eastAsia"/>
              </w:rPr>
              <w:t xml:space="preserve">　サービス提供体制強化加算</w:t>
            </w:r>
          </w:p>
        </w:tc>
        <w:tc>
          <w:tcPr>
            <w:tcW w:w="5953" w:type="dxa"/>
          </w:tcPr>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別に厚生労働大臣が定める基準（注）に適合しているものとして</w:t>
            </w:r>
            <w:r w:rsidR="00D72C80">
              <w:rPr>
                <w:rFonts w:ascii="ＭＳ ゴシック" w:eastAsia="ＭＳ ゴシック" w:hAnsi="ＭＳ ゴシック" w:hint="eastAsia"/>
                <w:szCs w:val="18"/>
              </w:rPr>
              <w:t>草津</w:t>
            </w:r>
            <w:r w:rsidRPr="00851B5D">
              <w:rPr>
                <w:rFonts w:ascii="ＭＳ ゴシック" w:eastAsia="ＭＳ ゴシック" w:hAnsi="ＭＳ ゴシック" w:hint="eastAsia"/>
                <w:szCs w:val="18"/>
              </w:rPr>
              <w:t>市長に届け出た指定定期巡回・随時対応型訪問介護看護事業所が</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利用者に対し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指定定期巡回・随時対応型訪問介護看護を行った場合は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１月につき次に掲げる所定単位数を加算しているか。</w:t>
            </w: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次に掲げるいずれかの加算を算定している場合においては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次に掲げるその他の加算は算定しない。</w:t>
            </w:r>
            <w:r w:rsidRPr="00851B5D">
              <w:rPr>
                <w:rFonts w:ascii="ＭＳ ゴシック" w:eastAsia="ＭＳ ゴシック" w:hAnsi="ＭＳ ゴシック" w:hint="eastAsia"/>
                <w:w w:val="50"/>
                <w:szCs w:val="18"/>
              </w:rPr>
              <w:t>◆平１８厚</w:t>
            </w:r>
            <w:r w:rsidR="00B36307">
              <w:rPr>
                <w:rFonts w:ascii="ＭＳ ゴシック" w:eastAsia="ＭＳ ゴシック" w:hAnsi="ＭＳ ゴシック" w:hint="eastAsia"/>
                <w:w w:val="50"/>
                <w:szCs w:val="18"/>
              </w:rPr>
              <w:t>労</w:t>
            </w:r>
            <w:r w:rsidRPr="00851B5D">
              <w:rPr>
                <w:rFonts w:ascii="ＭＳ ゴシック" w:eastAsia="ＭＳ ゴシック" w:hAnsi="ＭＳ ゴシック" w:hint="eastAsia"/>
                <w:w w:val="50"/>
                <w:szCs w:val="18"/>
              </w:rPr>
              <w:t>告第１２６　別表１</w:t>
            </w:r>
            <w:r w:rsidR="00BE273F">
              <w:rPr>
                <w:rFonts w:ascii="ＭＳ ゴシック" w:eastAsia="ＭＳ ゴシック" w:hAnsi="ＭＳ ゴシック" w:hint="eastAsia"/>
                <w:w w:val="50"/>
                <w:szCs w:val="18"/>
              </w:rPr>
              <w:t>ヌ</w:t>
            </w:r>
            <w:r w:rsidRPr="00851B5D">
              <w:rPr>
                <w:rFonts w:ascii="ＭＳ ゴシック" w:eastAsia="ＭＳ ゴシック" w:hAnsi="ＭＳ ゴシック" w:hint="eastAsia"/>
                <w:w w:val="50"/>
                <w:szCs w:val="18"/>
              </w:rPr>
              <w:t>注)</w:t>
            </w: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szCs w:val="18"/>
              </w:rPr>
              <w:t>サービス提供体制強化加算（Ⅰ）　　750単位</w:t>
            </w: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szCs w:val="18"/>
              </w:rPr>
              <w:t>サービス提供体制強化加算（Ⅱ）　　640単位</w:t>
            </w:r>
          </w:p>
          <w:p w:rsidR="00AB3141" w:rsidRPr="00851B5D" w:rsidRDefault="00840811" w:rsidP="00AB3141">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szCs w:val="18"/>
              </w:rPr>
              <w:t>サービス提供体制強化加算（Ⅲ）　　350単位</w:t>
            </w:r>
          </w:p>
          <w:p w:rsidR="00AB3141" w:rsidRPr="00851B5D" w:rsidRDefault="00840811" w:rsidP="00AB3141">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p>
          <w:p w:rsidR="00AB3141" w:rsidRPr="00851B5D" w:rsidRDefault="00840811" w:rsidP="004B47FE">
            <w:pPr>
              <w:autoSpaceDE w:val="0"/>
              <w:autoSpaceDN w:val="0"/>
              <w:ind w:leftChars="4" w:left="187" w:hangingChars="100" w:hanging="180"/>
              <w:rPr>
                <w:rFonts w:ascii="ＭＳ ゴシック" w:eastAsia="ＭＳ ゴシック" w:hAnsi="ＭＳ ゴシック"/>
                <w:w w:val="50"/>
                <w:szCs w:val="18"/>
              </w:rPr>
            </w:pPr>
            <w:r w:rsidRPr="00851B5D">
              <w:rPr>
                <w:rFonts w:ascii="ＭＳ ゴシック" w:eastAsia="ＭＳ ゴシック" w:hAnsi="ＭＳ ゴシック" w:hint="eastAsia"/>
                <w:szCs w:val="18"/>
              </w:rPr>
              <w:t xml:space="preserve">注　厚生労働大臣が定める基準　　　　　　　　　</w:t>
            </w:r>
          </w:p>
          <w:p w:rsidR="00AB3141" w:rsidRPr="00527BCB" w:rsidRDefault="00840811" w:rsidP="003B710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イ　サービス提供体制強化加算（Ⅰ）　</w:t>
            </w:r>
            <w:r w:rsidRPr="00527BCB">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告９５第４７号イ</w:t>
            </w:r>
          </w:p>
          <w:p w:rsidR="00AB3141" w:rsidRPr="00527BCB" w:rsidRDefault="00840811" w:rsidP="003B710E">
            <w:pPr>
              <w:autoSpaceDE w:val="0"/>
              <w:autoSpaceDN w:val="0"/>
              <w:ind w:leftChars="104" w:left="187" w:firstLineChars="100" w:firstLine="180"/>
              <w:rPr>
                <w:rFonts w:ascii="ＭＳ ゴシック" w:eastAsia="ＭＳ ゴシック" w:hAnsi="ＭＳ ゴシック"/>
                <w:szCs w:val="18"/>
              </w:rPr>
            </w:pPr>
            <w:r w:rsidRPr="00527BCB">
              <w:rPr>
                <w:rFonts w:ascii="ＭＳ ゴシック" w:eastAsia="ＭＳ ゴシック" w:hAnsi="ＭＳ ゴシック" w:hint="eastAsia"/>
                <w:szCs w:val="18"/>
              </w:rPr>
              <w:t>次に掲げる基準のいずれにも該当すること。</w:t>
            </w:r>
          </w:p>
          <w:p w:rsidR="00AB3141" w:rsidRPr="00851B5D" w:rsidRDefault="00840811" w:rsidP="003B710E">
            <w:pPr>
              <w:autoSpaceDE w:val="0"/>
              <w:autoSpaceDN w:val="0"/>
              <w:ind w:leftChars="104" w:left="36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⑴　指定定期巡回・随時対応型訪問介護看護事業所の全ての定期</w:t>
            </w:r>
            <w:r w:rsidRPr="00851B5D">
              <w:rPr>
                <w:rFonts w:ascii="ＭＳ ゴシック" w:eastAsia="ＭＳ ゴシック" w:hAnsi="ＭＳ ゴシック" w:hint="eastAsia"/>
                <w:szCs w:val="18"/>
              </w:rPr>
              <w:t>巡回・随時対応型訪問介護看護従業者に対し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定期巡回・随時対応型訪問介護看護従業者ごとに研修計画を作成し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研修（外部における研修を含む。）を実施又は実施を予定していること。</w:t>
            </w:r>
          </w:p>
          <w:p w:rsidR="00AB3141" w:rsidRPr="00851B5D" w:rsidRDefault="00840811" w:rsidP="00B4382B">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従業者ごとの「研修計画」については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当該事業所におけるサービス従業者の資質向上のための研修内容と当該研修実施のための勤務体制の確保を定めるとともに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従業者について個別具体的な研修の目標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内容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研修期間</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実施時期等を定めた計画を策定しなければならない。　</w:t>
            </w:r>
            <w:r w:rsidRPr="00851B5D">
              <w:rPr>
                <w:rFonts w:ascii="ＭＳ ゴシック" w:eastAsia="ＭＳ ゴシック" w:hAnsi="ＭＳ ゴシック" w:hint="eastAsia"/>
                <w:w w:val="50"/>
                <w:szCs w:val="18"/>
              </w:rPr>
              <w:t>◆平１８留意事項通知第２の２（１６）①</w:t>
            </w:r>
          </w:p>
          <w:p w:rsidR="00AB3141" w:rsidRPr="00851B5D" w:rsidRDefault="00AB3141" w:rsidP="00286AE1">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B36307">
            <w:pPr>
              <w:autoSpaceDE w:val="0"/>
              <w:autoSpaceDN w:val="0"/>
              <w:ind w:leftChars="104" w:left="36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⑵　利用者に関する情報や留意事項の伝達又は定期巡回・随時対応型訪問介護看護従業者の技術指導を目的とした会議を定期的に開催していること。</w:t>
            </w:r>
          </w:p>
          <w:p w:rsidR="00AB3141" w:rsidRPr="00851B5D" w:rsidRDefault="00840811" w:rsidP="00B36307">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「利用者に関する情報若しくはサービス提供に当たっての留意事項に係る伝達又は従業者の技術指導を目的とした会議」とは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当該事業所の従業者のすべてが参加するものでなければならない。なお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実施に当たっては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全員が一堂に会して開催する必要はなく</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いくつかのグループ別に分かれて開催することができる。また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会議の開催状況については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その概要を記録しなければならない。なお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「定期的」とは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おおむね１月に１回以上開催されている必要がある。</w:t>
            </w:r>
          </w:p>
          <w:p w:rsidR="00AB3141" w:rsidRPr="00851B5D" w:rsidRDefault="00840811" w:rsidP="00B36307">
            <w:pPr>
              <w:autoSpaceDE w:val="0"/>
              <w:autoSpaceDN w:val="0"/>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また</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会議は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テレビ電話装置等を活用して行うことができるものとする。この際</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個人情報保護委員会・厚生労働省「医療・介護関係事業者における個人情報の適切な取扱いのためのガイダンス」</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厚生労働省「医療情報システムの安全管理に関するガイドライン」等を遵守すること。</w:t>
            </w:r>
          </w:p>
          <w:p w:rsidR="00AB3141" w:rsidRPr="00851B5D" w:rsidRDefault="00840811" w:rsidP="00B36307">
            <w:pPr>
              <w:autoSpaceDE w:val="0"/>
              <w:autoSpaceDN w:val="0"/>
              <w:ind w:leftChars="200" w:left="360"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「利用者に関する情報若しくはサービス提供に当たっての留意事項」とは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少なくとも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次に掲げる事項について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その変化の動向を含め</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記載しなければならない。</w:t>
            </w:r>
          </w:p>
          <w:p w:rsidR="00AB3141" w:rsidRPr="00851B5D" w:rsidRDefault="00840811" w:rsidP="00B36307">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・利用者のＡＤＬや意欲</w:t>
            </w:r>
          </w:p>
          <w:p w:rsidR="00AB3141" w:rsidRPr="00851B5D" w:rsidRDefault="00840811" w:rsidP="00B36307">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・利用者の主な訴えやサービス提供時の特段の要望</w:t>
            </w:r>
          </w:p>
          <w:p w:rsidR="00AB3141" w:rsidRPr="00851B5D" w:rsidRDefault="00840811" w:rsidP="00B36307">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・家族環境</w:t>
            </w:r>
          </w:p>
          <w:p w:rsidR="00AB3141" w:rsidRPr="00851B5D" w:rsidRDefault="00840811" w:rsidP="00B36307">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・前回のサービス提供時の状況</w:t>
            </w:r>
          </w:p>
          <w:p w:rsidR="00AB3141" w:rsidRPr="00851B5D" w:rsidRDefault="00840811" w:rsidP="00B36307">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・その他サービス提供に当たって必要な事項</w:t>
            </w:r>
          </w:p>
          <w:p w:rsidR="00AB3141" w:rsidRPr="00851B5D" w:rsidRDefault="00840811" w:rsidP="004868D6">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◆平１８留意事項通知第２の２（１６）②</w:t>
            </w:r>
          </w:p>
          <w:p w:rsidR="00AB3141" w:rsidRPr="00851B5D" w:rsidRDefault="00AB3141" w:rsidP="004868D6">
            <w:pPr>
              <w:autoSpaceDE w:val="0"/>
              <w:autoSpaceDN w:val="0"/>
              <w:ind w:leftChars="4" w:left="187" w:hangingChars="100" w:hanging="180"/>
              <w:rPr>
                <w:rFonts w:ascii="ＭＳ ゴシック" w:eastAsia="ＭＳ ゴシック" w:hAnsi="ＭＳ ゴシック"/>
                <w:szCs w:val="18"/>
              </w:rPr>
            </w:pPr>
          </w:p>
          <w:p w:rsidR="00AB3141" w:rsidRPr="00851B5D" w:rsidRDefault="00840811" w:rsidP="004868D6">
            <w:pPr>
              <w:autoSpaceDE w:val="0"/>
              <w:autoSpaceDN w:val="0"/>
              <w:ind w:leftChars="104" w:left="36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⑶　当該指定定期巡回･随時対応型訪問介護看護事業所の全ての定期巡回･随時対応型訪問介護看護従業者に対し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健康診断等を定期的に実施すること。</w:t>
            </w:r>
          </w:p>
          <w:p w:rsidR="00AB3141" w:rsidRPr="00851B5D" w:rsidRDefault="00840811" w:rsidP="004868D6">
            <w:pPr>
              <w:ind w:left="360"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健康診断等については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労働安全衛生法により定期に実施することが義務付けられた「常時使用する労働者」に該当しない従業者も含めて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少なくとも１年以内ごとに１回</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事業主の費用負担により実施しなければならない。新たに加算を算定しようとする場合にあっては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少なくとも１年以内に当該健康診断等が実施されることが計画されていることをもって足りるものとする。　　</w:t>
            </w:r>
          </w:p>
          <w:p w:rsidR="00AB3141" w:rsidRPr="00851B5D" w:rsidRDefault="00840811" w:rsidP="004868D6">
            <w:pPr>
              <w:ind w:firstLineChars="100" w:firstLine="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w w:val="50"/>
                <w:szCs w:val="18"/>
              </w:rPr>
              <w:t>◆平１８留意事項通知第２の２（１６）③</w:t>
            </w:r>
            <w:r w:rsidRPr="00851B5D">
              <w:rPr>
                <w:rFonts w:ascii="ＭＳ ゴシック" w:eastAsia="ＭＳ ゴシック" w:hAnsi="ＭＳ ゴシック" w:hint="eastAsia"/>
                <w:szCs w:val="18"/>
              </w:rPr>
              <w:t xml:space="preserve">　　</w:t>
            </w:r>
          </w:p>
          <w:p w:rsidR="00AB3141" w:rsidRPr="00851B5D" w:rsidRDefault="00AB3141" w:rsidP="004868D6">
            <w:pPr>
              <w:rPr>
                <w:rFonts w:ascii="ＭＳ ゴシック" w:eastAsia="ＭＳ ゴシック" w:hAnsi="ＭＳ ゴシック"/>
                <w:szCs w:val="18"/>
              </w:rPr>
            </w:pPr>
          </w:p>
          <w:p w:rsidR="00AB3141" w:rsidRPr="00851B5D" w:rsidRDefault="00840811" w:rsidP="004868D6">
            <w:pPr>
              <w:autoSpaceDE w:val="0"/>
              <w:autoSpaceDN w:val="0"/>
              <w:ind w:leftChars="104" w:left="187"/>
              <w:rPr>
                <w:rFonts w:ascii="ＭＳ ゴシック" w:eastAsia="ＭＳ ゴシック" w:hAnsi="ＭＳ ゴシック"/>
                <w:szCs w:val="18"/>
              </w:rPr>
            </w:pPr>
            <w:r w:rsidRPr="00851B5D">
              <w:rPr>
                <w:rFonts w:ascii="ＭＳ ゴシック" w:eastAsia="ＭＳ ゴシック" w:hAnsi="ＭＳ ゴシック" w:hint="eastAsia"/>
                <w:szCs w:val="18"/>
              </w:rPr>
              <w:t>⑷　次のいずれかに適合すること。</w:t>
            </w:r>
          </w:p>
          <w:p w:rsidR="00AB3141" w:rsidRPr="00527BCB" w:rsidRDefault="00840811" w:rsidP="004868D6">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㈠　当該指定定期巡回・随時対応型訪問介護看護事業所の訪問介護員等の総数のうち</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介護福祉士の占める割合が</w:t>
            </w:r>
            <w:r w:rsidRPr="00527BCB">
              <w:rPr>
                <w:rFonts w:ascii="ＭＳ ゴシック" w:eastAsia="ＭＳ ゴシック" w:hAnsi="ＭＳ ゴシック" w:hint="eastAsia"/>
                <w:szCs w:val="18"/>
              </w:rPr>
              <w:t>100分の60以上であること。</w:t>
            </w:r>
          </w:p>
          <w:p w:rsidR="00AB3141" w:rsidRPr="00851B5D" w:rsidRDefault="00840811" w:rsidP="0042627F">
            <w:pPr>
              <w:autoSpaceDE w:val="0"/>
              <w:autoSpaceDN w:val="0"/>
              <w:ind w:leftChars="104" w:left="367"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㈡　当該指定定期巡回・随時対応型訪問介護看護事業所の訪問介護員等の総数のうち</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勤続年数十年以上の介護福祉士の占める割合が百分の25以上であること。</w:t>
            </w:r>
          </w:p>
          <w:p w:rsidR="00AB3141" w:rsidRPr="00851B5D" w:rsidRDefault="00840811" w:rsidP="00B41309">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職員の割合の算出に当たっては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常勤換算方法により算出した前年度（３月を除く。）の平均を用いることとする。ただし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前年度の実績が６月に満たない事業所（新たに事業を開始し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又は再開した事業所を含む。）については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届出日の属する月の前３月について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常勤換算方法により算出した平均を用いることとする。したがって</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新たに事業を開始し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又は再開した事業者については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４月目以降届出が可能となるものであること。なお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介護福祉士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実務者研修修了者及び介護職員基礎研修課程修了者については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各月の前月の末日時点で資格を取得又は研修の課程を修了している者とすること。　　</w:t>
            </w:r>
            <w:r w:rsidRPr="00851B5D">
              <w:rPr>
                <w:rFonts w:ascii="ＭＳ ゴシック" w:eastAsia="ＭＳ ゴシック" w:hAnsi="ＭＳ ゴシック" w:hint="eastAsia"/>
                <w:w w:val="50"/>
                <w:szCs w:val="18"/>
              </w:rPr>
              <w:t>◆平１８留意事項通知第２の２（１６）④</w:t>
            </w:r>
          </w:p>
          <w:p w:rsidR="00AB3141" w:rsidRPr="00851B5D" w:rsidRDefault="00840811" w:rsidP="00B41309">
            <w:pPr>
              <w:autoSpaceDE w:val="0"/>
              <w:autoSpaceDN w:val="0"/>
              <w:ind w:leftChars="4" w:left="367" w:hangingChars="200" w:hanging="36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　上記ただし書きの場合にあっては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届出を行った月以降においても</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直近３月間の職員の割合につき</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毎月継続的に所定の割合を維持しなければならない。なお</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その割合については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毎月記録するものとし</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所定の割合を下回った場合については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 xml:space="preserve">直ちに届出を提出しなければならない。　</w:t>
            </w:r>
            <w:r w:rsidRPr="00851B5D">
              <w:rPr>
                <w:rFonts w:ascii="ＭＳ ゴシック" w:eastAsia="ＭＳ ゴシック" w:hAnsi="ＭＳ ゴシック" w:hint="eastAsia"/>
                <w:w w:val="50"/>
                <w:szCs w:val="18"/>
              </w:rPr>
              <w:t>◆平１８留意事項通知第２の２（１６）⑤</w:t>
            </w:r>
          </w:p>
          <w:p w:rsidR="00AB3141" w:rsidRPr="00851B5D" w:rsidRDefault="00AB3141" w:rsidP="00B41309">
            <w:pPr>
              <w:autoSpaceDE w:val="0"/>
              <w:autoSpaceDN w:val="0"/>
              <w:ind w:leftChars="4" w:left="187" w:hangingChars="100" w:hanging="180"/>
              <w:rPr>
                <w:rFonts w:ascii="ＭＳ ゴシック" w:eastAsia="ＭＳ ゴシック" w:hAnsi="ＭＳ ゴシック"/>
                <w:szCs w:val="18"/>
              </w:rPr>
            </w:pPr>
          </w:p>
          <w:p w:rsidR="00AB3141" w:rsidRPr="00527BCB" w:rsidRDefault="00840811" w:rsidP="00B41309">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ロ　サービス提供体制強化加算（Ⅱ）　</w:t>
            </w:r>
            <w:r w:rsidRPr="00527BCB">
              <w:rPr>
                <w:rFonts w:ascii="ＭＳ ゴシック" w:eastAsia="ＭＳ ゴシック" w:hAnsi="ＭＳ ゴシック" w:hint="eastAsia"/>
                <w:w w:val="50"/>
                <w:szCs w:val="18"/>
              </w:rPr>
              <w:t>◆平２７厚</w:t>
            </w:r>
            <w:r w:rsidR="00B36307">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告９５第４７号ロ</w:t>
            </w:r>
          </w:p>
          <w:p w:rsidR="00AB3141" w:rsidRPr="00527BCB" w:rsidRDefault="00840811" w:rsidP="00B41309">
            <w:pPr>
              <w:autoSpaceDE w:val="0"/>
              <w:autoSpaceDN w:val="0"/>
              <w:ind w:leftChars="104" w:left="187" w:firstLineChars="100" w:firstLine="180"/>
              <w:rPr>
                <w:rFonts w:ascii="ＭＳ ゴシック" w:eastAsia="ＭＳ ゴシック" w:hAnsi="ＭＳ ゴシック"/>
                <w:szCs w:val="18"/>
              </w:rPr>
            </w:pPr>
            <w:r w:rsidRPr="00527BCB">
              <w:rPr>
                <w:rFonts w:ascii="ＭＳ ゴシック" w:eastAsia="ＭＳ ゴシック" w:hAnsi="ＭＳ ゴシック" w:hint="eastAsia"/>
                <w:szCs w:val="18"/>
              </w:rPr>
              <w:t>次に掲げる基準のいずれにも該当すること。</w:t>
            </w:r>
          </w:p>
          <w:p w:rsidR="00AB3141" w:rsidRPr="00527BCB" w:rsidRDefault="00840811" w:rsidP="00B41309">
            <w:pPr>
              <w:autoSpaceDE w:val="0"/>
              <w:autoSpaceDN w:val="0"/>
              <w:ind w:left="187"/>
              <w:rPr>
                <w:rFonts w:ascii="ＭＳ ゴシック" w:eastAsia="ＭＳ ゴシック" w:hAnsi="ＭＳ ゴシック"/>
                <w:szCs w:val="18"/>
              </w:rPr>
            </w:pPr>
            <w:r w:rsidRPr="00527BCB">
              <w:rPr>
                <w:rFonts w:ascii="ＭＳ ゴシック" w:eastAsia="ＭＳ ゴシック" w:hAnsi="ＭＳ ゴシック" w:hint="eastAsia"/>
                <w:szCs w:val="18"/>
              </w:rPr>
              <w:t>⑴　イ⑴から⑶までに掲げる基準のいずれにも適合すること。</w:t>
            </w:r>
          </w:p>
          <w:p w:rsidR="00AB3141" w:rsidRPr="00851B5D" w:rsidRDefault="00840811" w:rsidP="00B41309">
            <w:pPr>
              <w:autoSpaceDE w:val="0"/>
              <w:autoSpaceDN w:val="0"/>
              <w:ind w:leftChars="100" w:left="360" w:hangingChars="100" w:hanging="180"/>
              <w:rPr>
                <w:rFonts w:ascii="ＭＳ ゴシック" w:eastAsia="ＭＳ ゴシック" w:hAnsi="ＭＳ ゴシック"/>
                <w:szCs w:val="18"/>
              </w:rPr>
            </w:pPr>
            <w:r w:rsidRPr="00527BCB">
              <w:rPr>
                <w:rFonts w:ascii="ＭＳ ゴシック" w:eastAsia="ＭＳ ゴシック" w:hAnsi="ＭＳ ゴシック" w:hint="eastAsia"/>
                <w:szCs w:val="18"/>
              </w:rPr>
              <w:t>⑵　指定定期巡回・随時対応型訪問介護看護事業所の訪問介護員等の　総数のうち</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介護福祉士の割合が100分の40</w:t>
            </w:r>
            <w:r w:rsidRPr="00851B5D">
              <w:rPr>
                <w:rFonts w:ascii="ＭＳ ゴシック" w:eastAsia="ＭＳ ゴシック" w:hAnsi="ＭＳ ゴシック" w:hint="eastAsia"/>
                <w:szCs w:val="18"/>
              </w:rPr>
              <w:t>以上又は介護福祉士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実務者研修修了者及び介護職員基礎研修課程修了者の占める割合が100分の60以上であること。</w:t>
            </w:r>
          </w:p>
          <w:p w:rsidR="00AB3141" w:rsidRPr="00851B5D" w:rsidRDefault="00840811" w:rsidP="008B4FDE">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　（Ｑ＆Ａはサービス提供体制加算（Ⅲ）を参照）</w:t>
            </w:r>
          </w:p>
          <w:p w:rsidR="00AB3141" w:rsidRPr="00527BCB" w:rsidRDefault="00840811" w:rsidP="00B41309">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 xml:space="preserve">ハ　サービス提供体制強化加算(Ⅲ)　</w:t>
            </w:r>
            <w:r w:rsidRPr="00527BCB">
              <w:rPr>
                <w:rFonts w:ascii="ＭＳ ゴシック" w:eastAsia="ＭＳ ゴシック" w:hAnsi="ＭＳ ゴシック" w:hint="eastAsia"/>
                <w:w w:val="50"/>
                <w:szCs w:val="18"/>
              </w:rPr>
              <w:t xml:space="preserve"> ◆平２７厚</w:t>
            </w:r>
            <w:r w:rsidR="00B36307">
              <w:rPr>
                <w:rFonts w:ascii="ＭＳ ゴシック" w:eastAsia="ＭＳ ゴシック" w:hAnsi="ＭＳ ゴシック" w:hint="eastAsia"/>
                <w:w w:val="50"/>
                <w:szCs w:val="18"/>
              </w:rPr>
              <w:t>労</w:t>
            </w:r>
            <w:r w:rsidRPr="00527BCB">
              <w:rPr>
                <w:rFonts w:ascii="ＭＳ ゴシック" w:eastAsia="ＭＳ ゴシック" w:hAnsi="ＭＳ ゴシック" w:hint="eastAsia"/>
                <w:w w:val="50"/>
                <w:szCs w:val="18"/>
              </w:rPr>
              <w:t>告９５第４７号ハ</w:t>
            </w:r>
          </w:p>
          <w:p w:rsidR="00AB3141" w:rsidRPr="00527BCB" w:rsidRDefault="00840811" w:rsidP="00B41309">
            <w:pPr>
              <w:autoSpaceDE w:val="0"/>
              <w:autoSpaceDN w:val="0"/>
              <w:ind w:leftChars="104" w:left="187" w:firstLineChars="100" w:firstLine="180"/>
              <w:rPr>
                <w:rFonts w:ascii="ＭＳ ゴシック" w:eastAsia="ＭＳ ゴシック" w:hAnsi="ＭＳ ゴシック"/>
                <w:szCs w:val="18"/>
              </w:rPr>
            </w:pPr>
            <w:r w:rsidRPr="00527BCB">
              <w:rPr>
                <w:rFonts w:ascii="ＭＳ ゴシック" w:eastAsia="ＭＳ ゴシック" w:hAnsi="ＭＳ ゴシック" w:hint="eastAsia"/>
                <w:szCs w:val="18"/>
              </w:rPr>
              <w:t>次に掲げる基準のいずれにも該当すること。</w:t>
            </w:r>
          </w:p>
          <w:p w:rsidR="00AB3141" w:rsidRPr="00527BCB" w:rsidRDefault="00840811" w:rsidP="00B41309">
            <w:pPr>
              <w:autoSpaceDE w:val="0"/>
              <w:autoSpaceDN w:val="0"/>
              <w:ind w:firstLineChars="100" w:firstLine="180"/>
              <w:rPr>
                <w:rFonts w:ascii="ＭＳ ゴシック" w:eastAsia="ＭＳ ゴシック" w:hAnsi="ＭＳ ゴシック"/>
                <w:szCs w:val="18"/>
              </w:rPr>
            </w:pPr>
            <w:r w:rsidRPr="00527BCB">
              <w:rPr>
                <w:rFonts w:ascii="ＭＳ ゴシック" w:eastAsia="ＭＳ ゴシック" w:hAnsi="ＭＳ ゴシック" w:hint="eastAsia"/>
                <w:szCs w:val="18"/>
              </w:rPr>
              <w:t>⑴</w:t>
            </w:r>
            <w:r w:rsidRPr="00527BCB">
              <w:rPr>
                <w:rFonts w:ascii="ＭＳ ゴシック" w:eastAsia="ＭＳ ゴシック" w:hAnsi="ＭＳ ゴシック"/>
                <w:szCs w:val="18"/>
              </w:rPr>
              <w:t xml:space="preserve"> </w:t>
            </w:r>
            <w:r w:rsidRPr="00527BCB">
              <w:rPr>
                <w:rFonts w:ascii="ＭＳ ゴシック" w:eastAsia="ＭＳ ゴシック" w:hAnsi="ＭＳ ゴシック" w:hint="eastAsia"/>
                <w:szCs w:val="18"/>
              </w:rPr>
              <w:t xml:space="preserve">　イ⑴から⑶までに掲げる基準のいずれにも適合すること。</w:t>
            </w:r>
          </w:p>
          <w:p w:rsidR="00AB3141" w:rsidRPr="00527BCB" w:rsidRDefault="00840811" w:rsidP="00B41309">
            <w:pPr>
              <w:autoSpaceDE w:val="0"/>
              <w:autoSpaceDN w:val="0"/>
              <w:ind w:left="187"/>
              <w:rPr>
                <w:rFonts w:ascii="ＭＳ ゴシック" w:eastAsia="ＭＳ ゴシック" w:hAnsi="ＭＳ ゴシック"/>
                <w:szCs w:val="18"/>
              </w:rPr>
            </w:pPr>
            <w:r w:rsidRPr="00527BCB">
              <w:rPr>
                <w:rFonts w:ascii="ＭＳ ゴシック" w:eastAsia="ＭＳ ゴシック" w:hAnsi="ＭＳ ゴシック" w:hint="eastAsia"/>
                <w:szCs w:val="18"/>
              </w:rPr>
              <w:t>⑵</w:t>
            </w:r>
            <w:r w:rsidRPr="00527BCB">
              <w:rPr>
                <w:rFonts w:ascii="ＭＳ ゴシック" w:eastAsia="ＭＳ ゴシック" w:hAnsi="ＭＳ ゴシック"/>
                <w:szCs w:val="18"/>
              </w:rPr>
              <w:t xml:space="preserve"> </w:t>
            </w:r>
            <w:r w:rsidRPr="00527BCB">
              <w:rPr>
                <w:rFonts w:ascii="ＭＳ ゴシック" w:eastAsia="ＭＳ ゴシック" w:hAnsi="ＭＳ ゴシック" w:hint="eastAsia"/>
                <w:szCs w:val="18"/>
              </w:rPr>
              <w:t xml:space="preserve">　次のいずれかに適合すること。</w:t>
            </w:r>
          </w:p>
          <w:p w:rsidR="00AB3141" w:rsidRPr="00527BCB" w:rsidRDefault="00840811" w:rsidP="00B41309">
            <w:pPr>
              <w:numPr>
                <w:ilvl w:val="0"/>
                <w:numId w:val="37"/>
              </w:numPr>
              <w:autoSpaceDE w:val="0"/>
              <w:autoSpaceDN w:val="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指定定期巡回・随時対応型訪問介護看護事業所の訪問介護員等の総数のうち</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介護福祉士の占める割合が100分の30以上又は介護福祉士</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実務者研修修了者及び介護職員基礎研修課程修了者の占める割合が100分の50以上であること。</w:t>
            </w:r>
          </w:p>
          <w:p w:rsidR="00AB3141" w:rsidRPr="00527BCB" w:rsidRDefault="00840811" w:rsidP="00B41309">
            <w:pPr>
              <w:numPr>
                <w:ilvl w:val="0"/>
                <w:numId w:val="37"/>
              </w:numPr>
              <w:autoSpaceDE w:val="0"/>
              <w:autoSpaceDN w:val="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当該指定定期巡回・随時対応型訪問介護看護事業所の定期巡回・随時対応型訪問介護看護従業者の総数のうち</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常勤職員の占める割合が100分の60以上であること。</w:t>
            </w:r>
          </w:p>
          <w:p w:rsidR="00AB3141" w:rsidRPr="00527BCB" w:rsidRDefault="00840811" w:rsidP="00B41309">
            <w:pPr>
              <w:numPr>
                <w:ilvl w:val="0"/>
                <w:numId w:val="37"/>
              </w:numPr>
              <w:autoSpaceDE w:val="0"/>
              <w:autoSpaceDN w:val="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当該指定定期巡回・随時対応型訪問介護看護事業所の定期巡回・随時対応型訪問介護看護従業者の総数のうち</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勤続年数７年以上の者の占める割合が100分の30以上であること。</w:t>
            </w:r>
          </w:p>
          <w:p w:rsidR="00AB3141" w:rsidRPr="00527BCB" w:rsidRDefault="00AB3141" w:rsidP="00B41309">
            <w:pPr>
              <w:autoSpaceDE w:val="0"/>
              <w:autoSpaceDN w:val="0"/>
              <w:ind w:leftChars="4" w:left="187" w:hangingChars="100" w:hanging="180"/>
              <w:rPr>
                <w:rFonts w:ascii="ＭＳ ゴシック" w:eastAsia="ＭＳ ゴシック" w:hAnsi="ＭＳ ゴシック"/>
                <w:szCs w:val="18"/>
              </w:rPr>
            </w:pPr>
          </w:p>
          <w:p w:rsidR="00AB3141" w:rsidRPr="00527BCB" w:rsidRDefault="00840811" w:rsidP="00B41309">
            <w:pPr>
              <w:autoSpaceDE w:val="0"/>
              <w:autoSpaceDN w:val="0"/>
              <w:ind w:left="36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勤続年数とは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各月の前月の末日時点における勤続年数をいうものとする。　</w:t>
            </w:r>
            <w:r w:rsidRPr="00527BCB">
              <w:rPr>
                <w:rFonts w:ascii="ＭＳ ゴシック" w:eastAsia="ＭＳ ゴシック" w:hAnsi="ＭＳ ゴシック" w:hint="eastAsia"/>
                <w:w w:val="50"/>
                <w:szCs w:val="18"/>
              </w:rPr>
              <w:t>◆平１８留意事項通知第２の２（１6）⑥</w:t>
            </w:r>
          </w:p>
          <w:p w:rsidR="00AB3141" w:rsidRPr="00527BCB" w:rsidRDefault="00840811" w:rsidP="00B41309">
            <w:pPr>
              <w:autoSpaceDE w:val="0"/>
              <w:autoSpaceDN w:val="0"/>
              <w:ind w:left="360" w:hangingChars="200" w:hanging="360"/>
              <w:rPr>
                <w:rFonts w:ascii="ＭＳ ゴシック" w:eastAsia="ＭＳ ゴシック" w:hAnsi="ＭＳ ゴシック"/>
                <w:szCs w:val="18"/>
              </w:rPr>
            </w:pPr>
            <w:r w:rsidRPr="00527BCB">
              <w:rPr>
                <w:rFonts w:ascii="ＭＳ ゴシック" w:eastAsia="ＭＳ ゴシック" w:hAnsi="ＭＳ ゴシック" w:hint="eastAsia"/>
                <w:szCs w:val="18"/>
              </w:rPr>
              <w:t xml:space="preserve">　◎　勤続年数の算定に当たっては</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当該事業所における勤続年数に加え</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同一法人等の経営する他の介護サービス事業所</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病院</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 xml:space="preserve">社会福祉施設等においてサービスを利用者に直接提供する職員として勤務した年数を含めることができるものとする。　　　　　</w:t>
            </w:r>
          </w:p>
          <w:p w:rsidR="00AB3141" w:rsidRPr="00527BCB" w:rsidRDefault="00840811" w:rsidP="00B41309">
            <w:pPr>
              <w:autoSpaceDE w:val="0"/>
              <w:autoSpaceDN w:val="0"/>
              <w:ind w:firstLineChars="400" w:firstLine="360"/>
              <w:rPr>
                <w:rFonts w:ascii="ＭＳ ゴシック" w:eastAsia="ＭＳ ゴシック" w:hAnsi="ＭＳ ゴシック"/>
                <w:w w:val="50"/>
                <w:szCs w:val="18"/>
              </w:rPr>
            </w:pPr>
            <w:r w:rsidRPr="00527BCB">
              <w:rPr>
                <w:rFonts w:ascii="ＭＳ ゴシック" w:eastAsia="ＭＳ ゴシック" w:hAnsi="ＭＳ ゴシック" w:hint="eastAsia"/>
                <w:w w:val="50"/>
                <w:szCs w:val="18"/>
              </w:rPr>
              <w:t>◆平１８留意事項通知第２の２（１6）⑦</w:t>
            </w:r>
          </w:p>
          <w:p w:rsidR="00AB3141" w:rsidRPr="00527BCB" w:rsidRDefault="00AB3141" w:rsidP="00B41309">
            <w:pPr>
              <w:autoSpaceDE w:val="0"/>
              <w:autoSpaceDN w:val="0"/>
              <w:ind w:leftChars="200" w:left="360" w:firstLineChars="1900" w:firstLine="3420"/>
              <w:rPr>
                <w:rFonts w:ascii="ＭＳ ゴシック" w:eastAsia="ＭＳ ゴシック" w:hAnsi="ＭＳ ゴシック"/>
                <w:szCs w:val="18"/>
              </w:rPr>
            </w:pPr>
          </w:p>
          <w:p w:rsidR="00AB3141" w:rsidRPr="00851B5D" w:rsidRDefault="00840811" w:rsidP="00B41309">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（Ｑ＆Ａ）</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①　特定事業所加算及びサービス提供体制強化加算における介護福祉士又は介護職員基礎研修課程修了者若しくは一級課程修了者とは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各月の前月の末日時点で資格を取得している者とされているが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その具体的取扱いについては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登録又は修了証明書の交付まで求めるものではなく</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例えば介護福祉士については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平成２１年３月３１日に介護福祉士国家試験の合格又は養成校の卒業を確認し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翌月以降に登録をした者については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平成２１年４月において介護福祉士として含めることができる。また</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研修については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全カリキュラムを修了していれば</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修了証明書の交付を待たずに研修修了者として含めることが可能である。</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この場合において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事業者は当該資格取得等見込み者の</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試験合格等の事実を試験センターのホームページ等で受験票と突合する等して確認し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当該職員に対し速やかな登録等を促すとともに</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登録又は修了の事実を確認するべきものであること。</w:t>
            </w:r>
          </w:p>
          <w:p w:rsidR="00AB3141" w:rsidRPr="00851B5D" w:rsidRDefault="00840811" w:rsidP="00B41309">
            <w:pPr>
              <w:autoSpaceDE w:val="0"/>
              <w:autoSpaceDN w:val="0"/>
              <w:ind w:leftChars="4" w:left="187" w:hangingChars="100" w:hanging="18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w:t>
            </w:r>
            <w:r w:rsidRPr="00851B5D">
              <w:rPr>
                <w:rFonts w:ascii="ＭＳ ゴシック" w:eastAsia="ＭＳ ゴシック" w:hAnsi="ＭＳ ゴシック" w:hint="eastAsia"/>
                <w:i/>
                <w:iCs/>
                <w:w w:val="50"/>
                <w:szCs w:val="18"/>
              </w:rPr>
              <w:t>◆Ｑ＆Ａ　平２１．４版　（ｖｏｌ１）問２</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②　特定事業所加算及びサービス提供体制強化加算の要件のうち</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計画的な研修の実施について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訪問介護員等（訪問入浴介護従業者等を含む。）ごとに研修計画を策定されることとしているが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当該計画の期間については定めていないため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当該訪問介護員等の技能や経験に応じた適切な期間を設定する等</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柔軟な計画策定をされたい。</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また</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計画の策定については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全体像に加えて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訪問介護員等ごとに策定することとされているが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この訪問介護員等ごとの計画については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職責</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経験年数</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勤続年数</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所有資格及び本人の意向等に応じ</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職員をグループ分けして作成することも差し支えない。なお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計画については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すべての訪問介護員等が概ね１年の間に１回以上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なんらかの研修を実施できるよう策定すること。　　　　</w:t>
            </w:r>
          </w:p>
          <w:p w:rsidR="00AB3141" w:rsidRPr="00851B5D" w:rsidRDefault="00840811" w:rsidP="00B41309">
            <w:pPr>
              <w:autoSpaceDE w:val="0"/>
              <w:autoSpaceDN w:val="0"/>
              <w:ind w:firstLineChars="400" w:firstLine="360"/>
              <w:rPr>
                <w:rFonts w:ascii="ＭＳ ゴシック" w:eastAsia="ＭＳ ゴシック" w:hAnsi="ＭＳ ゴシック"/>
                <w:i/>
                <w:iCs/>
                <w:szCs w:val="18"/>
              </w:rPr>
            </w:pPr>
            <w:r w:rsidRPr="00851B5D">
              <w:rPr>
                <w:rFonts w:ascii="ＭＳ ゴシック" w:eastAsia="ＭＳ ゴシック" w:hAnsi="ＭＳ ゴシック" w:hint="eastAsia"/>
                <w:i/>
                <w:iCs/>
                <w:w w:val="50"/>
                <w:szCs w:val="18"/>
              </w:rPr>
              <w:t>◆Ｑ＆Ａ　平２１．４版（ｖｏｌ１）　問３</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③　同一法人であれば</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異なるサービスの事業所での勤続年数や異なる職種（直接処遇を行う職種に限る。）における勤続年数については通算することができる。また</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事業所の合併又は別法人による事業の承継の場合であって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当該施設・事業所の職員に変更がないなど</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事業所が実質的に継続して運営していると認められる場合には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勤続年数を通算することができる。</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ただし</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グループ法人については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たとえ理事長等が同じであったとしても</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通算はできない。</w:t>
            </w:r>
            <w:r w:rsidRPr="00851B5D">
              <w:rPr>
                <w:rFonts w:ascii="ＭＳ ゴシック" w:eastAsia="ＭＳ ゴシック" w:hAnsi="ＭＳ ゴシック" w:hint="eastAsia"/>
                <w:i/>
                <w:iCs/>
                <w:w w:val="50"/>
                <w:szCs w:val="18"/>
              </w:rPr>
              <w:t>◆Ｑ＆Ａ　平２１．４版　（ｖｏｌ１）問５</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④　産休や介護休業</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育児休業期間中は雇用関係が継続していることから</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勤続年数に含めることができる。</w:t>
            </w:r>
            <w:r w:rsidRPr="00851B5D">
              <w:rPr>
                <w:rFonts w:ascii="ＭＳ ゴシック" w:eastAsia="ＭＳ ゴシック" w:hAnsi="ＭＳ ゴシック" w:hint="eastAsia"/>
                <w:i/>
                <w:iCs/>
                <w:w w:val="50"/>
                <w:szCs w:val="18"/>
              </w:rPr>
              <w:t>◆Ｑ＆Ａ　平２１．４版　（ｖｏｌ１）問６</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⑤　「届出日の属する月の前三月について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常勤換算方法により算出した平均を用いる」こととされている平成２１年度の１年間及び平成２２年度以降の前年度の実績が６月に満たない事業所について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体制届出後に</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算定要件を下回った場合の取扱いについて</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サービス提供体制強化加算に係る体制の届出に当たっては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老企第３６号等において以下のように規定されているところであり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これに従った取扱いとされたい。</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851B5D">
              <w:rPr>
                <w:rFonts w:ascii="ＭＳ ゴシック" w:eastAsia="ＭＳ ゴシック" w:hAnsi="ＭＳ ゴシック" w:hint="eastAsia"/>
                <w:i/>
                <w:iCs/>
                <w:szCs w:val="18"/>
              </w:rPr>
              <w:t xml:space="preserve">　　　「事業所の体制について加算等が算定されなくなる状況が生じた場合又は加算等が算定されなくなることが明らかな場合は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速やかにその旨を届出させることとする。なお</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この場合は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加算等が算定されなくなった事実が発生した日から加算等の算定を行わないものとする。」</w:t>
            </w:r>
          </w:p>
          <w:p w:rsidR="00AB3141" w:rsidRPr="00851B5D" w:rsidRDefault="00840811" w:rsidP="00B41309">
            <w:pPr>
              <w:autoSpaceDE w:val="0"/>
              <w:autoSpaceDN w:val="0"/>
              <w:ind w:leftChars="4" w:left="367" w:hangingChars="200" w:hanging="360"/>
              <w:rPr>
                <w:rFonts w:ascii="ＭＳ ゴシック" w:eastAsia="ＭＳ ゴシック" w:hAnsi="ＭＳ ゴシック"/>
                <w:i/>
                <w:iCs/>
                <w:szCs w:val="18"/>
              </w:rPr>
            </w:pPr>
            <w:r w:rsidRPr="00527BCB">
              <w:rPr>
                <w:rFonts w:ascii="ＭＳ ゴシック" w:eastAsia="ＭＳ ゴシック" w:hAnsi="ＭＳ ゴシック" w:hint="eastAsia"/>
                <w:szCs w:val="18"/>
              </w:rPr>
              <w:t xml:space="preserve">　　　</w:t>
            </w:r>
            <w:r w:rsidRPr="00851B5D">
              <w:rPr>
                <w:rFonts w:ascii="ＭＳ ゴシック" w:eastAsia="ＭＳ ゴシック" w:hAnsi="ＭＳ ゴシック" w:hint="eastAsia"/>
                <w:i/>
                <w:iCs/>
                <w:szCs w:val="18"/>
              </w:rPr>
              <w:t>具体的には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平成２１年４月に算定するためには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平成２０年１２月から平成２１年２月までの実績に基づいて３月に届出を行うが</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その後平成２１年１月から３月までの実績が基準を下回っていた場合は</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その事実が発生した日から加算の算定は行わないこととなるため</w:t>
            </w:r>
            <w:r>
              <w:rPr>
                <w:rFonts w:ascii="ＭＳ ゴシック" w:eastAsia="ＭＳ ゴシック" w:hAnsi="ＭＳ ゴシック" w:hint="eastAsia"/>
                <w:i/>
                <w:iCs/>
                <w:szCs w:val="18"/>
              </w:rPr>
              <w:t>、</w:t>
            </w:r>
            <w:r w:rsidRPr="00851B5D">
              <w:rPr>
                <w:rFonts w:ascii="ＭＳ ゴシック" w:eastAsia="ＭＳ ゴシック" w:hAnsi="ＭＳ ゴシック" w:hint="eastAsia"/>
                <w:i/>
                <w:iCs/>
                <w:szCs w:val="18"/>
              </w:rPr>
              <w:t xml:space="preserve">平成２１年４月分の算定はできない取扱いとなる。　　</w:t>
            </w:r>
            <w:r w:rsidRPr="00851B5D">
              <w:rPr>
                <w:rFonts w:ascii="ＭＳ ゴシック" w:eastAsia="ＭＳ ゴシック" w:hAnsi="ＭＳ ゴシック" w:hint="eastAsia"/>
                <w:i/>
                <w:iCs/>
                <w:w w:val="50"/>
                <w:szCs w:val="18"/>
              </w:rPr>
              <w:t>◆Ｑ＆Ａ　平２１．４版（ｖｏｌ１）問１０</w:t>
            </w:r>
          </w:p>
        </w:tc>
        <w:tc>
          <w:tcPr>
            <w:tcW w:w="425" w:type="dxa"/>
          </w:tcPr>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適</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否</w:t>
            </w:r>
          </w:p>
        </w:tc>
        <w:tc>
          <w:tcPr>
            <w:tcW w:w="2126" w:type="dxa"/>
          </w:tcPr>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 算定の有・無 】</w:t>
            </w: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【①研　修】</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全体の計画の有・無</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＊職責</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経験年数</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勤務年数</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資格</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本人意向等によるグループ分けによる作成も可</w:t>
            </w: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個別・具体的な目標</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内容等となっているか（画一的な研修になっていないか）。</w:t>
            </w: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【②会　議】</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会議開催状況</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　　　　）</w:t>
            </w: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参加状況</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　　　　）</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＊欠席者が散見される場合は</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全員参加できるよう開催方法をグループ単位で行っているか。</w:t>
            </w: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851B5D"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【③健康診断】</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直近の健康診断実施日</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　　　　　　）</w:t>
            </w:r>
          </w:p>
          <w:p w:rsidR="00AB3141" w:rsidRPr="00527BCB" w:rsidRDefault="00AB3141" w:rsidP="00B41309">
            <w:pPr>
              <w:rPr>
                <w:rFonts w:ascii="ＭＳ ゴシック" w:eastAsia="ＭＳ ゴシック" w:hAnsi="ＭＳ ゴシック"/>
                <w:szCs w:val="18"/>
              </w:rPr>
            </w:pPr>
          </w:p>
          <w:p w:rsidR="00AB3141" w:rsidRPr="00527BCB" w:rsidRDefault="00BE273F" w:rsidP="00D8445C">
            <w:pPr>
              <w:autoSpaceDE w:val="0"/>
              <w:autoSpaceDN w:val="0"/>
              <w:ind w:leftChars="4" w:left="187" w:hangingChars="100" w:hanging="180"/>
              <w:rPr>
                <w:rFonts w:ascii="ＭＳ ゴシック" w:eastAsia="ＭＳ ゴシック" w:hAnsi="ＭＳ ゴシック"/>
                <w:szCs w:val="18"/>
              </w:rPr>
            </w:pPr>
            <w:r w:rsidRPr="00851B5D">
              <w:rPr>
                <w:rFonts w:ascii="ＭＳ ゴシック" w:eastAsia="ＭＳ ゴシック" w:hAnsi="ＭＳ ゴシック" w:hint="eastAsia"/>
                <w:szCs w:val="18"/>
              </w:rPr>
              <w:t>□</w:t>
            </w:r>
            <w:r w:rsidR="00840811" w:rsidRPr="00527BCB">
              <w:rPr>
                <w:rFonts w:ascii="ＭＳ ゴシック" w:eastAsia="ＭＳ ゴシック" w:hAnsi="ＭＳ ゴシック" w:hint="eastAsia"/>
                <w:szCs w:val="18"/>
              </w:rPr>
              <w:t>全員実施</w:t>
            </w:r>
            <w:r>
              <w:rPr>
                <w:rFonts w:ascii="ＭＳ ゴシック" w:eastAsia="ＭＳ ゴシック" w:hAnsi="ＭＳ ゴシック" w:hint="eastAsia"/>
                <w:szCs w:val="18"/>
              </w:rPr>
              <w:t>している</w:t>
            </w:r>
            <w:r w:rsidR="00840811" w:rsidRPr="00527BCB">
              <w:rPr>
                <w:rFonts w:ascii="ＭＳ ゴシック" w:eastAsia="ＭＳ ゴシック" w:hAnsi="ＭＳ ゴシック" w:hint="eastAsia"/>
                <w:szCs w:val="18"/>
              </w:rPr>
              <w:t>か</w:t>
            </w: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AB3141" w:rsidP="00B41309">
            <w:pPr>
              <w:rPr>
                <w:rFonts w:ascii="ＭＳ ゴシック" w:eastAsia="ＭＳ ゴシック" w:hAnsi="ＭＳ ゴシック"/>
                <w:szCs w:val="18"/>
              </w:rPr>
            </w:pP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【④人材要件】</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年度（4月～翌2月）の左記割合数値3月に確認のうえ</w:t>
            </w:r>
            <w:r>
              <w:rPr>
                <w:rFonts w:ascii="ＭＳ ゴシック" w:eastAsia="ＭＳ ゴシック" w:hAnsi="ＭＳ ゴシック" w:hint="eastAsia"/>
                <w:szCs w:val="18"/>
              </w:rPr>
              <w:t>、</w:t>
            </w:r>
            <w:r w:rsidRPr="00527BCB">
              <w:rPr>
                <w:rFonts w:ascii="ＭＳ ゴシック" w:eastAsia="ＭＳ ゴシック" w:hAnsi="ＭＳ ゴシック" w:hint="eastAsia"/>
                <w:szCs w:val="18"/>
              </w:rPr>
              <w:t>翌年度加算算定の可否を決定できているか。（不可の場合は速やかに届出要）</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＜前年度数値＞</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介護福祉士等の総数</w:t>
            </w:r>
          </w:p>
          <w:p w:rsidR="00AB3141" w:rsidRPr="00527BCB" w:rsidRDefault="00840811" w:rsidP="00B41309">
            <w:pPr>
              <w:rPr>
                <w:rFonts w:ascii="ＭＳ ゴシック" w:eastAsia="ＭＳ ゴシック" w:hAnsi="ＭＳ ゴシック"/>
                <w:szCs w:val="18"/>
              </w:rPr>
            </w:pPr>
            <w:r w:rsidRPr="00527BCB">
              <w:rPr>
                <w:rFonts w:ascii="ＭＳ ゴシック" w:eastAsia="ＭＳ ゴシック" w:hAnsi="ＭＳ ゴシック" w:hint="eastAsia"/>
                <w:szCs w:val="18"/>
              </w:rPr>
              <w:t>（　　　）人</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うち介護福祉士の人数</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　　　）人</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うち介護福祉士</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実務研修修了者及び介護職員基礎研修課程修了者の人数（　　）人</w:t>
            </w: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割合（　　　）％</w:t>
            </w:r>
          </w:p>
          <w:p w:rsidR="00AB3141" w:rsidRPr="00851B5D" w:rsidRDefault="00AB3141" w:rsidP="00B41309">
            <w:pPr>
              <w:rPr>
                <w:rFonts w:ascii="ＭＳ ゴシック" w:eastAsia="ＭＳ ゴシック" w:hAnsi="ＭＳ ゴシック"/>
                <w:szCs w:val="18"/>
              </w:rPr>
            </w:pPr>
          </w:p>
          <w:p w:rsidR="00AB3141" w:rsidRPr="00851B5D" w:rsidRDefault="00840811" w:rsidP="00B41309">
            <w:pPr>
              <w:rPr>
                <w:rFonts w:ascii="ＭＳ ゴシック" w:eastAsia="ＭＳ ゴシック" w:hAnsi="ＭＳ ゴシック"/>
                <w:szCs w:val="18"/>
              </w:rPr>
            </w:pPr>
            <w:r w:rsidRPr="00851B5D">
              <w:rPr>
                <w:rFonts w:ascii="ＭＳ ゴシック" w:eastAsia="ＭＳ ゴシック" w:hAnsi="ＭＳ ゴシック" w:hint="eastAsia"/>
                <w:szCs w:val="18"/>
              </w:rPr>
              <w:t>前３月の実績により届出を行った場合</w:t>
            </w:r>
            <w:r>
              <w:rPr>
                <w:rFonts w:ascii="ＭＳ ゴシック" w:eastAsia="ＭＳ ゴシック" w:hAnsi="ＭＳ ゴシック" w:hint="eastAsia"/>
                <w:szCs w:val="18"/>
              </w:rPr>
              <w:t>、</w:t>
            </w:r>
            <w:r w:rsidRPr="00851B5D">
              <w:rPr>
                <w:rFonts w:ascii="ＭＳ ゴシック" w:eastAsia="ＭＳ ゴシック" w:hAnsi="ＭＳ ゴシック" w:hint="eastAsia"/>
                <w:szCs w:val="18"/>
              </w:rPr>
              <w:t>毎月継続的に割合を維持しているか確認</w:t>
            </w:r>
          </w:p>
        </w:tc>
      </w:tr>
      <w:tr w:rsidR="00840811" w:rsidTr="00815A11">
        <w:tc>
          <w:tcPr>
            <w:tcW w:w="1587" w:type="dxa"/>
          </w:tcPr>
          <w:p w:rsidR="00EC5470" w:rsidRPr="00EC5470" w:rsidRDefault="00840811" w:rsidP="00EC5470">
            <w:pPr>
              <w:pStyle w:val="a9"/>
              <w:wordWrap/>
              <w:spacing w:line="210" w:lineRule="exact"/>
              <w:ind w:left="184" w:hangingChars="100" w:hanging="184"/>
              <w:rPr>
                <w:rFonts w:ascii="ＭＳ ゴシック" w:hAnsi="ＭＳ ゴシック"/>
              </w:rPr>
            </w:pPr>
            <w:r>
              <w:rPr>
                <w:rFonts w:ascii="ＭＳ ゴシック" w:hAnsi="ＭＳ ゴシック" w:hint="eastAsia"/>
              </w:rPr>
              <w:t>26</w:t>
            </w:r>
            <w:r w:rsidRPr="00EC5470">
              <w:rPr>
                <w:rFonts w:ascii="ＭＳ ゴシック" w:hAnsi="ＭＳ ゴシック" w:hint="eastAsia"/>
              </w:rPr>
              <w:t xml:space="preserve">　介護職員等処遇改善加算</w:t>
            </w: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0229DB">
            <w:pPr>
              <w:pStyle w:val="a9"/>
              <w:wordWrap/>
              <w:spacing w:line="210" w:lineRule="exact"/>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【賃金改善計画の策定と適切な措置】</w:t>
            </w: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jc w:val="distribute"/>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【処遇改善計画の作成・周知・提出】</w:t>
            </w: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【賃金改善の実施】</w:t>
            </w: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【処遇改善実績報告書の提出】</w:t>
            </w: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【労働法令の遵守】</w:t>
            </w: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840811" w:rsidP="00EC5470">
            <w:pPr>
              <w:pStyle w:val="a9"/>
              <w:wordWrap/>
              <w:spacing w:line="210" w:lineRule="exact"/>
              <w:ind w:left="184" w:hangingChars="100" w:hanging="184"/>
              <w:rPr>
                <w:rFonts w:ascii="ＭＳ ゴシック" w:hAnsi="ＭＳ ゴシック"/>
              </w:rPr>
            </w:pPr>
            <w:r w:rsidRPr="00EC5470">
              <w:rPr>
                <w:rFonts w:ascii="ＭＳ ゴシック" w:hAnsi="ＭＳ ゴシック" w:hint="eastAsia"/>
              </w:rPr>
              <w:t>【労働保険料の適正な納付】</w:t>
            </w: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EC5470" w:rsidP="00EC5470">
            <w:pPr>
              <w:pStyle w:val="a9"/>
              <w:wordWrap/>
              <w:spacing w:line="210" w:lineRule="exact"/>
              <w:ind w:left="184" w:hangingChars="100" w:hanging="184"/>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＜①月額賃金改善要件Ⅰ＞</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＜②月額賃金改善要件Ⅱ＞</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＜③キャリアパス要件Ⅰ＞</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847635" w:rsidRPr="00EC5470" w:rsidRDefault="00847635"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jc w:val="right"/>
              <w:rPr>
                <w:rFonts w:ascii="ＭＳ ゴシック" w:hAnsi="ＭＳ ゴシック"/>
              </w:rPr>
            </w:pPr>
            <w:r w:rsidRPr="00EC5470">
              <w:rPr>
                <w:rFonts w:ascii="ＭＳ ゴシック" w:hAnsi="ＭＳ ゴシック" w:hint="eastAsia"/>
              </w:rPr>
              <w:t xml:space="preserve">　（職員周知）</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＜④キャリアパス要件Ⅱ＞</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jc w:val="right"/>
              <w:rPr>
                <w:rFonts w:ascii="ＭＳ ゴシック" w:hAnsi="ＭＳ ゴシック"/>
              </w:rPr>
            </w:pPr>
            <w:r w:rsidRPr="00EC5470">
              <w:rPr>
                <w:rFonts w:ascii="ＭＳ ゴシック" w:hAnsi="ＭＳ ゴシック" w:hint="eastAsia"/>
              </w:rPr>
              <w:t xml:space="preserve">　（職員周知）</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＜⑤キャリアパス要件Ⅲ＞</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jc w:val="right"/>
              <w:rPr>
                <w:rFonts w:ascii="ＭＳ ゴシック" w:hAnsi="ＭＳ ゴシック"/>
              </w:rPr>
            </w:pPr>
            <w:r w:rsidRPr="00EC5470">
              <w:rPr>
                <w:rFonts w:ascii="ＭＳ ゴシック" w:hAnsi="ＭＳ ゴシック" w:hint="eastAsia"/>
              </w:rPr>
              <w:t xml:space="preserve">　（職員周知）</w:t>
            </w:r>
          </w:p>
          <w:p w:rsid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＜⑥キャリアパス要件Ⅳ＞</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＜⑦キャリアパス要件Ⅴ＞</w:t>
            </w: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EC5470" w:rsidP="00EC5470">
            <w:pPr>
              <w:pStyle w:val="a9"/>
              <w:wordWrap/>
              <w:spacing w:line="210" w:lineRule="exact"/>
              <w:rPr>
                <w:rFonts w:ascii="ＭＳ ゴシック" w:hAnsi="ＭＳ ゴシック"/>
              </w:rPr>
            </w:pPr>
          </w:p>
          <w:p w:rsidR="00EC5470" w:rsidRPr="00EC5470" w:rsidRDefault="00840811" w:rsidP="00EC5470">
            <w:pPr>
              <w:pStyle w:val="a9"/>
              <w:wordWrap/>
              <w:spacing w:line="210" w:lineRule="exact"/>
              <w:rPr>
                <w:rFonts w:ascii="ＭＳ ゴシック" w:hAnsi="ＭＳ ゴシック"/>
              </w:rPr>
            </w:pPr>
            <w:r w:rsidRPr="00EC5470">
              <w:rPr>
                <w:rFonts w:ascii="ＭＳ ゴシック" w:hAnsi="ＭＳ ゴシック" w:hint="eastAsia"/>
              </w:rPr>
              <w:t>＜⑧職場環境等要件＞</w:t>
            </w:r>
          </w:p>
          <w:p w:rsidR="00EC5470" w:rsidRPr="00EC5470" w:rsidRDefault="00EC5470" w:rsidP="00EC5470">
            <w:pPr>
              <w:pStyle w:val="a9"/>
              <w:ind w:left="184" w:hangingChars="100" w:hanging="184"/>
              <w:rPr>
                <w:rFonts w:ascii="ＭＳ ゴシック" w:hAnsi="ＭＳ ゴシック"/>
              </w:rPr>
            </w:pPr>
          </w:p>
          <w:p w:rsidR="00EC5470" w:rsidRPr="00EC5470" w:rsidRDefault="00EC5470" w:rsidP="00EC5470">
            <w:pPr>
              <w:pStyle w:val="a9"/>
              <w:ind w:left="184" w:hangingChars="100" w:hanging="184"/>
              <w:rPr>
                <w:rFonts w:ascii="ＭＳ ゴシック" w:hAnsi="ＭＳ ゴシック"/>
              </w:rPr>
            </w:pPr>
          </w:p>
          <w:p w:rsidR="00EC5470" w:rsidRPr="00EC5470" w:rsidRDefault="00EC5470" w:rsidP="00EC5470">
            <w:pPr>
              <w:pStyle w:val="a9"/>
              <w:ind w:left="184" w:hangingChars="100" w:hanging="184"/>
              <w:rPr>
                <w:rFonts w:ascii="ＭＳ ゴシック" w:hAnsi="ＭＳ ゴシック"/>
              </w:rPr>
            </w:pPr>
          </w:p>
          <w:p w:rsidR="00EC5470" w:rsidRPr="00EC5470" w:rsidRDefault="00EC5470" w:rsidP="00EC5470">
            <w:pPr>
              <w:pStyle w:val="a9"/>
              <w:ind w:left="184" w:hangingChars="100" w:hanging="184"/>
              <w:rPr>
                <w:rFonts w:ascii="ＭＳ ゴシック" w:hAnsi="ＭＳ ゴシック"/>
              </w:rPr>
            </w:pPr>
          </w:p>
          <w:p w:rsidR="00EC5470" w:rsidRPr="00EC5470" w:rsidRDefault="00EC5470" w:rsidP="00EC5470">
            <w:pPr>
              <w:pStyle w:val="a9"/>
              <w:ind w:left="184" w:hangingChars="100" w:hanging="184"/>
              <w:rPr>
                <w:rFonts w:ascii="ＭＳ ゴシック" w:hAnsi="ＭＳ ゴシック"/>
              </w:rPr>
            </w:pPr>
          </w:p>
          <w:p w:rsidR="00EC5470" w:rsidRPr="00EC5470" w:rsidRDefault="00EC5470" w:rsidP="00EC5470">
            <w:pPr>
              <w:pStyle w:val="a9"/>
              <w:ind w:left="184" w:hangingChars="100" w:hanging="184"/>
              <w:rPr>
                <w:rFonts w:ascii="ＭＳ ゴシック" w:hAnsi="ＭＳ ゴシック"/>
              </w:rPr>
            </w:pPr>
          </w:p>
          <w:p w:rsidR="00EC5470" w:rsidRPr="00EC5470" w:rsidRDefault="00EC5470" w:rsidP="00EC5470">
            <w:pPr>
              <w:pStyle w:val="a9"/>
              <w:ind w:left="184" w:hangingChars="100" w:hanging="184"/>
              <w:rPr>
                <w:rFonts w:ascii="ＭＳ ゴシック" w:hAnsi="ＭＳ ゴシック"/>
              </w:rPr>
            </w:pPr>
          </w:p>
          <w:p w:rsidR="00EC5470" w:rsidRDefault="00EC5470"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Default="00847635" w:rsidP="00EC5470">
            <w:pPr>
              <w:pStyle w:val="a9"/>
              <w:ind w:left="184" w:hangingChars="100" w:hanging="184"/>
              <w:rPr>
                <w:rFonts w:ascii="ＭＳ ゴシック" w:hAnsi="ＭＳ ゴシック"/>
              </w:rPr>
            </w:pPr>
          </w:p>
          <w:p w:rsidR="00847635" w:rsidRPr="00EC5470" w:rsidRDefault="00847635" w:rsidP="00EC5470">
            <w:pPr>
              <w:pStyle w:val="a9"/>
              <w:ind w:left="184" w:hangingChars="100" w:hanging="184"/>
              <w:rPr>
                <w:rFonts w:ascii="ＭＳ ゴシック" w:hAnsi="ＭＳ ゴシック"/>
              </w:rPr>
            </w:pPr>
          </w:p>
          <w:p w:rsidR="00EC5470" w:rsidRPr="00EC5470" w:rsidRDefault="00EC5470" w:rsidP="00EC5470">
            <w:pPr>
              <w:pStyle w:val="a9"/>
              <w:ind w:left="184" w:hangingChars="100" w:hanging="184"/>
              <w:rPr>
                <w:rFonts w:ascii="ＭＳ ゴシック" w:hAnsi="ＭＳ ゴシック"/>
              </w:rPr>
            </w:pPr>
          </w:p>
          <w:p w:rsidR="00EC5470" w:rsidRPr="00EC5470" w:rsidRDefault="00840811" w:rsidP="00EC5470">
            <w:pPr>
              <w:pStyle w:val="a9"/>
              <w:ind w:left="368" w:hangingChars="200" w:hanging="368"/>
              <w:rPr>
                <w:rFonts w:ascii="ＭＳ ゴシック" w:hAnsi="ＭＳ ゴシック"/>
              </w:rPr>
            </w:pPr>
            <w:r w:rsidRPr="00EC5470">
              <w:rPr>
                <w:rFonts w:ascii="ＭＳ ゴシック" w:hAnsi="ＭＳ ゴシック" w:hint="eastAsia"/>
              </w:rPr>
              <w:t xml:space="preserve">　　（職場環境等の改善に係る取組の見える化）</w:t>
            </w:r>
          </w:p>
          <w:p w:rsidR="00EC5470" w:rsidRPr="00EC5470" w:rsidRDefault="00EC5470" w:rsidP="00EC5470">
            <w:pPr>
              <w:pStyle w:val="a9"/>
              <w:wordWrap/>
              <w:spacing w:line="240" w:lineRule="auto"/>
              <w:ind w:left="184" w:hangingChars="100" w:hanging="184"/>
              <w:rPr>
                <w:rFonts w:ascii="ＭＳ ゴシック" w:hAnsi="ＭＳ ゴシック"/>
              </w:rPr>
            </w:pPr>
          </w:p>
        </w:tc>
        <w:tc>
          <w:tcPr>
            <w:tcW w:w="5953" w:type="dxa"/>
          </w:tcPr>
          <w:p w:rsidR="00EC5470" w:rsidRPr="000816E0" w:rsidRDefault="00840811" w:rsidP="00EC5470">
            <w:pPr>
              <w:suppressAutoHyphens/>
              <w:kinsoku w:val="0"/>
              <w:autoSpaceDE w:val="0"/>
              <w:autoSpaceDN w:val="0"/>
              <w:spacing w:line="210" w:lineRule="exact"/>
              <w:ind w:left="184" w:hangingChars="100" w:hanging="184"/>
              <w:rPr>
                <w:rFonts w:ascii="ＭＳ ゴシック" w:eastAsia="ＭＳ ゴシック" w:hAnsi="ＭＳ ゴシック"/>
                <w:spacing w:val="2"/>
              </w:rPr>
            </w:pPr>
            <w:r w:rsidRPr="000816E0">
              <w:rPr>
                <w:rFonts w:ascii="ＭＳ ゴシック" w:eastAsia="ＭＳ ゴシック" w:hAnsi="ＭＳ ゴシック" w:hint="eastAsia"/>
                <w:spacing w:val="2"/>
              </w:rPr>
              <w:t>□　別に厚生労働大臣が定める基準（注）に適合する介護職員等の賃金の改善等を実施しているものとして、</w:t>
            </w:r>
            <w:r w:rsidR="00D72C80">
              <w:rPr>
                <w:rFonts w:ascii="ＭＳ ゴシック" w:eastAsia="ＭＳ ゴシック" w:hAnsi="ＭＳ ゴシック" w:hint="eastAsia"/>
                <w:spacing w:val="2"/>
              </w:rPr>
              <w:t>草津</w:t>
            </w:r>
            <w:r w:rsidRPr="000816E0">
              <w:rPr>
                <w:rFonts w:ascii="ＭＳ ゴシック" w:eastAsia="ＭＳ ゴシック" w:hAnsi="ＭＳ ゴシック" w:hint="eastAsia"/>
                <w:spacing w:val="2"/>
              </w:rPr>
              <w:t>市長に対し、老健局長が定める様式による届出を行った指定</w:t>
            </w:r>
            <w:r w:rsidRPr="00C020B4">
              <w:rPr>
                <w:rFonts w:ascii="ＭＳ Ｐゴシック" w:eastAsia="ＭＳ Ｐゴシック" w:hAnsi="ＭＳ Ｐゴシック" w:cs="ＭＳ Ｐゴシック" w:hint="eastAsia"/>
                <w:color w:val="000000"/>
                <w:kern w:val="0"/>
                <w:szCs w:val="18"/>
              </w:rPr>
              <w:t>定期巡回・随時対応型訪問介護看護</w:t>
            </w:r>
            <w:r>
              <w:rPr>
                <w:rFonts w:ascii="ＭＳ ゴシック" w:eastAsia="ＭＳ ゴシック" w:hAnsi="ＭＳ ゴシック" w:hint="eastAsia"/>
                <w:spacing w:val="2"/>
              </w:rPr>
              <w:t>事業所</w:t>
            </w:r>
            <w:r w:rsidRPr="000816E0">
              <w:rPr>
                <w:rFonts w:ascii="ＭＳ ゴシック" w:eastAsia="ＭＳ ゴシック" w:hAnsi="ＭＳ ゴシック" w:hint="eastAsia"/>
                <w:spacing w:val="2"/>
              </w:rPr>
              <w:t>が、利用者に対し、指定</w:t>
            </w:r>
            <w:r w:rsidRPr="00C020B4">
              <w:rPr>
                <w:rFonts w:ascii="ＭＳ Ｐゴシック" w:eastAsia="ＭＳ Ｐゴシック" w:hAnsi="ＭＳ Ｐゴシック" w:cs="ＭＳ Ｐゴシック" w:hint="eastAsia"/>
                <w:color w:val="000000"/>
                <w:kern w:val="0"/>
                <w:szCs w:val="18"/>
              </w:rPr>
              <w:t>定期巡回・随時対応型訪問介護看護</w:t>
            </w:r>
            <w:r w:rsidRPr="000816E0">
              <w:rPr>
                <w:rFonts w:ascii="ＭＳ ゴシック" w:eastAsia="ＭＳ ゴシック" w:hAnsi="ＭＳ ゴシック" w:hint="eastAsia"/>
                <w:spacing w:val="2"/>
              </w:rPr>
              <w:t>を行った場合には、当該基準に掲げる区分に従い、次に掲げる単位数を所定単位に加算しているか。</w:t>
            </w:r>
          </w:p>
          <w:p w:rsidR="00EC5470" w:rsidRPr="000816E0" w:rsidRDefault="00840811" w:rsidP="00EC5470">
            <w:pPr>
              <w:suppressAutoHyphens/>
              <w:kinsoku w:val="0"/>
              <w:autoSpaceDE w:val="0"/>
              <w:autoSpaceDN w:val="0"/>
              <w:spacing w:line="210" w:lineRule="exact"/>
              <w:ind w:left="184" w:hangingChars="100" w:hanging="184"/>
              <w:rPr>
                <w:rFonts w:ascii="ＭＳ ゴシック" w:eastAsia="ＭＳ ゴシック" w:hAnsi="ＭＳ ゴシック"/>
                <w:w w:val="50"/>
              </w:rPr>
            </w:pPr>
            <w:r w:rsidRPr="000816E0">
              <w:rPr>
                <w:rFonts w:ascii="ＭＳ ゴシック" w:eastAsia="ＭＳ ゴシック" w:hAnsi="ＭＳ ゴシック" w:hint="eastAsia"/>
                <w:spacing w:val="2"/>
              </w:rPr>
              <w:t xml:space="preserve">　　ただし、次に掲げるいずれかの加算を算定している場合においては、次に掲げるその他の加算は算定しない。</w:t>
            </w:r>
            <w:r w:rsidRPr="000816E0">
              <w:rPr>
                <w:rFonts w:ascii="ＭＳ ゴシック" w:eastAsia="ＭＳ ゴシック" w:hAnsi="ＭＳ ゴシック" w:hint="eastAsia"/>
                <w:w w:val="50"/>
              </w:rPr>
              <w:t>◆平１２厚告１９別表</w:t>
            </w:r>
            <w:r>
              <w:rPr>
                <w:rFonts w:ascii="ＭＳ ゴシック" w:eastAsia="ＭＳ ゴシック" w:hAnsi="ＭＳ ゴシック" w:hint="eastAsia"/>
                <w:w w:val="50"/>
              </w:rPr>
              <w:t>4の1ル</w:t>
            </w:r>
            <w:r w:rsidRPr="000816E0">
              <w:rPr>
                <w:rFonts w:ascii="ＭＳ ゴシック" w:eastAsia="ＭＳ ゴシック" w:hAnsi="ＭＳ ゴシック" w:hint="eastAsia"/>
                <w:w w:val="50"/>
              </w:rPr>
              <w:t>注</w:t>
            </w:r>
          </w:p>
          <w:p w:rsidR="00EC5470" w:rsidRDefault="00840811" w:rsidP="00EC5470">
            <w:pPr>
              <w:suppressAutoHyphens/>
              <w:kinsoku w:val="0"/>
              <w:autoSpaceDE w:val="0"/>
              <w:autoSpaceDN w:val="0"/>
              <w:spacing w:line="210" w:lineRule="exact"/>
              <w:rPr>
                <w:rFonts w:ascii="ＭＳ ゴシック" w:eastAsia="ＭＳ ゴシック" w:hAnsi="ＭＳ ゴシック"/>
                <w:spacing w:val="2"/>
              </w:rPr>
            </w:pPr>
            <w:r w:rsidRPr="000816E0">
              <w:rPr>
                <w:rFonts w:ascii="ＭＳ ゴシック" w:eastAsia="ＭＳ ゴシック" w:hAnsi="ＭＳ ゴシック" w:hint="eastAsia"/>
                <w:spacing w:val="2"/>
              </w:rPr>
              <w:t xml:space="preserve">　※　介護職員等処遇改善加算（Ⅰ）～（Ⅴ）</w:t>
            </w:r>
          </w:p>
          <w:p w:rsidR="00EC5470" w:rsidRPr="00EC5470" w:rsidRDefault="00840811" w:rsidP="00EC5470">
            <w:pPr>
              <w:suppressAutoHyphens/>
              <w:kinsoku w:val="0"/>
              <w:autoSpaceDE w:val="0"/>
              <w:autoSpaceDN w:val="0"/>
              <w:spacing w:line="210" w:lineRule="exact"/>
              <w:ind w:left="368" w:hangingChars="200" w:hanging="368"/>
              <w:rPr>
                <w:rFonts w:ascii="ＭＳ ゴシック" w:eastAsia="ＭＳ ゴシック" w:hAnsi="ＭＳ ゴシック"/>
                <w:spacing w:val="2"/>
              </w:rPr>
            </w:pPr>
            <w:r>
              <w:rPr>
                <w:rFonts w:ascii="ＭＳ ゴシック" w:eastAsia="ＭＳ ゴシック" w:hAnsi="ＭＳ ゴシック" w:hint="eastAsia"/>
                <w:spacing w:val="2"/>
              </w:rPr>
              <w:t xml:space="preserve">　　　</w:t>
            </w:r>
            <w:r w:rsidRPr="000816E0">
              <w:rPr>
                <w:rFonts w:ascii="ＭＳ ゴシック" w:eastAsia="ＭＳ ゴシック" w:hAnsi="ＭＳ ゴシック" w:hint="eastAsia"/>
                <w:spacing w:val="2"/>
              </w:rPr>
              <w:t>主眼事項第</w:t>
            </w:r>
            <w:r>
              <w:rPr>
                <w:rFonts w:ascii="ＭＳ ゴシック" w:eastAsia="ＭＳ ゴシック" w:hAnsi="ＭＳ ゴシック" w:hint="eastAsia"/>
                <w:spacing w:val="2"/>
              </w:rPr>
              <w:t>６の３～２４</w:t>
            </w:r>
            <w:r w:rsidRPr="000816E0">
              <w:rPr>
                <w:rFonts w:ascii="ＭＳ ゴシック" w:eastAsia="ＭＳ ゴシック" w:hAnsi="ＭＳ ゴシック" w:hint="eastAsia"/>
                <w:spacing w:val="2"/>
              </w:rPr>
              <w:t>により算定した単位数に下記「表1」の加算率を乗じた単位数</w:t>
            </w:r>
          </w:p>
          <w:p w:rsidR="00EC5470" w:rsidRPr="00EC5470" w:rsidRDefault="00EC5470" w:rsidP="00EC5470">
            <w:pPr>
              <w:suppressAutoHyphens/>
              <w:kinsoku w:val="0"/>
              <w:autoSpaceDE w:val="0"/>
              <w:autoSpaceDN w:val="0"/>
              <w:spacing w:line="210" w:lineRule="exact"/>
              <w:rPr>
                <w:rFonts w:ascii="ＭＳ ゴシック" w:eastAsia="ＭＳ ゴシック" w:hAnsi="ＭＳ ゴシック"/>
                <w:spacing w:val="2"/>
              </w:rPr>
            </w:pPr>
          </w:p>
          <w:p w:rsidR="00EC5470" w:rsidRPr="00EC5470" w:rsidRDefault="00840811" w:rsidP="00EC5470">
            <w:pPr>
              <w:suppressAutoHyphens/>
              <w:kinsoku w:val="0"/>
              <w:autoSpaceDE w:val="0"/>
              <w:autoSpaceDN w:val="0"/>
              <w:jc w:val="left"/>
              <w:rPr>
                <w:rFonts w:ascii="ＭＳ ゴシック" w:eastAsia="ＭＳ ゴシック" w:hAnsi="ＭＳ ゴシック"/>
                <w:iCs/>
                <w:szCs w:val="18"/>
              </w:rPr>
            </w:pPr>
            <w:r w:rsidRPr="00EC5470">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840811" w:rsidTr="00EC5470">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470" w:rsidRPr="00EC5470" w:rsidRDefault="00687AF8" w:rsidP="00EC5470">
                  <w:pPr>
                    <w:widowControl/>
                    <w:autoSpaceDN w:val="0"/>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定期巡回・随時対応型訪問介護看護</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center"/>
                    <w:rPr>
                      <w:rFonts w:ascii="ＭＳ ゴシック" w:eastAsia="ＭＳ ゴシック" w:hAnsi="ＭＳ ゴシック" w:cs="ＭＳ Ｐゴシック"/>
                      <w:color w:val="000000"/>
                      <w:kern w:val="0"/>
                      <w:szCs w:val="18"/>
                    </w:rPr>
                  </w:pPr>
                  <w:r w:rsidRPr="00EC5470">
                    <w:rPr>
                      <w:rFonts w:ascii="ＭＳ ゴシック" w:eastAsia="ＭＳ ゴシック" w:hAnsi="ＭＳ ゴシック" w:cs="ＭＳ Ｐゴシック" w:hint="eastAsia"/>
                      <w:color w:val="000000"/>
                      <w:kern w:val="0"/>
                      <w:szCs w:val="18"/>
                    </w:rPr>
                    <w:t>加算率</w:t>
                  </w:r>
                </w:p>
              </w:tc>
            </w:tr>
            <w:tr w:rsidR="00840811" w:rsidTr="00551C04">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left"/>
                    <w:rPr>
                      <w:rFonts w:ascii="ＭＳ ゴシック" w:eastAsia="ＭＳ ゴシック" w:hAnsi="ＭＳ ゴシック" w:cs="ＭＳ Ｐゴシック"/>
                      <w:color w:val="000000"/>
                      <w:kern w:val="0"/>
                      <w:szCs w:val="18"/>
                    </w:rPr>
                  </w:pPr>
                  <w:r w:rsidRPr="00EC5470">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center"/>
                    <w:rPr>
                      <w:rFonts w:ascii="ＭＳ ゴシック" w:eastAsia="ＭＳ ゴシック" w:hAnsi="ＭＳ ゴシック" w:cs="ＭＳ Ｐゴシック"/>
                      <w:color w:val="000000"/>
                      <w:kern w:val="0"/>
                      <w:szCs w:val="18"/>
                    </w:rPr>
                  </w:pPr>
                  <w:r w:rsidRPr="000816E0">
                    <w:rPr>
                      <w:rFonts w:ascii="ＭＳ Ｐゴシック" w:eastAsia="ＭＳ Ｐゴシック" w:hAnsi="ＭＳ Ｐゴシック" w:cs="ＭＳ Ｐゴシック" w:hint="eastAsia"/>
                      <w:color w:val="000000"/>
                      <w:kern w:val="0"/>
                      <w:szCs w:val="18"/>
                    </w:rPr>
                    <w:t>24.5%</w:t>
                  </w:r>
                </w:p>
              </w:tc>
            </w:tr>
            <w:tr w:rsidR="00840811" w:rsidTr="00551C04">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left"/>
                    <w:rPr>
                      <w:rFonts w:ascii="ＭＳ ゴシック" w:eastAsia="ＭＳ ゴシック" w:hAnsi="ＭＳ ゴシック" w:cs="ＭＳ Ｐゴシック"/>
                      <w:color w:val="000000"/>
                      <w:kern w:val="0"/>
                      <w:szCs w:val="18"/>
                    </w:rPr>
                  </w:pPr>
                  <w:r w:rsidRPr="00EC5470">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center"/>
                    <w:rPr>
                      <w:rFonts w:ascii="ＭＳ ゴシック" w:eastAsia="ＭＳ ゴシック" w:hAnsi="ＭＳ ゴシック" w:cs="ＭＳ Ｐゴシック"/>
                      <w:color w:val="000000"/>
                      <w:kern w:val="0"/>
                      <w:szCs w:val="18"/>
                    </w:rPr>
                  </w:pPr>
                  <w:r w:rsidRPr="000816E0">
                    <w:rPr>
                      <w:rFonts w:ascii="ＭＳ Ｐゴシック" w:eastAsia="ＭＳ Ｐゴシック" w:hAnsi="ＭＳ Ｐゴシック" w:cs="ＭＳ Ｐゴシック" w:hint="eastAsia"/>
                      <w:color w:val="000000"/>
                      <w:kern w:val="0"/>
                      <w:szCs w:val="18"/>
                    </w:rPr>
                    <w:t>22.4%</w:t>
                  </w:r>
                </w:p>
              </w:tc>
            </w:tr>
            <w:tr w:rsidR="00840811" w:rsidTr="00551C04">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left"/>
                    <w:rPr>
                      <w:rFonts w:ascii="ＭＳ ゴシック" w:eastAsia="ＭＳ ゴシック" w:hAnsi="ＭＳ ゴシック" w:cs="ＭＳ Ｐゴシック"/>
                      <w:color w:val="000000"/>
                      <w:kern w:val="0"/>
                      <w:szCs w:val="18"/>
                    </w:rPr>
                  </w:pPr>
                  <w:r w:rsidRPr="00EC5470">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center"/>
                    <w:rPr>
                      <w:rFonts w:ascii="ＭＳ ゴシック" w:eastAsia="ＭＳ ゴシック" w:hAnsi="ＭＳ ゴシック" w:cs="ＭＳ Ｐゴシック"/>
                      <w:color w:val="000000"/>
                      <w:kern w:val="0"/>
                      <w:szCs w:val="18"/>
                    </w:rPr>
                  </w:pPr>
                  <w:r w:rsidRPr="000816E0">
                    <w:rPr>
                      <w:rFonts w:ascii="ＭＳ Ｐゴシック" w:eastAsia="ＭＳ Ｐゴシック" w:hAnsi="ＭＳ Ｐゴシック" w:cs="ＭＳ Ｐゴシック" w:hint="eastAsia"/>
                      <w:color w:val="000000"/>
                      <w:kern w:val="0"/>
                      <w:szCs w:val="18"/>
                    </w:rPr>
                    <w:t>18.2%</w:t>
                  </w:r>
                </w:p>
              </w:tc>
            </w:tr>
            <w:tr w:rsidR="00840811" w:rsidTr="00551C04">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left"/>
                    <w:rPr>
                      <w:rFonts w:ascii="ＭＳ ゴシック" w:eastAsia="ＭＳ ゴシック" w:hAnsi="ＭＳ ゴシック" w:cs="ＭＳ Ｐゴシック"/>
                      <w:color w:val="000000"/>
                      <w:kern w:val="0"/>
                      <w:szCs w:val="18"/>
                    </w:rPr>
                  </w:pPr>
                  <w:r w:rsidRPr="00EC5470">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C5470" w:rsidRPr="00EC5470" w:rsidRDefault="00840811" w:rsidP="00EC5470">
                  <w:pPr>
                    <w:widowControl/>
                    <w:autoSpaceDN w:val="0"/>
                    <w:jc w:val="center"/>
                    <w:rPr>
                      <w:rFonts w:ascii="ＭＳ ゴシック" w:eastAsia="ＭＳ ゴシック" w:hAnsi="ＭＳ ゴシック" w:cs="ＭＳ Ｐゴシック"/>
                      <w:color w:val="000000"/>
                      <w:kern w:val="0"/>
                      <w:szCs w:val="18"/>
                    </w:rPr>
                  </w:pPr>
                  <w:r w:rsidRPr="000816E0">
                    <w:rPr>
                      <w:rFonts w:ascii="ＭＳ Ｐゴシック" w:eastAsia="ＭＳ Ｐゴシック" w:hAnsi="ＭＳ Ｐゴシック" w:cs="ＭＳ Ｐゴシック" w:hint="eastAsia"/>
                      <w:color w:val="000000"/>
                      <w:kern w:val="0"/>
                      <w:szCs w:val="18"/>
                    </w:rPr>
                    <w:t>14.5%</w:t>
                  </w:r>
                </w:p>
              </w:tc>
            </w:tr>
          </w:tbl>
          <w:p w:rsidR="00EC5470" w:rsidRPr="00EC5470" w:rsidRDefault="00EC5470" w:rsidP="00EC5470">
            <w:pPr>
              <w:suppressAutoHyphens/>
              <w:kinsoku w:val="0"/>
              <w:autoSpaceDE w:val="0"/>
              <w:autoSpaceDN w:val="0"/>
              <w:spacing w:line="210" w:lineRule="exact"/>
              <w:rPr>
                <w:rFonts w:ascii="ＭＳ ゴシック" w:eastAsia="ＭＳ ゴシック" w:hAnsi="ＭＳ ゴシック"/>
                <w:spacing w:val="2"/>
              </w:rPr>
            </w:pPr>
          </w:p>
          <w:p w:rsidR="00EC5470" w:rsidRPr="00EC5470" w:rsidRDefault="00840811" w:rsidP="00EC5470">
            <w:pPr>
              <w:suppressAutoHyphens/>
              <w:kinsoku w:val="0"/>
              <w:autoSpaceDE w:val="0"/>
              <w:autoSpaceDN w:val="0"/>
              <w:spacing w:line="210" w:lineRule="exact"/>
              <w:ind w:left="368" w:hangingChars="200" w:hanging="368"/>
              <w:rPr>
                <w:rFonts w:ascii="ＭＳ ゴシック" w:eastAsia="ＭＳ ゴシック" w:hAnsi="ＭＳ ゴシック"/>
                <w:spacing w:val="2"/>
              </w:rPr>
            </w:pPr>
            <w:r w:rsidRPr="00EC5470">
              <w:rPr>
                <w:rFonts w:ascii="ＭＳ ゴシック" w:eastAsia="ＭＳ ゴシック" w:hAnsi="ＭＳ ゴシック" w:hint="eastAsia"/>
                <w:spacing w:val="2"/>
              </w:rPr>
              <w:t xml:space="preserve">　注　別に厚生労働大臣が定める基準</w:t>
            </w:r>
            <w:r w:rsidRPr="005F70E2">
              <w:rPr>
                <w:rFonts w:ascii="ＭＳ ゴシック" w:eastAsia="ＭＳ ゴシック" w:hAnsi="ＭＳ ゴシック" w:hint="eastAsia"/>
                <w:spacing w:val="2"/>
              </w:rPr>
              <w:t xml:space="preserve">　</w:t>
            </w:r>
            <w:r w:rsidRPr="005F70E2">
              <w:rPr>
                <w:rFonts w:ascii="ＭＳ ゴシック" w:eastAsia="ＭＳ ゴシック" w:hAnsi="ＭＳ ゴシック" w:hint="eastAsia"/>
                <w:w w:val="50"/>
              </w:rPr>
              <w:t>◆平２７厚労告９５第</w:t>
            </w:r>
            <w:r>
              <w:rPr>
                <w:rFonts w:ascii="ＭＳ ゴシック" w:eastAsia="ＭＳ ゴシック" w:hAnsi="ＭＳ ゴシック" w:hint="eastAsia"/>
                <w:w w:val="50"/>
              </w:rPr>
              <w:t>４８</w:t>
            </w:r>
            <w:r w:rsidRPr="005F70E2">
              <w:rPr>
                <w:rFonts w:ascii="ＭＳ ゴシック" w:eastAsia="ＭＳ ゴシック" w:hAnsi="ＭＳ ゴシック" w:hint="eastAsia"/>
                <w:w w:val="50"/>
              </w:rPr>
              <w:t>号</w:t>
            </w:r>
          </w:p>
          <w:p w:rsidR="00EC5470" w:rsidRPr="00EC5470" w:rsidRDefault="00840811" w:rsidP="00EC5470">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EC5470">
              <w:rPr>
                <w:rFonts w:ascii="ＭＳ ゴシック" w:eastAsia="ＭＳ ゴシック" w:hAnsi="ＭＳ ゴシック" w:hint="eastAsia"/>
                <w:spacing w:val="2"/>
              </w:rPr>
              <w:t xml:space="preserve">　　　「介護職員等処遇改善加算等に関する基本的考え方並びに事務処理手順及び様式例の提示について（令和６年３月15日付け老発0315第２号厚生労働省老健局長通知）」</w:t>
            </w:r>
          </w:p>
          <w:p w:rsidR="00EC5470" w:rsidRPr="00EC5470" w:rsidRDefault="00EC5470" w:rsidP="00EC5470">
            <w:pPr>
              <w:suppressAutoHyphens/>
              <w:kinsoku w:val="0"/>
              <w:autoSpaceDE w:val="0"/>
              <w:autoSpaceDN w:val="0"/>
              <w:spacing w:line="210" w:lineRule="exact"/>
              <w:ind w:left="552" w:hangingChars="300" w:hanging="552"/>
              <w:rPr>
                <w:rFonts w:ascii="ＭＳ ゴシック" w:eastAsia="ＭＳ ゴシック" w:hAnsi="ＭＳ ゴシック"/>
                <w:spacing w:val="2"/>
              </w:rPr>
            </w:pPr>
          </w:p>
          <w:p w:rsidR="00847635" w:rsidRDefault="00EC5470" w:rsidP="00EC5470">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EC5470">
              <w:rPr>
                <w:rFonts w:ascii="ＭＳ ゴシック" w:eastAsia="ＭＳ ゴシック" w:hAnsi="ＭＳ ゴシック" w:hint="eastAsia"/>
                <w:spacing w:val="2"/>
              </w:rPr>
              <w:t xml:space="preserve">　　イ　介護職員等処遇改善加算（以下「</w:t>
            </w:r>
            <w:r w:rsidR="00B753EB">
              <w:rPr>
                <w:rFonts w:ascii="ＭＳ ゴシック" w:eastAsia="ＭＳ ゴシック" w:hAnsi="ＭＳ ゴシック" w:hint="eastAsia"/>
                <w:spacing w:val="2"/>
              </w:rPr>
              <w:t>処遇改善</w:t>
            </w:r>
            <w:r w:rsidRPr="00EC5470">
              <w:rPr>
                <w:rFonts w:ascii="ＭＳ ゴシック" w:eastAsia="ＭＳ ゴシック" w:hAnsi="ＭＳ ゴシック" w:hint="eastAsia"/>
                <w:spacing w:val="2"/>
              </w:rPr>
              <w:t>加算」という。）</w:t>
            </w:r>
          </w:p>
          <w:p w:rsidR="00EC5470" w:rsidRPr="00EC5470" w:rsidRDefault="00840811" w:rsidP="000229DB">
            <w:pPr>
              <w:suppressAutoHyphens/>
              <w:kinsoku w:val="0"/>
              <w:autoSpaceDE w:val="0"/>
              <w:autoSpaceDN w:val="0"/>
              <w:spacing w:line="210" w:lineRule="exact"/>
              <w:ind w:leftChars="200" w:left="544" w:hangingChars="100" w:hanging="184"/>
              <w:rPr>
                <w:rFonts w:ascii="ＭＳ ゴシック" w:eastAsia="ＭＳ ゴシック" w:hAnsi="ＭＳ ゴシック"/>
                <w:spacing w:val="2"/>
              </w:rPr>
            </w:pPr>
            <w:r w:rsidRPr="00EC5470">
              <w:rPr>
                <w:rFonts w:ascii="ＭＳ ゴシック" w:eastAsia="ＭＳ ゴシック" w:hAnsi="ＭＳ ゴシック" w:hint="eastAsia"/>
                <w:spacing w:val="2"/>
              </w:rPr>
              <w:t>（Ⅰ）</w:t>
            </w:r>
          </w:p>
          <w:p w:rsidR="00EC5470" w:rsidRPr="00EC5470" w:rsidRDefault="00840811" w:rsidP="00EC5470">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EC5470">
              <w:rPr>
                <w:rFonts w:ascii="ＭＳ ゴシック" w:eastAsia="ＭＳ ゴシック" w:hAnsi="ＭＳ ゴシック" w:hint="eastAsia"/>
                <w:spacing w:val="2"/>
              </w:rPr>
              <w:t xml:space="preserve">　　　　次に掲げる基準のいずれにも適合すること。</w:t>
            </w:r>
          </w:p>
          <w:p w:rsidR="00EC5470" w:rsidRPr="00EC5470" w:rsidRDefault="00840811" w:rsidP="00EC5470">
            <w:pPr>
              <w:suppressAutoHyphens/>
              <w:kinsoku w:val="0"/>
              <w:autoSpaceDE w:val="0"/>
              <w:autoSpaceDN w:val="0"/>
              <w:spacing w:line="210" w:lineRule="exact"/>
              <w:ind w:left="736" w:hangingChars="400" w:hanging="736"/>
              <w:rPr>
                <w:rFonts w:ascii="ＭＳ ゴシック" w:eastAsia="ＭＳ ゴシック" w:hAnsi="ＭＳ ゴシック"/>
              </w:rPr>
            </w:pPr>
            <w:r w:rsidRPr="00EC5470">
              <w:rPr>
                <w:rFonts w:ascii="ＭＳ ゴシック" w:eastAsia="ＭＳ ゴシック" w:hAnsi="ＭＳ ゴシック" w:hint="eastAsia"/>
                <w:spacing w:val="2"/>
              </w:rPr>
              <w:t xml:space="preserve">　　　⑴　</w:t>
            </w:r>
            <w:r w:rsidRPr="00EC5470">
              <w:rPr>
                <w:rFonts w:ascii="ＭＳ ゴシック" w:eastAsia="ＭＳ ゴシック" w:hAnsi="ＭＳ ゴシック"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sidR="00B753EB">
              <w:rPr>
                <w:rFonts w:ascii="ＭＳ ゴシック" w:eastAsia="ＭＳ ゴシック" w:hAnsi="ＭＳ ゴシック" w:hint="eastAsia"/>
                <w:spacing w:val="2"/>
              </w:rPr>
              <w:t>処遇改善</w:t>
            </w:r>
            <w:r w:rsidRPr="00EC5470">
              <w:rPr>
                <w:rFonts w:ascii="ＭＳ ゴシック" w:eastAsia="ＭＳ ゴシック" w:hAnsi="ＭＳ ゴシック" w:hint="eastAsia"/>
              </w:rPr>
              <w:t>加算の算定見込額以上となる賃金改善に関する計画を策定し、当該計画に基づき適切な措置を講じていること。</w:t>
            </w:r>
          </w:p>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ind w:left="720" w:hangingChars="400" w:hanging="720"/>
              <w:rPr>
                <w:rFonts w:ascii="ＭＳ ゴシック" w:eastAsia="ＭＳ ゴシック" w:hAnsi="ＭＳ ゴシック"/>
              </w:rPr>
            </w:pPr>
            <w:r w:rsidRPr="00EC5470">
              <w:rPr>
                <w:rFonts w:ascii="ＭＳ ゴシック" w:eastAsia="ＭＳ ゴシック" w:hAnsi="ＭＳ ゴシック" w:hint="eastAsia"/>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w:t>
            </w:r>
            <w:r w:rsidR="00D72C80">
              <w:rPr>
                <w:rFonts w:ascii="ＭＳ ゴシック" w:eastAsia="ＭＳ ゴシック" w:hAnsi="ＭＳ ゴシック" w:hint="eastAsia"/>
              </w:rPr>
              <w:t>草津</w:t>
            </w:r>
            <w:r w:rsidRPr="00EC5470">
              <w:rPr>
                <w:rFonts w:ascii="ＭＳ ゴシック" w:eastAsia="ＭＳ ゴシック" w:hAnsi="ＭＳ ゴシック" w:hint="eastAsia"/>
              </w:rPr>
              <w:t>市長に届け出ていること。</w:t>
            </w:r>
          </w:p>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ind w:left="720" w:hangingChars="400" w:hanging="720"/>
              <w:rPr>
                <w:rFonts w:ascii="ＭＳ ゴシック" w:eastAsia="ＭＳ ゴシック" w:hAnsi="ＭＳ ゴシック"/>
              </w:rPr>
            </w:pPr>
            <w:r w:rsidRPr="00EC5470">
              <w:rPr>
                <w:rFonts w:ascii="ＭＳ ゴシック" w:eastAsia="ＭＳ ゴシック" w:hAnsi="ＭＳ ゴシック" w:hint="eastAsia"/>
              </w:rPr>
              <w:t xml:space="preserve">　　　⑶　</w:t>
            </w:r>
            <w:r w:rsidR="00B753EB">
              <w:rPr>
                <w:rFonts w:ascii="ＭＳ ゴシック" w:eastAsia="ＭＳ ゴシック" w:hAnsi="ＭＳ ゴシック" w:hint="eastAsia"/>
                <w:spacing w:val="2"/>
              </w:rPr>
              <w:t>処遇改善</w:t>
            </w:r>
            <w:r w:rsidRPr="00EC5470">
              <w:rPr>
                <w:rFonts w:ascii="ＭＳ ゴシック" w:eastAsia="ＭＳ ゴシック" w:hAnsi="ＭＳ ゴシック" w:hint="eastAsia"/>
              </w:rPr>
              <w:t>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w:t>
            </w:r>
            <w:r w:rsidR="00D72C80">
              <w:rPr>
                <w:rFonts w:ascii="ＭＳ ゴシック" w:eastAsia="ＭＳ ゴシック" w:hAnsi="ＭＳ ゴシック" w:hint="eastAsia"/>
              </w:rPr>
              <w:t>草津</w:t>
            </w:r>
            <w:r w:rsidRPr="00EC5470">
              <w:rPr>
                <w:rFonts w:ascii="ＭＳ ゴシック" w:eastAsia="ＭＳ ゴシック" w:hAnsi="ＭＳ ゴシック" w:hint="eastAsia"/>
              </w:rPr>
              <w:t>市長に届け出ること。</w:t>
            </w:r>
          </w:p>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ind w:left="720" w:hangingChars="400" w:hanging="720"/>
              <w:rPr>
                <w:rFonts w:ascii="ＭＳ ゴシック" w:eastAsia="ＭＳ ゴシック" w:hAnsi="ＭＳ ゴシック"/>
              </w:rPr>
            </w:pPr>
            <w:r w:rsidRPr="00EC5470">
              <w:rPr>
                <w:rFonts w:ascii="ＭＳ ゴシック" w:eastAsia="ＭＳ ゴシック" w:hAnsi="ＭＳ ゴシック" w:hint="eastAsia"/>
              </w:rPr>
              <w:t xml:space="preserve">　　　⑷　当該事業所において、事業年度ごとに介護職員等の処遇改善に関する実績を</w:t>
            </w:r>
            <w:r w:rsidR="00D72C80">
              <w:rPr>
                <w:rFonts w:ascii="ＭＳ ゴシック" w:eastAsia="ＭＳ ゴシック" w:hAnsi="ＭＳ ゴシック" w:hint="eastAsia"/>
              </w:rPr>
              <w:t>草津</w:t>
            </w:r>
            <w:r w:rsidRPr="00EC5470">
              <w:rPr>
                <w:rFonts w:ascii="ＭＳ ゴシック" w:eastAsia="ＭＳ ゴシック" w:hAnsi="ＭＳ ゴシック" w:hint="eastAsia"/>
              </w:rPr>
              <w:t>市長に報告すること。</w:t>
            </w:r>
          </w:p>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ind w:left="720" w:hangingChars="400" w:hanging="720"/>
              <w:rPr>
                <w:rFonts w:ascii="ＭＳ ゴシック" w:eastAsia="ＭＳ ゴシック" w:hAnsi="ＭＳ ゴシック"/>
              </w:rPr>
            </w:pPr>
            <w:r w:rsidRPr="00EC5470">
              <w:rPr>
                <w:rFonts w:ascii="ＭＳ ゴシック" w:eastAsia="ＭＳ ゴシック" w:hAnsi="ＭＳ ゴシック" w:hint="eastAsia"/>
              </w:rPr>
              <w:t xml:space="preserve">　　　⑸　算定日が属する月の前１２月間において、労働基準法、労働者災害補償保険法、最低賃金法、労働安全衛生法、雇用保険法その他の労働に関する法令に違反し、罰金以上の刑に処せられていないこと。</w:t>
            </w:r>
          </w:p>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ind w:left="720" w:hangingChars="400" w:hanging="720"/>
              <w:rPr>
                <w:rFonts w:ascii="ＭＳ ゴシック" w:eastAsia="ＭＳ ゴシック" w:hAnsi="ＭＳ ゴシック"/>
              </w:rPr>
            </w:pPr>
            <w:r w:rsidRPr="00EC5470">
              <w:rPr>
                <w:rFonts w:ascii="ＭＳ ゴシック" w:eastAsia="ＭＳ ゴシック" w:hAnsi="ＭＳ ゴシック" w:hint="eastAsia"/>
              </w:rPr>
              <w:t xml:space="preserve">　　　⑹　当該事業所において、労働保険料の納付が適正に行われていること。</w:t>
            </w:r>
          </w:p>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rPr>
                <w:rFonts w:ascii="ＭＳ ゴシック" w:eastAsia="ＭＳ ゴシック" w:hAnsi="ＭＳ ゴシック"/>
              </w:rPr>
            </w:pPr>
            <w:r w:rsidRPr="00EC5470">
              <w:rPr>
                <w:rFonts w:ascii="ＭＳ ゴシック" w:eastAsia="ＭＳ ゴシック" w:hAnsi="ＭＳ ゴシック" w:hint="eastAsia"/>
              </w:rPr>
              <w:t xml:space="preserve">　　　⑺　次に掲げる①から⑧までの要件を全て満たすこと。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7"/>
            </w:tblGrid>
            <w:tr w:rsidR="00840811" w:rsidTr="00551C04">
              <w:trPr>
                <w:trHeight w:val="1837"/>
              </w:trPr>
              <w:tc>
                <w:tcPr>
                  <w:tcW w:w="5727" w:type="dxa"/>
                  <w:shd w:val="clear" w:color="auto" w:fill="auto"/>
                  <w:vAlign w:val="center"/>
                </w:tcPr>
                <w:p w:rsidR="00EC5470" w:rsidRPr="00551C04" w:rsidRDefault="00840811" w:rsidP="00551C04">
                  <w:pPr>
                    <w:autoSpaceDN w:val="0"/>
                    <w:spacing w:line="210" w:lineRule="exact"/>
                    <w:ind w:left="180" w:hangingChars="100" w:hanging="180"/>
                    <w:rPr>
                      <w:rFonts w:ascii="ＭＳ ゴシック" w:eastAsia="ＭＳ ゴシック" w:hAnsi="ＭＳ ゴシック"/>
                    </w:rPr>
                  </w:pPr>
                  <w:r w:rsidRPr="00551C04">
                    <w:rPr>
                      <w:rFonts w:ascii="ＭＳ ゴシック" w:eastAsia="ＭＳ ゴシック" w:hAnsi="ＭＳ ゴシック" w:hint="eastAsia"/>
                    </w:rPr>
                    <w:t xml:space="preserve">※　</w:t>
                  </w:r>
                  <w:r w:rsidR="00B753EB" w:rsidRPr="00EF3AD0">
                    <w:rPr>
                      <w:rFonts w:ascii="ＭＳ ゴシック" w:eastAsia="ＭＳ ゴシック" w:hAnsi="ＭＳ ゴシック" w:hint="eastAsia"/>
                    </w:rPr>
                    <w:t>処遇改善加算（Ⅱ）については⑦の要件、処遇改善加算（Ⅲ）については⑥及び⑦の要件、処遇改善加算（Ⅳ）については⑤から⑦までの要件を満たさなくても算定することができる。また、いずれの加算区分においても、②の要件は、処遇改善加算（Ⅰ）から（Ⅳ）までのいずれかの算定以前に介護職員等ベースアップ等支援加算（以下「旧ベースアップ等加算」という。）又は令和６年度中の経過措置区分として、令和７年３月31日まで算定することが可能であった処遇改善加算（Ⅴ）⑵、⑷、⑺、⑼若しくは⒀を算定していた事業所については適用しない。</w:t>
                  </w:r>
                </w:p>
              </w:tc>
            </w:tr>
          </w:tbl>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rPr>
                <w:rFonts w:ascii="ＭＳ ゴシック" w:eastAsia="ＭＳ ゴシック" w:hAnsi="ＭＳ ゴシック"/>
              </w:rPr>
            </w:pPr>
            <w:r w:rsidRPr="00EC5470">
              <w:rPr>
                <w:rFonts w:ascii="ＭＳ ゴシック" w:eastAsia="ＭＳ ゴシック" w:hAnsi="ＭＳ ゴシック" w:hint="eastAsia"/>
              </w:rPr>
              <w:t xml:space="preserve">　　（月給による賃金改善）</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①　</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加算Ⅳの加算額の２分の１以上を基本給又は決まって毎月支払われる手当（以下「基本給等」という。）の改善に充てること。</w:t>
            </w:r>
          </w:p>
          <w:p w:rsidR="00EC5470" w:rsidRPr="00EC5470" w:rsidRDefault="00EC5470" w:rsidP="00EC5470">
            <w:pPr>
              <w:autoSpaceDN w:val="0"/>
              <w:spacing w:line="210" w:lineRule="exact"/>
              <w:ind w:left="900" w:hangingChars="500" w:hanging="900"/>
              <w:rPr>
                <w:rFonts w:ascii="ＭＳ ゴシック" w:eastAsia="ＭＳ ゴシック" w:hAnsi="ＭＳ ゴシック"/>
              </w:rPr>
            </w:pP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（旧ベースアップ等加算相当の賃金改善）</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②　令和６年５月31日時点で現に旧処遇改善加算を算定しており、かつ、旧ベースアップ等加算を算定していない事業所が、令和８年３月31日までの間において、新規に</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加算（Ⅰ）から</w:t>
            </w:r>
            <w:r w:rsidR="00B753EB">
              <w:rPr>
                <w:rFonts w:ascii="ＭＳ ゴシック" w:eastAsia="ＭＳ ゴシック" w:hAnsi="ＭＳ ゴシック" w:hint="eastAsia"/>
              </w:rPr>
              <w:t>（</w:t>
            </w:r>
            <w:r w:rsidRPr="00EC5470">
              <w:rPr>
                <w:rFonts w:ascii="ＭＳ ゴシック" w:eastAsia="ＭＳ ゴシック" w:hAnsi="ＭＳ ゴシック" w:hint="eastAsia"/>
              </w:rPr>
              <w:t>Ⅳ</w:t>
            </w:r>
            <w:r w:rsidR="00B753EB">
              <w:rPr>
                <w:rFonts w:ascii="ＭＳ ゴシック" w:eastAsia="ＭＳ ゴシック" w:hAnsi="ＭＳ ゴシック" w:hint="eastAsia"/>
              </w:rPr>
              <w:t>）</w:t>
            </w:r>
            <w:r w:rsidRPr="00EC5470">
              <w:rPr>
                <w:rFonts w:ascii="ＭＳ ゴシック" w:eastAsia="ＭＳ ゴシック" w:hAnsi="ＭＳ ゴシック" w:hint="eastAsia"/>
              </w:rPr>
              <w:t>までのいずれかを算定する場合には、</w:t>
            </w:r>
            <w:r w:rsidR="00B753EB">
              <w:rPr>
                <w:rFonts w:ascii="ＭＳ ゴシック" w:eastAsia="ＭＳ ゴシック" w:hAnsi="ＭＳ ゴシック" w:hint="eastAsia"/>
              </w:rPr>
              <w:t>令和７年度においては、</w:t>
            </w:r>
            <w:r w:rsidRPr="00EC5470">
              <w:rPr>
                <w:rFonts w:ascii="ＭＳ ゴシック" w:eastAsia="ＭＳ ゴシック" w:hAnsi="ＭＳ ゴシック" w:hint="eastAsia"/>
              </w:rPr>
              <w:t>旧ベースアップ等加算相当の加算額が新たに増加する</w:t>
            </w:r>
            <w:r w:rsidR="00B753EB">
              <w:rPr>
                <w:rFonts w:ascii="ＭＳ ゴシック" w:eastAsia="ＭＳ ゴシック" w:hAnsi="ＭＳ ゴシック" w:hint="eastAsia"/>
              </w:rPr>
              <w:t>ため、</w:t>
            </w:r>
            <w:r w:rsidRPr="00EC5470">
              <w:rPr>
                <w:rFonts w:ascii="ＭＳ ゴシック" w:eastAsia="ＭＳ ゴシック" w:hAnsi="ＭＳ ゴシック" w:hint="eastAsia"/>
              </w:rPr>
              <w:t>当該事業所が仮に旧ベースアップ等加算を算定する場合に見込まれる加算額の３分の２以上の基本給等の引上げを新規に実施していること。</w:t>
            </w:r>
          </w:p>
          <w:p w:rsidR="00EC5470" w:rsidRPr="00EC5470" w:rsidRDefault="00EC5470" w:rsidP="00EC5470">
            <w:pPr>
              <w:autoSpaceDN w:val="0"/>
              <w:spacing w:line="210" w:lineRule="exact"/>
              <w:ind w:left="900" w:hangingChars="500" w:hanging="900"/>
              <w:rPr>
                <w:rFonts w:ascii="ＭＳ ゴシック" w:eastAsia="ＭＳ ゴシック" w:hAnsi="ＭＳ ゴシック"/>
              </w:rPr>
            </w:pPr>
          </w:p>
          <w:p w:rsidR="00EC5470" w:rsidRPr="00EC5470" w:rsidRDefault="00840811" w:rsidP="00EC5470">
            <w:pPr>
              <w:autoSpaceDN w:val="0"/>
              <w:spacing w:line="210" w:lineRule="exact"/>
              <w:rPr>
                <w:rFonts w:ascii="ＭＳ ゴシック" w:eastAsia="ＭＳ ゴシック" w:hAnsi="ＭＳ ゴシック"/>
              </w:rPr>
            </w:pPr>
            <w:r w:rsidRPr="00EC5470">
              <w:rPr>
                <w:rFonts w:ascii="ＭＳ ゴシック" w:eastAsia="ＭＳ ゴシック" w:hAnsi="ＭＳ ゴシック" w:hint="eastAsia"/>
              </w:rPr>
              <w:t xml:space="preserve">　　（任用要件・賃金体系の整備等）</w:t>
            </w:r>
          </w:p>
          <w:p w:rsidR="00EC5470" w:rsidRPr="00EC5470" w:rsidRDefault="00840811" w:rsidP="00EC5470">
            <w:pPr>
              <w:autoSpaceDN w:val="0"/>
              <w:spacing w:line="210" w:lineRule="exact"/>
              <w:rPr>
                <w:rFonts w:ascii="ＭＳ ゴシック" w:eastAsia="ＭＳ ゴシック" w:hAnsi="ＭＳ ゴシック"/>
              </w:rPr>
            </w:pPr>
            <w:r w:rsidRPr="00EC5470">
              <w:rPr>
                <w:rFonts w:ascii="ＭＳ ゴシック" w:eastAsia="ＭＳ ゴシック" w:hAnsi="ＭＳ ゴシック" w:hint="eastAsia"/>
              </w:rPr>
              <w:t xml:space="preserve">　　　　③　次の㈠から㈢までを全て満たすこと。</w:t>
            </w: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㈠　介護職員の任用の際における職位、職責、職務内容等に応じた任用等の要件（介護職員の賃金に関するものを含む。）を定めていること。</w:t>
            </w: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㈡　㈠に掲げる職位、職責、職務内容等に応じた賃金体系（一時金等の臨時的に支払われるものを除く。）について定めていること。</w:t>
            </w: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㈢　㈠及び㈡の内容について就業規則等の明確な根拠規程を書面で整備し、全ての介護職員に周知していること。</w:t>
            </w:r>
          </w:p>
          <w:p w:rsidR="00EC5470" w:rsidRPr="00EC5470" w:rsidRDefault="00EC5470" w:rsidP="00EC5470">
            <w:pPr>
              <w:autoSpaceDN w:val="0"/>
              <w:spacing w:line="210" w:lineRule="exact"/>
              <w:ind w:left="900" w:hangingChars="500" w:hanging="900"/>
              <w:rPr>
                <w:rFonts w:ascii="ＭＳ ゴシック" w:eastAsia="ＭＳ ゴシック" w:hAnsi="ＭＳ ゴシック"/>
              </w:rPr>
            </w:pP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（研修の実施等）</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④　次の㈠及び㈡を満たすこと。</w:t>
            </w: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ａ　資質向上のための計画に沿って、研修機会の提供又は技術指導等（OJT、OFF-JT等）を実施するとともに、介護職員の能力評価を行うこと。</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ｂ　資格取得のための支援（研修受講のための勤務シフトの調整、休暇の付与、費用（交通費、受講料等）の援助等）を実施すること。</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㈡　㈠について、全ての介護職員に周知していること。</w:t>
            </w:r>
          </w:p>
          <w:p w:rsidR="00EC5470" w:rsidRPr="00EC5470" w:rsidRDefault="00EC5470" w:rsidP="00EC5470">
            <w:pPr>
              <w:autoSpaceDN w:val="0"/>
              <w:spacing w:line="210" w:lineRule="exact"/>
              <w:ind w:left="900" w:hangingChars="500" w:hanging="900"/>
              <w:rPr>
                <w:rFonts w:ascii="ＭＳ ゴシック" w:eastAsia="ＭＳ ゴシック" w:hAnsi="ＭＳ ゴシック"/>
              </w:rPr>
            </w:pP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（昇給の仕組みの整備等）</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⑤　次の㈠及び㈡を満たすこと。</w:t>
            </w: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ａ　経験に応じて昇給する仕組み</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「勤続年数」や「経験年数」などに応じて昇給する仕組みであること。</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ｂ　資格等に応じて昇給する仕組み</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ｃ　一定の基準に基づき定期に昇給を判定する仕組み</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「実技試験」や「人事評価」などの結果に基づき昇給する仕組みであること。ただし、客観的な評価基準や昇給条件が明文化されていることを要する。</w:t>
            </w:r>
          </w:p>
          <w:p w:rsidR="00EC5470" w:rsidRPr="00EC5470" w:rsidRDefault="00840811" w:rsidP="00EC5470">
            <w:pPr>
              <w:autoSpaceDN w:val="0"/>
              <w:spacing w:line="210" w:lineRule="exact"/>
              <w:ind w:left="1260" w:hangingChars="700" w:hanging="1260"/>
              <w:rPr>
                <w:rFonts w:ascii="ＭＳ ゴシック" w:eastAsia="ＭＳ ゴシック" w:hAnsi="ＭＳ ゴシック"/>
              </w:rPr>
            </w:pPr>
            <w:r w:rsidRPr="00EC5470">
              <w:rPr>
                <w:rFonts w:ascii="ＭＳ ゴシック" w:eastAsia="ＭＳ ゴシック" w:hAnsi="ＭＳ ゴシック" w:hint="eastAsia"/>
              </w:rPr>
              <w:t xml:space="preserve">　　　　　㈡　㈠の内容について、就業規則等の明確な根拠規程を書面で整備し、全ての介護職員に周知していること。</w:t>
            </w:r>
          </w:p>
          <w:p w:rsidR="00EC5470" w:rsidRPr="00EC5470" w:rsidRDefault="00EC5470" w:rsidP="00EC5470">
            <w:pPr>
              <w:autoSpaceDN w:val="0"/>
              <w:spacing w:line="210" w:lineRule="exact"/>
              <w:ind w:left="900" w:hangingChars="500" w:hanging="900"/>
              <w:rPr>
                <w:rFonts w:ascii="ＭＳ ゴシック" w:eastAsia="ＭＳ ゴシック" w:hAnsi="ＭＳ ゴシック"/>
              </w:rPr>
            </w:pP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（改善後の年額賃金要件）</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⑥　経験・技能のある介護職員のうち１人以上は、賃金改善後の賃金の見込額（</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加算等を算定し実施される賃金改善の見込額を含む。）が年額440万円以上であること（</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加算等による賃金改善以前の賃金が年額440万円以上である者を除く。）。ただし、以下の場合など、例外的に当該賃金改善が困難な場合であって、合理的な説明がある場合はこの限りではない。</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　小規模事業所等で加算額全体が少額である場合</w:t>
            </w: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　職員全体の賃金水準が低い事業所などで、直ちに一人の賃金を引き上げることが困難な場合</w:t>
            </w:r>
          </w:p>
          <w:p w:rsidR="00EC5470" w:rsidRPr="00EC5470" w:rsidRDefault="00EC5470" w:rsidP="00EC5470">
            <w:pPr>
              <w:autoSpaceDN w:val="0"/>
              <w:spacing w:line="210" w:lineRule="exact"/>
              <w:ind w:left="1080" w:hangingChars="600" w:hanging="1080"/>
              <w:rPr>
                <w:rFonts w:ascii="ＭＳ ゴシック" w:eastAsia="ＭＳ ゴシック" w:hAnsi="ＭＳ ゴシック"/>
              </w:rPr>
            </w:pPr>
          </w:p>
          <w:p w:rsidR="00EC5470" w:rsidRPr="00EC5470" w:rsidRDefault="00840811" w:rsidP="00EC5470">
            <w:pPr>
              <w:autoSpaceDN w:val="0"/>
              <w:spacing w:line="210" w:lineRule="exact"/>
              <w:ind w:left="1080" w:hangingChars="600" w:hanging="1080"/>
              <w:rPr>
                <w:rFonts w:ascii="ＭＳ ゴシック" w:eastAsia="ＭＳ ゴシック" w:hAnsi="ＭＳ ゴシック"/>
              </w:rPr>
            </w:pPr>
            <w:r w:rsidRPr="00EC5470">
              <w:rPr>
                <w:rFonts w:ascii="ＭＳ ゴシック" w:eastAsia="ＭＳ ゴシック" w:hAnsi="ＭＳ ゴシック" w:hint="eastAsia"/>
              </w:rPr>
              <w:t xml:space="preserve">　　（介護福祉士等の配置要件）</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⑦　サービス類型ごとに一定以上の介護福祉士等を配置していること。具体的には、</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rsidR="00EC5470" w:rsidRPr="00EC5470" w:rsidRDefault="00EC5470" w:rsidP="00EC5470">
            <w:pPr>
              <w:autoSpaceDN w:val="0"/>
              <w:spacing w:line="210" w:lineRule="exact"/>
              <w:ind w:left="900" w:hangingChars="500" w:hanging="900"/>
              <w:rPr>
                <w:rFonts w:ascii="ＭＳ ゴシック" w:eastAsia="ＭＳ ゴシック" w:hAnsi="ＭＳ ゴシック"/>
              </w:rPr>
            </w:pP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（職場環境等要件）</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⑧　下記「表２」に掲げる職場環境等の改善に係る取組を実施し、その内容（下記「表２」参照）を全ての介護職員に周知すること。</w:t>
            </w:r>
          </w:p>
          <w:p w:rsid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その際、</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加算（Ⅲ）又は（Ⅳ）を算定する場合は、下記「表２」の取組のうち１以上を実施すること。</w:t>
            </w:r>
          </w:p>
          <w:p w:rsidR="00B753EB" w:rsidRPr="00EC5470" w:rsidRDefault="00840811" w:rsidP="00EC5470">
            <w:pPr>
              <w:autoSpaceDN w:val="0"/>
              <w:spacing w:line="210" w:lineRule="exact"/>
              <w:ind w:left="900" w:hangingChars="500" w:hanging="900"/>
              <w:rPr>
                <w:rFonts w:ascii="ＭＳ ゴシック" w:eastAsia="ＭＳ ゴシック" w:hAnsi="ＭＳ ゴシック"/>
              </w:rPr>
            </w:pPr>
            <w:r>
              <w:rPr>
                <w:rFonts w:ascii="ＭＳ ゴシック" w:eastAsia="ＭＳ ゴシック" w:hAnsi="ＭＳ ゴシック" w:hint="eastAsia"/>
              </w:rPr>
              <w:t xml:space="preserve">　　　　　　また、処遇改善</w:t>
            </w:r>
            <w:r w:rsidRPr="00A018CF">
              <w:rPr>
                <w:rFonts w:ascii="ＭＳ ゴシック" w:eastAsia="ＭＳ ゴシック" w:hAnsi="ＭＳ ゴシック" w:hint="eastAsia"/>
              </w:rPr>
              <w:t>加算（Ⅰ）又は（Ⅱ）を算定する場合は、下記「表２」の</w:t>
            </w:r>
            <w:r>
              <w:rPr>
                <w:rFonts w:ascii="ＭＳ ゴシック" w:eastAsia="ＭＳ ゴシック" w:hAnsi="ＭＳ ゴシック" w:hint="eastAsia"/>
              </w:rPr>
              <w:t>「</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（業務改善及び働く環境改善）のための取組」のうち、３以上の取組（うち⑰又は⑱は必須）を実施し、処遇改善加算（Ⅲ）又は（Ⅳ）を算定する場合は</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（業務改善及び働く環境改善）のための取組」のうち、２以上の取組を実施すること。ただし、生産性向上推進体制加算を算定している場合には、「</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（業務改善及び働く環境改善）のための取組」の要件を満たすものとし、１法人当たり１の施設又は事業所のみを運営するような法人等の小規模事業者は㉔の取組を実施していれば、「</w:t>
            </w:r>
            <w:r w:rsidRPr="00A018CF">
              <w:rPr>
                <w:rFonts w:ascii="ＭＳ ゴシック" w:eastAsia="ＭＳ ゴシック" w:hAnsi="ＭＳ ゴシック" w:hint="eastAsia"/>
              </w:rPr>
              <w:t>生産性向上</w:t>
            </w:r>
            <w:r>
              <w:rPr>
                <w:rFonts w:ascii="ＭＳ ゴシック" w:eastAsia="ＭＳ ゴシック" w:hAnsi="ＭＳ ゴシック" w:hint="eastAsia"/>
              </w:rPr>
              <w:t>（業務改善及び働く環境改善）のための取組」の要件を満たすものとする。</w:t>
            </w:r>
          </w:p>
          <w:p w:rsidR="00EC5470" w:rsidRPr="00EC5470" w:rsidRDefault="00840811" w:rsidP="00EC5470">
            <w:pPr>
              <w:autoSpaceDN w:val="0"/>
              <w:spacing w:line="210" w:lineRule="exact"/>
              <w:ind w:left="900" w:hangingChars="500" w:hanging="900"/>
              <w:rPr>
                <w:rFonts w:ascii="ＭＳ ゴシック" w:eastAsia="ＭＳ ゴシック" w:hAnsi="ＭＳ ゴシック"/>
              </w:rPr>
            </w:pPr>
            <w:r w:rsidRPr="00EC5470">
              <w:rPr>
                <w:rFonts w:ascii="ＭＳ ゴシック" w:eastAsia="ＭＳ ゴシック" w:hAnsi="ＭＳ ゴシック" w:hint="eastAsia"/>
              </w:rPr>
              <w:t xml:space="preserve">　　　　　　</w:t>
            </w:r>
            <w:r w:rsidR="00B753EB">
              <w:rPr>
                <w:rFonts w:ascii="ＭＳ ゴシック" w:eastAsia="ＭＳ ゴシック" w:hAnsi="ＭＳ ゴシック" w:hint="eastAsia"/>
              </w:rPr>
              <w:t>さらに</w:t>
            </w:r>
            <w:r w:rsidRPr="00EC5470">
              <w:rPr>
                <w:rFonts w:ascii="ＭＳ ゴシック" w:eastAsia="ＭＳ ゴシック" w:hAnsi="ＭＳ ゴシック" w:hint="eastAsia"/>
              </w:rPr>
              <w:t>、</w:t>
            </w:r>
            <w:r w:rsidR="00B753EB">
              <w:rPr>
                <w:rFonts w:ascii="ＭＳ ゴシック" w:eastAsia="ＭＳ ゴシック" w:hAnsi="ＭＳ ゴシック" w:hint="eastAsia"/>
              </w:rPr>
              <w:t>処遇改善</w:t>
            </w:r>
            <w:r w:rsidRPr="00EC5470">
              <w:rPr>
                <w:rFonts w:ascii="ＭＳ ゴシック" w:eastAsia="ＭＳ ゴシック" w:hAnsi="ＭＳ ゴシック" w:hint="eastAsia"/>
              </w:rPr>
              <w:t>加算（Ⅰ）又は（Ⅱ）を算定する場合は、職場環境等の改善に係る取組について、ホームページへの掲載等により公表すること。具体的には、介護サービスの情報公表制度を活用し、</w:t>
            </w:r>
            <w:r w:rsidR="00B753EB">
              <w:rPr>
                <w:rFonts w:ascii="ＭＳ ゴシック" w:eastAsia="ＭＳ ゴシック" w:hAnsi="ＭＳ ゴシック" w:hint="eastAsia"/>
              </w:rPr>
              <w:t>処遇改善加算の算定状況を報告するとともに、</w:t>
            </w:r>
            <w:r w:rsidRPr="00EC5470">
              <w:rPr>
                <w:rFonts w:ascii="ＭＳ ゴシック" w:eastAsia="ＭＳ ゴシック" w:hAnsi="ＭＳ ゴシック" w:hint="eastAsia"/>
              </w:rPr>
              <w:t>職場環境等要件を満たすために実施した取組項目</w:t>
            </w:r>
            <w:r w:rsidR="00B753EB">
              <w:rPr>
                <w:rFonts w:ascii="ＭＳ ゴシック" w:eastAsia="ＭＳ ゴシック" w:hAnsi="ＭＳ ゴシック" w:hint="eastAsia"/>
              </w:rPr>
              <w:t>及びその具体的な取組内容</w:t>
            </w:r>
            <w:r w:rsidRPr="00EC5470">
              <w:rPr>
                <w:rFonts w:ascii="ＭＳ ゴシック" w:eastAsia="ＭＳ ゴシック" w:hAnsi="ＭＳ ゴシック" w:hint="eastAsia"/>
              </w:rPr>
              <w:t>を「事業所の特色」欄で選択すること。当該制度における報告の対象となっていない場合等には、各事業者のホームページを活用する等、外部から見える形で公表すること。</w:t>
            </w:r>
          </w:p>
          <w:p w:rsidR="00EC5470" w:rsidRPr="00EC5470" w:rsidRDefault="00EC5470" w:rsidP="00EC5470">
            <w:pPr>
              <w:autoSpaceDN w:val="0"/>
              <w:spacing w:line="210" w:lineRule="exact"/>
              <w:ind w:left="900" w:hangingChars="500" w:hanging="900"/>
              <w:rPr>
                <w:rFonts w:ascii="ＭＳ ゴシック" w:eastAsia="ＭＳ ゴシック" w:hAnsi="ＭＳ ゴシック"/>
              </w:rPr>
            </w:pPr>
          </w:p>
          <w:p w:rsidR="00EC5470" w:rsidRPr="00EC5470" w:rsidRDefault="00840811" w:rsidP="00EC5470">
            <w:pPr>
              <w:suppressAutoHyphens/>
              <w:kinsoku w:val="0"/>
              <w:autoSpaceDE w:val="0"/>
              <w:autoSpaceDN w:val="0"/>
              <w:spacing w:line="210" w:lineRule="exact"/>
              <w:ind w:left="540" w:hangingChars="300" w:hanging="540"/>
              <w:rPr>
                <w:rFonts w:ascii="ＭＳ ゴシック" w:eastAsia="ＭＳ ゴシック" w:hAnsi="ＭＳ ゴシック"/>
                <w:spacing w:val="2"/>
              </w:rPr>
            </w:pPr>
            <w:r w:rsidRPr="00EC5470">
              <w:rPr>
                <w:rFonts w:ascii="ＭＳ ゴシック" w:eastAsia="ＭＳ ゴシック" w:hAnsi="ＭＳ ゴシック" w:hint="eastAsia"/>
              </w:rPr>
              <w:t xml:space="preserve">　　</w:t>
            </w:r>
            <w:r w:rsidRPr="00EC5470">
              <w:rPr>
                <w:rFonts w:ascii="ＭＳ ゴシック" w:eastAsia="ＭＳ ゴシック" w:hAnsi="ＭＳ ゴシック" w:hint="eastAsia"/>
                <w:spacing w:val="2"/>
              </w:rPr>
              <w:t>ロ　介護職員等処遇改善加算（Ⅱ）</w:t>
            </w:r>
          </w:p>
          <w:p w:rsidR="00EC5470" w:rsidRPr="00EC5470" w:rsidRDefault="00840811" w:rsidP="00EC5470">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EC5470">
              <w:rPr>
                <w:rFonts w:ascii="ＭＳ ゴシック" w:eastAsia="ＭＳ ゴシック" w:hAnsi="ＭＳ ゴシック" w:hint="eastAsia"/>
                <w:spacing w:val="2"/>
              </w:rPr>
              <w:t xml:space="preserve">　　　　イ⑴</w:t>
            </w:r>
            <w:r w:rsidRPr="00EC5470">
              <w:rPr>
                <w:rFonts w:ascii="ＭＳ ゴシック" w:eastAsia="ＭＳ ゴシック" w:hAnsi="ＭＳ ゴシック"/>
                <w:spacing w:val="2"/>
              </w:rPr>
              <w:t>から</w:t>
            </w:r>
            <w:r w:rsidRPr="00EC5470">
              <w:rPr>
                <w:rFonts w:ascii="ＭＳ ゴシック" w:eastAsia="ＭＳ ゴシック" w:hAnsi="ＭＳ ゴシック" w:hint="eastAsia"/>
                <w:spacing w:val="2"/>
              </w:rPr>
              <w:t>⑹</w:t>
            </w:r>
            <w:r w:rsidRPr="00EC5470">
              <w:rPr>
                <w:rFonts w:ascii="ＭＳ ゴシック" w:eastAsia="ＭＳ ゴシック" w:hAnsi="ＭＳ ゴシック"/>
                <w:spacing w:val="2"/>
              </w:rPr>
              <w:t>までに掲げる基準のいずれにも適合</w:t>
            </w:r>
            <w:r w:rsidRPr="00EC5470">
              <w:rPr>
                <w:rFonts w:ascii="ＭＳ ゴシック" w:eastAsia="ＭＳ ゴシック" w:hAnsi="ＭＳ ゴシック" w:hint="eastAsia"/>
                <w:spacing w:val="2"/>
              </w:rPr>
              <w:t>するとともにイ⑺の①から⑧までに掲げる要件を全て満たすこと。ただし、⑦の要件を満たさなくても算定することができる。</w:t>
            </w:r>
          </w:p>
          <w:p w:rsidR="00EC5470" w:rsidRPr="00EC5470" w:rsidRDefault="00EC5470" w:rsidP="00EC5470">
            <w:pPr>
              <w:autoSpaceDN w:val="0"/>
              <w:spacing w:line="210" w:lineRule="exact"/>
              <w:rPr>
                <w:rFonts w:ascii="ＭＳ ゴシック" w:eastAsia="ＭＳ ゴシック" w:hAnsi="ＭＳ ゴシック"/>
              </w:rPr>
            </w:pPr>
          </w:p>
          <w:p w:rsidR="00EC5470" w:rsidRPr="00EC5470" w:rsidRDefault="00840811" w:rsidP="00EC5470">
            <w:pPr>
              <w:autoSpaceDN w:val="0"/>
              <w:spacing w:line="210" w:lineRule="exact"/>
              <w:ind w:left="540" w:hangingChars="300" w:hanging="540"/>
              <w:rPr>
                <w:rFonts w:ascii="ＭＳ ゴシック" w:eastAsia="ＭＳ ゴシック" w:hAnsi="ＭＳ ゴシック"/>
              </w:rPr>
            </w:pPr>
            <w:r w:rsidRPr="00EC5470">
              <w:rPr>
                <w:rFonts w:ascii="ＭＳ ゴシック" w:eastAsia="ＭＳ ゴシック" w:hAnsi="ＭＳ ゴシック" w:hint="eastAsia"/>
              </w:rPr>
              <w:t xml:space="preserve">　　ハ　介護職員等処遇改善加算（Ⅲ）</w:t>
            </w:r>
          </w:p>
          <w:p w:rsidR="00EC5470" w:rsidRPr="00EC5470" w:rsidRDefault="00840811" w:rsidP="00EC5470">
            <w:pPr>
              <w:autoSpaceDN w:val="0"/>
              <w:spacing w:line="210" w:lineRule="exact"/>
              <w:ind w:left="540" w:hangingChars="300" w:hanging="540"/>
              <w:rPr>
                <w:rFonts w:ascii="ＭＳ ゴシック" w:eastAsia="ＭＳ ゴシック" w:hAnsi="ＭＳ ゴシック"/>
              </w:rPr>
            </w:pPr>
            <w:r w:rsidRPr="00EC5470">
              <w:rPr>
                <w:rFonts w:ascii="ＭＳ ゴシック" w:eastAsia="ＭＳ ゴシック" w:hAnsi="ＭＳ ゴシック" w:hint="eastAsia"/>
              </w:rPr>
              <w:t xml:space="preserve">　　　　</w:t>
            </w:r>
            <w:r w:rsidRPr="00EC5470">
              <w:rPr>
                <w:rFonts w:ascii="ＭＳ ゴシック" w:eastAsia="ＭＳ ゴシック" w:hAnsi="ＭＳ ゴシック" w:hint="eastAsia"/>
                <w:spacing w:val="2"/>
              </w:rPr>
              <w:t>イ⑴</w:t>
            </w:r>
            <w:r w:rsidRPr="00EC5470">
              <w:rPr>
                <w:rFonts w:ascii="ＭＳ ゴシック" w:eastAsia="ＭＳ ゴシック" w:hAnsi="ＭＳ ゴシック"/>
                <w:spacing w:val="2"/>
              </w:rPr>
              <w:t>から</w:t>
            </w:r>
            <w:r w:rsidRPr="00EC5470">
              <w:rPr>
                <w:rFonts w:ascii="ＭＳ ゴシック" w:eastAsia="ＭＳ ゴシック" w:hAnsi="ＭＳ ゴシック" w:hint="eastAsia"/>
                <w:spacing w:val="2"/>
              </w:rPr>
              <w:t>⑹</w:t>
            </w:r>
            <w:r w:rsidRPr="00EC5470">
              <w:rPr>
                <w:rFonts w:ascii="ＭＳ ゴシック" w:eastAsia="ＭＳ ゴシック" w:hAnsi="ＭＳ ゴシック"/>
                <w:spacing w:val="2"/>
              </w:rPr>
              <w:t>までに掲げる基準のいずれにも適合</w:t>
            </w:r>
            <w:r w:rsidRPr="00EC5470">
              <w:rPr>
                <w:rFonts w:ascii="ＭＳ ゴシック" w:eastAsia="ＭＳ ゴシック" w:hAnsi="ＭＳ ゴシック" w:hint="eastAsia"/>
                <w:spacing w:val="2"/>
              </w:rPr>
              <w:t>するとともにイ⑺の①から⑧までに掲げる要件を全て満たすこと。ただし、⑥及び⑦の要件を満たさなくても算定することができる。</w:t>
            </w:r>
          </w:p>
          <w:p w:rsidR="00EC5470" w:rsidRPr="00EC5470" w:rsidRDefault="00EC5470" w:rsidP="00EC5470">
            <w:pPr>
              <w:autoSpaceDN w:val="0"/>
              <w:spacing w:line="210" w:lineRule="exact"/>
              <w:ind w:left="552" w:hangingChars="300" w:hanging="552"/>
              <w:rPr>
                <w:rFonts w:ascii="ＭＳ ゴシック" w:eastAsia="ＭＳ ゴシック" w:hAnsi="ＭＳ ゴシック"/>
                <w:spacing w:val="2"/>
              </w:rPr>
            </w:pPr>
          </w:p>
          <w:p w:rsidR="00EC5470" w:rsidRPr="00EC5470" w:rsidRDefault="00840811" w:rsidP="00EC5470">
            <w:pPr>
              <w:autoSpaceDN w:val="0"/>
              <w:spacing w:line="210" w:lineRule="exact"/>
              <w:ind w:left="552" w:hangingChars="300" w:hanging="552"/>
              <w:rPr>
                <w:rFonts w:ascii="ＭＳ ゴシック" w:eastAsia="ＭＳ ゴシック" w:hAnsi="ＭＳ ゴシック"/>
                <w:spacing w:val="2"/>
              </w:rPr>
            </w:pPr>
            <w:r w:rsidRPr="00EC5470">
              <w:rPr>
                <w:rFonts w:ascii="ＭＳ ゴシック" w:eastAsia="ＭＳ ゴシック" w:hAnsi="ＭＳ ゴシック" w:hint="eastAsia"/>
                <w:spacing w:val="2"/>
              </w:rPr>
              <w:t xml:space="preserve">　　二　介護職員等処遇改善加算（Ⅳ）</w:t>
            </w:r>
          </w:p>
          <w:p w:rsidR="00EC5470" w:rsidRPr="00EC5470" w:rsidRDefault="00840811" w:rsidP="00EC5470">
            <w:pPr>
              <w:autoSpaceDN w:val="0"/>
              <w:spacing w:line="210" w:lineRule="exact"/>
              <w:ind w:left="552" w:hangingChars="300" w:hanging="552"/>
              <w:rPr>
                <w:rFonts w:ascii="ＭＳ ゴシック" w:eastAsia="ＭＳ ゴシック" w:hAnsi="ＭＳ ゴシック"/>
                <w:spacing w:val="2"/>
              </w:rPr>
            </w:pPr>
            <w:r w:rsidRPr="00EC5470">
              <w:rPr>
                <w:rFonts w:ascii="ＭＳ ゴシック" w:eastAsia="ＭＳ ゴシック" w:hAnsi="ＭＳ ゴシック" w:hint="eastAsia"/>
                <w:spacing w:val="2"/>
              </w:rPr>
              <w:t xml:space="preserve">　　　　イ⑴</w:t>
            </w:r>
            <w:r w:rsidRPr="00EC5470">
              <w:rPr>
                <w:rFonts w:ascii="ＭＳ ゴシック" w:eastAsia="ＭＳ ゴシック" w:hAnsi="ＭＳ ゴシック"/>
                <w:spacing w:val="2"/>
              </w:rPr>
              <w:t>から</w:t>
            </w:r>
            <w:r w:rsidRPr="00EC5470">
              <w:rPr>
                <w:rFonts w:ascii="ＭＳ ゴシック" w:eastAsia="ＭＳ ゴシック" w:hAnsi="ＭＳ ゴシック" w:hint="eastAsia"/>
                <w:spacing w:val="2"/>
              </w:rPr>
              <w:t>⑹</w:t>
            </w:r>
            <w:r w:rsidRPr="00EC5470">
              <w:rPr>
                <w:rFonts w:ascii="ＭＳ ゴシック" w:eastAsia="ＭＳ ゴシック" w:hAnsi="ＭＳ ゴシック"/>
                <w:spacing w:val="2"/>
              </w:rPr>
              <w:t>までに掲げる基準のいずれにも適合</w:t>
            </w:r>
            <w:r w:rsidRPr="00EC5470">
              <w:rPr>
                <w:rFonts w:ascii="ＭＳ ゴシック" w:eastAsia="ＭＳ ゴシック" w:hAnsi="ＭＳ ゴシック" w:hint="eastAsia"/>
                <w:spacing w:val="2"/>
              </w:rPr>
              <w:t>するとともにイ⑺の①から⑧までに掲げる要件を全て満たすこと。ただし、⑤から⑦までの要件を満たさなくても算定することができる。</w:t>
            </w:r>
          </w:p>
          <w:p w:rsidR="00EC5470" w:rsidRPr="00EC5470" w:rsidRDefault="00EC5470" w:rsidP="000229DB">
            <w:pPr>
              <w:autoSpaceDN w:val="0"/>
              <w:spacing w:line="210" w:lineRule="exact"/>
              <w:rPr>
                <w:rFonts w:ascii="ＭＳ ゴシック" w:eastAsia="ＭＳ ゴシック" w:hAnsi="ＭＳ ゴシック"/>
                <w:spacing w:val="2"/>
              </w:rPr>
            </w:pPr>
          </w:p>
          <w:p w:rsidR="00EC5470" w:rsidRPr="00EC5470" w:rsidRDefault="00840811" w:rsidP="00EC5470">
            <w:pPr>
              <w:autoSpaceDN w:val="0"/>
              <w:spacing w:line="210" w:lineRule="exact"/>
              <w:ind w:left="285" w:hangingChars="155" w:hanging="285"/>
              <w:rPr>
                <w:rFonts w:ascii="ＭＳ ゴシック" w:eastAsia="ＭＳ ゴシック" w:hAnsi="ＭＳ ゴシック"/>
                <w:szCs w:val="18"/>
              </w:rPr>
            </w:pPr>
            <w:r w:rsidRPr="00EC5470">
              <w:rPr>
                <w:rFonts w:ascii="ＭＳ ゴシック" w:eastAsia="ＭＳ ゴシック" w:hAnsi="ＭＳ ゴシック" w:hint="eastAsia"/>
                <w:spacing w:val="2"/>
              </w:rPr>
              <w:t xml:space="preserve">　</w:t>
            </w:r>
            <w:r w:rsidRPr="00EC5470">
              <w:rPr>
                <w:rFonts w:ascii="ＭＳ ゴシック" w:eastAsia="ＭＳ ゴシック" w:hAnsi="ＭＳ ゴシック" w:hint="eastAsia"/>
                <w:szCs w:val="18"/>
              </w:rPr>
              <w:t>※　当該加算は区分支給限度基準額の算定対象外とする。</w:t>
            </w: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356D47" w:rsidP="00EC5470">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hint="eastAsia"/>
                <w:noProof/>
                <w:spacing w:val="2"/>
              </w:rPr>
              <w:drawing>
                <wp:anchor distT="0" distB="0" distL="114300" distR="114300" simplePos="0" relativeHeight="251658240" behindDoc="0" locked="0" layoutInCell="1" allowOverlap="1">
                  <wp:simplePos x="0" y="0"/>
                  <wp:positionH relativeFrom="column">
                    <wp:posOffset>-53340</wp:posOffset>
                  </wp:positionH>
                  <wp:positionV relativeFrom="paragraph">
                    <wp:posOffset>120015</wp:posOffset>
                  </wp:positionV>
                  <wp:extent cx="5333365" cy="62198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3365" cy="621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811" w:rsidRPr="00EC5470">
              <w:rPr>
                <w:rFonts w:ascii="ＭＳ ゴシック" w:eastAsia="ＭＳ ゴシック" w:hAnsi="ＭＳ ゴシック" w:hint="eastAsia"/>
                <w:szCs w:val="18"/>
              </w:rPr>
              <w:t>表２　職場環境等要件</w:t>
            </w: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Default="00EC5470"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Default="00B753EB" w:rsidP="00EC5470">
            <w:pPr>
              <w:autoSpaceDN w:val="0"/>
              <w:spacing w:line="210" w:lineRule="exact"/>
              <w:ind w:left="279" w:hangingChars="155" w:hanging="279"/>
              <w:rPr>
                <w:rFonts w:ascii="ＭＳ ゴシック" w:eastAsia="ＭＳ ゴシック" w:hAnsi="ＭＳ ゴシック"/>
                <w:szCs w:val="18"/>
              </w:rPr>
            </w:pPr>
          </w:p>
          <w:p w:rsidR="00B753EB" w:rsidRPr="00EC5470" w:rsidRDefault="00B753EB"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Default="00EC5470" w:rsidP="00EC5470">
            <w:pPr>
              <w:autoSpaceDN w:val="0"/>
              <w:spacing w:line="210" w:lineRule="exact"/>
              <w:ind w:left="279" w:hangingChars="155" w:hanging="279"/>
              <w:rPr>
                <w:rFonts w:ascii="ＭＳ ゴシック" w:eastAsia="ＭＳ ゴシック" w:hAnsi="ＭＳ ゴシック"/>
                <w:szCs w:val="18"/>
              </w:rPr>
            </w:pPr>
          </w:p>
          <w:p w:rsidR="00847635" w:rsidRPr="00EC5470" w:rsidRDefault="00847635"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356D47" w:rsidP="00EC5470">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hint="eastAsia"/>
                <w:noProof/>
                <w:spacing w:val="2"/>
              </w:rPr>
              <w:drawing>
                <wp:anchor distT="0" distB="0" distL="114300" distR="114300" simplePos="0" relativeHeight="251659264" behindDoc="0" locked="0" layoutInCell="1" allowOverlap="1">
                  <wp:simplePos x="0" y="0"/>
                  <wp:positionH relativeFrom="column">
                    <wp:posOffset>-33020</wp:posOffset>
                  </wp:positionH>
                  <wp:positionV relativeFrom="paragraph">
                    <wp:posOffset>135255</wp:posOffset>
                  </wp:positionV>
                  <wp:extent cx="5294630" cy="14947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63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811" w:rsidRPr="00EC5470">
              <w:rPr>
                <w:rFonts w:ascii="ＭＳ ゴシック" w:eastAsia="ＭＳ ゴシック" w:hAnsi="ＭＳ ゴシック" w:hint="eastAsia"/>
                <w:szCs w:val="18"/>
              </w:rPr>
              <w:t>表３　加算（Ⅰ）～（Ⅳ）の算定要件</w:t>
            </w:r>
            <w:r w:rsidR="00B753EB">
              <w:rPr>
                <w:rFonts w:ascii="ＭＳ ゴシック" w:eastAsia="ＭＳ ゴシック" w:hAnsi="ＭＳ ゴシック" w:hint="eastAsia"/>
                <w:szCs w:val="18"/>
              </w:rPr>
              <w:t>（賃金改善以外の要件）</w:t>
            </w: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EC5470">
            <w:pPr>
              <w:autoSpaceDN w:val="0"/>
              <w:spacing w:line="210" w:lineRule="exact"/>
              <w:ind w:left="279" w:hangingChars="155" w:hanging="279"/>
              <w:rPr>
                <w:rFonts w:ascii="ＭＳ ゴシック" w:eastAsia="ＭＳ ゴシック" w:hAnsi="ＭＳ ゴシック"/>
                <w:szCs w:val="18"/>
              </w:rPr>
            </w:pPr>
          </w:p>
          <w:p w:rsidR="00EC5470" w:rsidRPr="00EC5470" w:rsidRDefault="00EC5470" w:rsidP="000229DB">
            <w:pPr>
              <w:autoSpaceDN w:val="0"/>
              <w:spacing w:line="210" w:lineRule="exact"/>
              <w:rPr>
                <w:rFonts w:ascii="ＭＳ ゴシック" w:eastAsia="ＭＳ ゴシック" w:hAnsi="ＭＳ ゴシック"/>
                <w:szCs w:val="18"/>
              </w:rPr>
            </w:pPr>
          </w:p>
          <w:p w:rsidR="00EC5470" w:rsidRPr="00EC5470" w:rsidRDefault="00EC5470" w:rsidP="000229DB">
            <w:pPr>
              <w:autoSpaceDN w:val="0"/>
              <w:spacing w:line="210" w:lineRule="exact"/>
              <w:ind w:left="285" w:hangingChars="155" w:hanging="285"/>
              <w:rPr>
                <w:rFonts w:ascii="ＭＳ ゴシック" w:eastAsia="ＭＳ ゴシック" w:hAnsi="ＭＳ ゴシック"/>
                <w:spacing w:val="2"/>
              </w:rPr>
            </w:pPr>
          </w:p>
        </w:tc>
        <w:tc>
          <w:tcPr>
            <w:tcW w:w="425" w:type="dxa"/>
          </w:tcPr>
          <w:p w:rsidR="00EC5470" w:rsidRPr="00EC5470" w:rsidRDefault="00840811" w:rsidP="00EC5470">
            <w:pPr>
              <w:rPr>
                <w:rFonts w:ascii="ＭＳ ゴシック" w:eastAsia="ＭＳ ゴシック" w:hAnsi="ＭＳ ゴシック"/>
              </w:rPr>
            </w:pPr>
            <w:r w:rsidRPr="00EC5470">
              <w:rPr>
                <w:rFonts w:ascii="ＭＳ ゴシック" w:eastAsia="ＭＳ ゴシック" w:hAnsi="ＭＳ ゴシック" w:hint="eastAsia"/>
              </w:rPr>
              <w:t>適</w:t>
            </w:r>
          </w:p>
          <w:p w:rsidR="00EC5470" w:rsidRPr="00EC5470" w:rsidRDefault="00840811" w:rsidP="00EC5470">
            <w:pPr>
              <w:rPr>
                <w:rFonts w:ascii="ＭＳ ゴシック" w:eastAsia="ＭＳ ゴシック" w:hAnsi="ＭＳ ゴシック"/>
              </w:rPr>
            </w:pPr>
            <w:r w:rsidRPr="00EC5470">
              <w:rPr>
                <w:rFonts w:ascii="ＭＳ ゴシック" w:eastAsia="ＭＳ ゴシック" w:hAnsi="ＭＳ ゴシック" w:hint="eastAsia"/>
              </w:rPr>
              <w:t>・</w:t>
            </w: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rPr>
              <w:t>否</w:t>
            </w:r>
          </w:p>
        </w:tc>
        <w:tc>
          <w:tcPr>
            <w:tcW w:w="2126" w:type="dxa"/>
          </w:tcPr>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　算定の有・無　】</w:t>
            </w:r>
          </w:p>
          <w:p w:rsidR="00EC5470" w:rsidRPr="00EC5470" w:rsidRDefault="00EC5470" w:rsidP="00EC5470">
            <w:pPr>
              <w:rPr>
                <w:rFonts w:ascii="ＭＳ ゴシック" w:eastAsia="ＭＳ ゴシック" w:hAnsi="ＭＳ ゴシック"/>
                <w:szCs w:val="18"/>
              </w:rPr>
            </w:pP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 xml:space="preserve">□　</w:t>
            </w:r>
            <w:r w:rsidR="00B753EB">
              <w:rPr>
                <w:rFonts w:ascii="ＭＳ ゴシック" w:eastAsia="ＭＳ ゴシック" w:hAnsi="ＭＳ ゴシック" w:hint="eastAsia"/>
                <w:szCs w:val="18"/>
              </w:rPr>
              <w:t>処遇改善</w:t>
            </w:r>
            <w:r w:rsidRPr="00EC5470">
              <w:rPr>
                <w:rFonts w:ascii="ＭＳ ゴシック" w:eastAsia="ＭＳ ゴシック" w:hAnsi="ＭＳ ゴシック" w:hint="eastAsia"/>
                <w:szCs w:val="18"/>
              </w:rPr>
              <w:t>加算（Ⅰ）</w:t>
            </w: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 xml:space="preserve">□　</w:t>
            </w:r>
            <w:r w:rsidR="00B753EB">
              <w:rPr>
                <w:rFonts w:ascii="ＭＳ ゴシック" w:eastAsia="ＭＳ ゴシック" w:hAnsi="ＭＳ ゴシック" w:hint="eastAsia"/>
                <w:szCs w:val="18"/>
              </w:rPr>
              <w:t>処遇改善</w:t>
            </w:r>
            <w:r w:rsidRPr="00EC5470">
              <w:rPr>
                <w:rFonts w:ascii="ＭＳ ゴシック" w:eastAsia="ＭＳ ゴシック" w:hAnsi="ＭＳ ゴシック" w:hint="eastAsia"/>
                <w:szCs w:val="18"/>
              </w:rPr>
              <w:t>加算（Ⅱ）</w:t>
            </w: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 xml:space="preserve">□　</w:t>
            </w:r>
            <w:r w:rsidR="00B753EB">
              <w:rPr>
                <w:rFonts w:ascii="ＭＳ ゴシック" w:eastAsia="ＭＳ ゴシック" w:hAnsi="ＭＳ ゴシック" w:hint="eastAsia"/>
                <w:szCs w:val="18"/>
              </w:rPr>
              <w:t>処遇改善</w:t>
            </w:r>
            <w:r w:rsidRPr="00EC5470">
              <w:rPr>
                <w:rFonts w:ascii="ＭＳ ゴシック" w:eastAsia="ＭＳ ゴシック" w:hAnsi="ＭＳ ゴシック" w:hint="eastAsia"/>
                <w:szCs w:val="18"/>
              </w:rPr>
              <w:t>加算（Ⅲ）</w:t>
            </w: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 xml:space="preserve">□　</w:t>
            </w:r>
            <w:r w:rsidR="00B753EB">
              <w:rPr>
                <w:rFonts w:ascii="ＭＳ ゴシック" w:eastAsia="ＭＳ ゴシック" w:hAnsi="ＭＳ ゴシック" w:hint="eastAsia"/>
                <w:szCs w:val="18"/>
              </w:rPr>
              <w:t>処遇改善</w:t>
            </w:r>
            <w:r w:rsidRPr="00EC5470">
              <w:rPr>
                <w:rFonts w:ascii="ＭＳ ゴシック" w:eastAsia="ＭＳ ゴシック" w:hAnsi="ＭＳ ゴシック" w:hint="eastAsia"/>
                <w:szCs w:val="18"/>
              </w:rPr>
              <w:t>加算（Ⅳ）</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Default="00EC5470"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Pr="00EC5470" w:rsidRDefault="00847635" w:rsidP="00EC5470">
            <w:pPr>
              <w:rPr>
                <w:rFonts w:ascii="ＭＳ ゴシック" w:eastAsia="ＭＳ ゴシック" w:hAnsi="ＭＳ ゴシック"/>
                <w:szCs w:val="18"/>
              </w:rPr>
            </w:pP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　雇用契約書を確認</w:t>
            </w: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処遇改善計画書を確認</w:t>
            </w: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賃金改善の根拠規程（賃金規程等）を確認</w:t>
            </w: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計画書の内容の職員周知方法を確認</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処遇改善実績報告書の確認</w:t>
            </w: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xml:space="preserve">　　年度最終の加算支払月の翌々月の末日までに実績報告書を提出</w:t>
            </w: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（例：加算を算定する最後のサービス提供月が３月の場合、５月支払となるため、２か月後の７月末となる）</w:t>
            </w: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労働保険関係成立届、労働保険概算・確定保険料申告書等を確認</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847635" w:rsidRPr="00EC5470" w:rsidRDefault="00847635" w:rsidP="00EC5470">
            <w:pPr>
              <w:rPr>
                <w:rFonts w:ascii="ＭＳ ゴシック" w:eastAsia="ＭＳ ゴシック" w:hAnsi="ＭＳ ゴシック"/>
                <w:szCs w:val="18"/>
              </w:rPr>
            </w:pPr>
          </w:p>
          <w:p w:rsid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Default="00EC5470" w:rsidP="00EC5470">
            <w:pPr>
              <w:rPr>
                <w:rFonts w:ascii="ＭＳ ゴシック" w:eastAsia="ＭＳ ゴシック" w:hAnsi="ＭＳ ゴシック"/>
                <w:szCs w:val="18"/>
              </w:rPr>
            </w:pPr>
          </w:p>
          <w:p w:rsidR="00847635" w:rsidRPr="00EC5470" w:rsidRDefault="00847635"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0811" w:rsidP="00EC5470">
            <w:pPr>
              <w:rPr>
                <w:rFonts w:ascii="ＭＳ ゴシック" w:eastAsia="ＭＳ ゴシック" w:hAnsi="ＭＳ ゴシック"/>
                <w:szCs w:val="18"/>
              </w:rPr>
            </w:pPr>
            <w:r w:rsidRPr="00EC5470">
              <w:rPr>
                <w:rFonts w:ascii="ＭＳ ゴシック" w:eastAsia="ＭＳ ゴシック" w:hAnsi="ＭＳ ゴシック" w:hint="eastAsia"/>
                <w:szCs w:val="18"/>
              </w:rPr>
              <w:t>※③④⑤については令和</w:t>
            </w:r>
            <w:r w:rsidR="00B753EB">
              <w:rPr>
                <w:rFonts w:ascii="ＭＳ ゴシック" w:eastAsia="ＭＳ ゴシック" w:hAnsi="ＭＳ ゴシック" w:hint="eastAsia"/>
                <w:szCs w:val="18"/>
              </w:rPr>
              <w:t>７</w:t>
            </w:r>
            <w:r w:rsidRPr="00EC5470">
              <w:rPr>
                <w:rFonts w:ascii="ＭＳ ゴシック" w:eastAsia="ＭＳ ゴシック" w:hAnsi="ＭＳ ゴシック" w:hint="eastAsia"/>
                <w:szCs w:val="18"/>
              </w:rPr>
              <w:t>年度中に賃金体系等を整備することを誓約した場合に限り、令和</w:t>
            </w:r>
            <w:r w:rsidR="00B753EB">
              <w:rPr>
                <w:rFonts w:ascii="ＭＳ ゴシック" w:eastAsia="ＭＳ ゴシック" w:hAnsi="ＭＳ ゴシック" w:hint="eastAsia"/>
                <w:szCs w:val="18"/>
              </w:rPr>
              <w:t>７</w:t>
            </w:r>
            <w:r w:rsidRPr="00EC5470">
              <w:rPr>
                <w:rFonts w:ascii="ＭＳ ゴシック" w:eastAsia="ＭＳ ゴシック" w:hAnsi="ＭＳ ゴシック" w:hint="eastAsia"/>
                <w:szCs w:val="18"/>
              </w:rPr>
              <w:t>年度当初から要件を満たしたこととして差支えない。</w:t>
            </w: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職員周知方法の確認</w:t>
            </w:r>
            <w:r w:rsidR="00847635">
              <w:rPr>
                <w:rFonts w:ascii="ＭＳ ゴシック" w:eastAsia="ＭＳ ゴシック" w:hAnsi="ＭＳ ゴシック" w:hint="eastAsia"/>
                <w:szCs w:val="18"/>
              </w:rPr>
              <w:t xml:space="preserve">　</w:t>
            </w:r>
            <w:r w:rsidRPr="00EC5470">
              <w:rPr>
                <w:rFonts w:ascii="ＭＳ ゴシック" w:eastAsia="ＭＳ ゴシック" w:hAnsi="ＭＳ ゴシック" w:hint="eastAsia"/>
                <w:szCs w:val="18"/>
              </w:rPr>
              <w:t xml:space="preserve">　</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資質の向上の支援に関する計画を確認</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847635" w:rsidRPr="00EC5470" w:rsidRDefault="00847635"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xml:space="preserve">□　職員周知方法の確認　</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就業規則、昇給表等を確認</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Default="00EC5470"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Pr="00EC5470" w:rsidRDefault="00847635"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xml:space="preserve">□　職員周知方法の確認　</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Default="00EC5470"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Pr="00EC5470" w:rsidRDefault="00847635"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0811" w:rsidP="00EC5470">
            <w:pPr>
              <w:rPr>
                <w:rFonts w:ascii="ＭＳ ゴシック" w:eastAsia="ＭＳ ゴシック" w:hAnsi="ＭＳ ゴシック"/>
                <w:szCs w:val="18"/>
              </w:rPr>
            </w:pPr>
            <w:r>
              <w:rPr>
                <w:rFonts w:ascii="ＭＳ ゴシック" w:eastAsia="ＭＳ ゴシック" w:hAnsi="ＭＳ ゴシック" w:hint="eastAsia"/>
                <w:szCs w:val="18"/>
              </w:rPr>
              <w:t>※</w:t>
            </w:r>
            <w:r w:rsidRPr="00EC5470">
              <w:rPr>
                <w:rFonts w:ascii="ＭＳ ゴシック" w:eastAsia="ＭＳ ゴシック" w:hAnsi="ＭＳ ゴシック" w:hint="eastAsia"/>
                <w:szCs w:val="18"/>
              </w:rPr>
              <w:t>サービス提供体制強化加算</w:t>
            </w:r>
            <w:r w:rsidR="00F73A4B">
              <w:rPr>
                <w:rFonts w:ascii="ＭＳ ゴシック" w:eastAsia="ＭＳ ゴシック" w:hAnsi="ＭＳ ゴシック" w:hint="eastAsia"/>
                <w:szCs w:val="18"/>
              </w:rPr>
              <w:t>（Ⅰ）又は（Ⅱ）</w:t>
            </w: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EC5470" w:rsidP="00EC5470">
            <w:pPr>
              <w:rPr>
                <w:rFonts w:ascii="ＭＳ ゴシック" w:eastAsia="ＭＳ ゴシック" w:hAnsi="ＭＳ ゴシック"/>
                <w:szCs w:val="18"/>
              </w:rPr>
            </w:pPr>
          </w:p>
          <w:p w:rsidR="00EC5470" w:rsidRPr="00EC5470" w:rsidRDefault="00847635" w:rsidP="00EC5470">
            <w:pPr>
              <w:rPr>
                <w:rFonts w:ascii="ＭＳ ゴシック" w:eastAsia="ＭＳ ゴシック" w:hAnsi="ＭＳ ゴシック"/>
                <w:szCs w:val="18"/>
              </w:rPr>
            </w:pPr>
            <w:r w:rsidRPr="00A755C6">
              <w:rPr>
                <w:rFonts w:ascii="ＭＳ ゴシック" w:eastAsia="ＭＳ ゴシック" w:hAnsi="ＭＳ ゴシック" w:hint="eastAsia"/>
                <w:szCs w:val="18"/>
              </w:rPr>
              <w:t>※</w:t>
            </w:r>
            <w:r>
              <w:rPr>
                <w:rFonts w:ascii="ＭＳ ゴシック" w:eastAsia="ＭＳ ゴシック" w:hAnsi="ＭＳ ゴシック" w:hint="eastAsia"/>
                <w:szCs w:val="18"/>
              </w:rPr>
              <w:t>⑧</w:t>
            </w:r>
            <w:r w:rsidRPr="00A755C6">
              <w:rPr>
                <w:rFonts w:ascii="ＭＳ ゴシック" w:eastAsia="ＭＳ ゴシック" w:hAnsi="ＭＳ ゴシック" w:hint="eastAsia"/>
                <w:szCs w:val="18"/>
              </w:rPr>
              <w:t>については令和</w:t>
            </w:r>
            <w:r>
              <w:rPr>
                <w:rFonts w:ascii="ＭＳ ゴシック" w:eastAsia="ＭＳ ゴシック" w:hAnsi="ＭＳ ゴシック" w:hint="eastAsia"/>
                <w:szCs w:val="18"/>
              </w:rPr>
              <w:t>７</w:t>
            </w:r>
            <w:r w:rsidRPr="00A755C6">
              <w:rPr>
                <w:rFonts w:ascii="ＭＳ ゴシック" w:eastAsia="ＭＳ ゴシック" w:hAnsi="ＭＳ ゴシック" w:hint="eastAsia"/>
                <w:szCs w:val="18"/>
              </w:rPr>
              <w:t>年度中に</w:t>
            </w:r>
            <w:r>
              <w:rPr>
                <w:rFonts w:ascii="ＭＳ ゴシック" w:eastAsia="ＭＳ ゴシック" w:hAnsi="ＭＳ ゴシック" w:hint="eastAsia"/>
                <w:szCs w:val="18"/>
              </w:rPr>
              <w:t>取組を行う</w:t>
            </w:r>
            <w:r w:rsidRPr="00A755C6">
              <w:rPr>
                <w:rFonts w:ascii="ＭＳ ゴシック" w:eastAsia="ＭＳ ゴシック" w:hAnsi="ＭＳ ゴシック" w:hint="eastAsia"/>
                <w:szCs w:val="18"/>
              </w:rPr>
              <w:t>ことを誓約した場合に限り、令和</w:t>
            </w:r>
            <w:r>
              <w:rPr>
                <w:rFonts w:ascii="ＭＳ ゴシック" w:eastAsia="ＭＳ ゴシック" w:hAnsi="ＭＳ ゴシック" w:hint="eastAsia"/>
                <w:szCs w:val="18"/>
              </w:rPr>
              <w:t>７</w:t>
            </w:r>
            <w:r w:rsidRPr="00A755C6">
              <w:rPr>
                <w:rFonts w:ascii="ＭＳ ゴシック" w:eastAsia="ＭＳ ゴシック" w:hAnsi="ＭＳ ゴシック" w:hint="eastAsia"/>
                <w:szCs w:val="18"/>
              </w:rPr>
              <w:t>年度当初から要件を満たしたこととして差支えない。</w:t>
            </w:r>
          </w:p>
          <w:p w:rsidR="00EC5470" w:rsidRPr="00EC5470" w:rsidRDefault="00EC5470"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実施した取組内容の確認</w:t>
            </w:r>
          </w:p>
          <w:p w:rsidR="00EC5470" w:rsidRPr="00EC5470" w:rsidRDefault="00EC5470" w:rsidP="00EC5470">
            <w:pPr>
              <w:rPr>
                <w:rFonts w:ascii="ＭＳ ゴシック" w:eastAsia="ＭＳ ゴシック" w:hAnsi="ＭＳ ゴシック"/>
                <w:szCs w:val="18"/>
              </w:rPr>
            </w:pPr>
          </w:p>
          <w:p w:rsidR="00EC5470" w:rsidRDefault="00EC5470"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Default="00847635" w:rsidP="00EC5470">
            <w:pPr>
              <w:rPr>
                <w:rFonts w:ascii="ＭＳ ゴシック" w:eastAsia="ＭＳ ゴシック" w:hAnsi="ＭＳ ゴシック"/>
                <w:szCs w:val="18"/>
              </w:rPr>
            </w:pPr>
          </w:p>
          <w:p w:rsidR="00847635" w:rsidRPr="00EC5470" w:rsidRDefault="00847635" w:rsidP="00EC5470">
            <w:pPr>
              <w:rPr>
                <w:rFonts w:ascii="ＭＳ ゴシック" w:eastAsia="ＭＳ ゴシック" w:hAnsi="ＭＳ ゴシック"/>
                <w:szCs w:val="18"/>
              </w:rPr>
            </w:pPr>
          </w:p>
          <w:p w:rsidR="00EC5470" w:rsidRPr="00EC5470" w:rsidRDefault="00840811" w:rsidP="000229DB">
            <w:pPr>
              <w:ind w:left="180" w:hangingChars="100" w:hanging="180"/>
              <w:rPr>
                <w:rFonts w:ascii="ＭＳ ゴシック" w:eastAsia="ＭＳ ゴシック" w:hAnsi="ＭＳ ゴシック"/>
                <w:szCs w:val="18"/>
              </w:rPr>
            </w:pPr>
            <w:r w:rsidRPr="00EC5470">
              <w:rPr>
                <w:rFonts w:ascii="ＭＳ ゴシック" w:eastAsia="ＭＳ ゴシック" w:hAnsi="ＭＳ ゴシック" w:hint="eastAsia"/>
                <w:szCs w:val="18"/>
              </w:rPr>
              <w:t>□　介護サービス情報公開システム等の確認</w:t>
            </w:r>
          </w:p>
          <w:p w:rsidR="00EC5470" w:rsidRPr="00851B5D" w:rsidRDefault="00EC5470" w:rsidP="00EC5470">
            <w:pPr>
              <w:rPr>
                <w:rFonts w:ascii="ＭＳ ゴシック" w:eastAsia="ＭＳ ゴシック" w:hAnsi="ＭＳ ゴシック"/>
                <w:szCs w:val="18"/>
              </w:rPr>
            </w:pPr>
          </w:p>
        </w:tc>
      </w:tr>
    </w:tbl>
    <w:p w:rsidR="007C4FAD" w:rsidRPr="00851B5D" w:rsidRDefault="007C4FAD" w:rsidP="00C12FF1">
      <w:pPr>
        <w:rPr>
          <w:rFonts w:ascii="ＭＳ ゴシック" w:eastAsia="ＭＳ ゴシック" w:hAnsi="ＭＳ ゴシック"/>
          <w:szCs w:val="18"/>
        </w:rPr>
      </w:pPr>
    </w:p>
    <w:sectPr w:rsidR="007C4FAD" w:rsidRPr="00851B5D" w:rsidSect="004936C9">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794" w:rsidRDefault="001F7794">
      <w:r>
        <w:separator/>
      </w:r>
    </w:p>
  </w:endnote>
  <w:endnote w:type="continuationSeparator" w:id="0">
    <w:p w:rsidR="001F7794" w:rsidRDefault="001F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MFHSLine-W3">
    <w:altName w:val="MFHSLine-W3"/>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94" w:rsidRDefault="001F77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94" w:rsidRDefault="001F7794" w:rsidP="00592749">
    <w:pPr>
      <w:pStyle w:val="a4"/>
      <w:jc w:val="center"/>
    </w:pPr>
    <w:r>
      <w:rPr>
        <w:rFonts w:hint="eastAsia"/>
      </w:rPr>
      <w:t>指定定期巡回・随時対応型訪問介護看護</w:t>
    </w: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3C5D5A">
      <w:rPr>
        <w:rStyle w:val="a6"/>
        <w:noProof/>
      </w:rPr>
      <w:t>27</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94" w:rsidRDefault="001F77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794" w:rsidRDefault="001F7794">
      <w:r>
        <w:separator/>
      </w:r>
    </w:p>
  </w:footnote>
  <w:footnote w:type="continuationSeparator" w:id="0">
    <w:p w:rsidR="001F7794" w:rsidRDefault="001F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94" w:rsidRDefault="001F7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94" w:rsidRDefault="001F7794">
    <w:pPr>
      <w:pStyle w:val="a3"/>
    </w:pPr>
    <w:r>
      <w:rPr>
        <w:rFonts w:hint="eastAsia"/>
      </w:rPr>
      <w:t>自主点検表（</w:t>
    </w:r>
    <w:r>
      <w:t>R</w:t>
    </w:r>
    <w:r>
      <w:rPr>
        <w:rFonts w:hint="eastAsia"/>
      </w:rPr>
      <w:t>７</w:t>
    </w:r>
    <w:r w:rsidRPr="00216A00">
      <w:rPr>
        <w:rFonts w:hint="eastAsia"/>
      </w:rPr>
      <w:t xml:space="preserve">　</w:t>
    </w:r>
    <w:r>
      <w:rPr>
        <w:rFonts w:hint="eastAsia"/>
      </w:rPr>
      <w:t>草津</w:t>
    </w:r>
    <w:r w:rsidRPr="00216A00">
      <w:rPr>
        <w:rFonts w:hint="eastAsia"/>
      </w:rPr>
      <w:t>市）</w:t>
    </w:r>
    <w:r>
      <w:rPr>
        <w:rFonts w:hint="eastAsia"/>
      </w:rPr>
      <w:t xml:space="preserve">　　　　　　　　　　　　　　　　　　　　　　　【指定定期巡回・随時対応型訪問介護看護】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94" w:rsidRDefault="001F7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ECB"/>
    <w:multiLevelType w:val="singleLevel"/>
    <w:tmpl w:val="2C122606"/>
    <w:lvl w:ilvl="0">
      <w:start w:val="2"/>
      <w:numFmt w:val="bullet"/>
      <w:lvlText w:val="※"/>
      <w:lvlJc w:val="left"/>
      <w:pPr>
        <w:tabs>
          <w:tab w:val="num" w:pos="261"/>
        </w:tabs>
        <w:ind w:left="261"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BAD0080"/>
    <w:multiLevelType w:val="hybridMultilevel"/>
    <w:tmpl w:val="C548FB6A"/>
    <w:lvl w:ilvl="0" w:tplc="9F0E4CA6">
      <w:numFmt w:val="bullet"/>
      <w:lvlText w:val="•"/>
      <w:lvlJc w:val="left"/>
      <w:pPr>
        <w:ind w:left="924" w:hanging="334"/>
      </w:pPr>
      <w:rPr>
        <w:rFonts w:ascii="ＭＳ ゴシック" w:eastAsia="ＭＳ ゴシック" w:hAnsi="ＭＳ ゴシック" w:cs="ＭＳ ゴシック" w:hint="default"/>
        <w:w w:val="200"/>
        <w:sz w:val="18"/>
        <w:szCs w:val="18"/>
        <w:u w:val="single" w:color="000000"/>
        <w:lang w:val="en-US" w:eastAsia="ja-JP" w:bidi="ar-SA"/>
      </w:rPr>
    </w:lvl>
    <w:lvl w:ilvl="1" w:tplc="FFCA7E4E">
      <w:numFmt w:val="bullet"/>
      <w:lvlText w:val="•"/>
      <w:lvlJc w:val="left"/>
      <w:pPr>
        <w:ind w:left="1458" w:hanging="334"/>
      </w:pPr>
      <w:rPr>
        <w:rFonts w:hint="default"/>
        <w:lang w:val="en-US" w:eastAsia="ja-JP" w:bidi="ar-SA"/>
      </w:rPr>
    </w:lvl>
    <w:lvl w:ilvl="2" w:tplc="00BA1FFC">
      <w:numFmt w:val="bullet"/>
      <w:lvlText w:val="•"/>
      <w:lvlJc w:val="left"/>
      <w:pPr>
        <w:ind w:left="1996" w:hanging="334"/>
      </w:pPr>
      <w:rPr>
        <w:rFonts w:hint="default"/>
        <w:lang w:val="en-US" w:eastAsia="ja-JP" w:bidi="ar-SA"/>
      </w:rPr>
    </w:lvl>
    <w:lvl w:ilvl="3" w:tplc="7F30BE7C">
      <w:numFmt w:val="bullet"/>
      <w:lvlText w:val="•"/>
      <w:lvlJc w:val="left"/>
      <w:pPr>
        <w:ind w:left="2534" w:hanging="334"/>
      </w:pPr>
      <w:rPr>
        <w:rFonts w:hint="default"/>
        <w:lang w:val="en-US" w:eastAsia="ja-JP" w:bidi="ar-SA"/>
      </w:rPr>
    </w:lvl>
    <w:lvl w:ilvl="4" w:tplc="2D14A604">
      <w:numFmt w:val="bullet"/>
      <w:lvlText w:val="•"/>
      <w:lvlJc w:val="left"/>
      <w:pPr>
        <w:ind w:left="3072" w:hanging="334"/>
      </w:pPr>
      <w:rPr>
        <w:rFonts w:hint="default"/>
        <w:lang w:val="en-US" w:eastAsia="ja-JP" w:bidi="ar-SA"/>
      </w:rPr>
    </w:lvl>
    <w:lvl w:ilvl="5" w:tplc="640CB1B0">
      <w:numFmt w:val="bullet"/>
      <w:lvlText w:val="•"/>
      <w:lvlJc w:val="left"/>
      <w:pPr>
        <w:ind w:left="3610" w:hanging="334"/>
      </w:pPr>
      <w:rPr>
        <w:rFonts w:hint="default"/>
        <w:lang w:val="en-US" w:eastAsia="ja-JP" w:bidi="ar-SA"/>
      </w:rPr>
    </w:lvl>
    <w:lvl w:ilvl="6" w:tplc="453A1B36">
      <w:numFmt w:val="bullet"/>
      <w:lvlText w:val="•"/>
      <w:lvlJc w:val="left"/>
      <w:pPr>
        <w:ind w:left="4148" w:hanging="334"/>
      </w:pPr>
      <w:rPr>
        <w:rFonts w:hint="default"/>
        <w:lang w:val="en-US" w:eastAsia="ja-JP" w:bidi="ar-SA"/>
      </w:rPr>
    </w:lvl>
    <w:lvl w:ilvl="7" w:tplc="4DDA0D96">
      <w:numFmt w:val="bullet"/>
      <w:lvlText w:val="•"/>
      <w:lvlJc w:val="left"/>
      <w:pPr>
        <w:ind w:left="4686" w:hanging="334"/>
      </w:pPr>
      <w:rPr>
        <w:rFonts w:hint="default"/>
        <w:lang w:val="en-US" w:eastAsia="ja-JP" w:bidi="ar-SA"/>
      </w:rPr>
    </w:lvl>
    <w:lvl w:ilvl="8" w:tplc="93BE899C">
      <w:numFmt w:val="bullet"/>
      <w:lvlText w:val="•"/>
      <w:lvlJc w:val="left"/>
      <w:pPr>
        <w:ind w:left="5224" w:hanging="334"/>
      </w:pPr>
      <w:rPr>
        <w:rFonts w:hint="default"/>
        <w:lang w:val="en-US" w:eastAsia="ja-JP" w:bidi="ar-S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26A7AB0"/>
    <w:multiLevelType w:val="hybridMultilevel"/>
    <w:tmpl w:val="02280BC4"/>
    <w:lvl w:ilvl="0" w:tplc="C31E0260">
      <w:numFmt w:val="bullet"/>
      <w:lvlText w:val="□"/>
      <w:lvlJc w:val="left"/>
      <w:pPr>
        <w:ind w:left="360" w:hanging="360"/>
      </w:pPr>
      <w:rPr>
        <w:rFonts w:ascii="ＭＳ ゴシック" w:eastAsia="ＭＳ ゴシック" w:hAnsi="ＭＳ ゴシック" w:cs="Times New Roman" w:hint="eastAsia"/>
      </w:rPr>
    </w:lvl>
    <w:lvl w:ilvl="1" w:tplc="5E22D0F4" w:tentative="1">
      <w:start w:val="1"/>
      <w:numFmt w:val="bullet"/>
      <w:lvlText w:val=""/>
      <w:lvlJc w:val="left"/>
      <w:pPr>
        <w:ind w:left="840" w:hanging="420"/>
      </w:pPr>
      <w:rPr>
        <w:rFonts w:ascii="Wingdings" w:hAnsi="Wingdings" w:hint="default"/>
      </w:rPr>
    </w:lvl>
    <w:lvl w:ilvl="2" w:tplc="A81CB6AE" w:tentative="1">
      <w:start w:val="1"/>
      <w:numFmt w:val="bullet"/>
      <w:lvlText w:val=""/>
      <w:lvlJc w:val="left"/>
      <w:pPr>
        <w:ind w:left="1260" w:hanging="420"/>
      </w:pPr>
      <w:rPr>
        <w:rFonts w:ascii="Wingdings" w:hAnsi="Wingdings" w:hint="default"/>
      </w:rPr>
    </w:lvl>
    <w:lvl w:ilvl="3" w:tplc="BBBA5E5C" w:tentative="1">
      <w:start w:val="1"/>
      <w:numFmt w:val="bullet"/>
      <w:lvlText w:val=""/>
      <w:lvlJc w:val="left"/>
      <w:pPr>
        <w:ind w:left="1680" w:hanging="420"/>
      </w:pPr>
      <w:rPr>
        <w:rFonts w:ascii="Wingdings" w:hAnsi="Wingdings" w:hint="default"/>
      </w:rPr>
    </w:lvl>
    <w:lvl w:ilvl="4" w:tplc="4942FF8E" w:tentative="1">
      <w:start w:val="1"/>
      <w:numFmt w:val="bullet"/>
      <w:lvlText w:val=""/>
      <w:lvlJc w:val="left"/>
      <w:pPr>
        <w:ind w:left="2100" w:hanging="420"/>
      </w:pPr>
      <w:rPr>
        <w:rFonts w:ascii="Wingdings" w:hAnsi="Wingdings" w:hint="default"/>
      </w:rPr>
    </w:lvl>
    <w:lvl w:ilvl="5" w:tplc="A62A15DE" w:tentative="1">
      <w:start w:val="1"/>
      <w:numFmt w:val="bullet"/>
      <w:lvlText w:val=""/>
      <w:lvlJc w:val="left"/>
      <w:pPr>
        <w:ind w:left="2520" w:hanging="420"/>
      </w:pPr>
      <w:rPr>
        <w:rFonts w:ascii="Wingdings" w:hAnsi="Wingdings" w:hint="default"/>
      </w:rPr>
    </w:lvl>
    <w:lvl w:ilvl="6" w:tplc="2708BA76" w:tentative="1">
      <w:start w:val="1"/>
      <w:numFmt w:val="bullet"/>
      <w:lvlText w:val=""/>
      <w:lvlJc w:val="left"/>
      <w:pPr>
        <w:ind w:left="2940" w:hanging="420"/>
      </w:pPr>
      <w:rPr>
        <w:rFonts w:ascii="Wingdings" w:hAnsi="Wingdings" w:hint="default"/>
      </w:rPr>
    </w:lvl>
    <w:lvl w:ilvl="7" w:tplc="D996D5CA" w:tentative="1">
      <w:start w:val="1"/>
      <w:numFmt w:val="bullet"/>
      <w:lvlText w:val=""/>
      <w:lvlJc w:val="left"/>
      <w:pPr>
        <w:ind w:left="3360" w:hanging="420"/>
      </w:pPr>
      <w:rPr>
        <w:rFonts w:ascii="Wingdings" w:hAnsi="Wingdings" w:hint="default"/>
      </w:rPr>
    </w:lvl>
    <w:lvl w:ilvl="8" w:tplc="3826897C" w:tentative="1">
      <w:start w:val="1"/>
      <w:numFmt w:val="bullet"/>
      <w:lvlText w:val=""/>
      <w:lvlJc w:val="left"/>
      <w:pPr>
        <w:ind w:left="3780" w:hanging="420"/>
      </w:pPr>
      <w:rPr>
        <w:rFonts w:ascii="Wingdings" w:hAnsi="Wingdings" w:hint="default"/>
      </w:rPr>
    </w:lvl>
  </w:abstractNum>
  <w:abstractNum w:abstractNumId="11"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2" w15:restartNumberingAfterBreak="0">
    <w:nsid w:val="23EB288D"/>
    <w:multiLevelType w:val="hybridMultilevel"/>
    <w:tmpl w:val="B0D8BBB2"/>
    <w:lvl w:ilvl="0" w:tplc="6128B2B0">
      <w:start w:val="1"/>
      <w:numFmt w:val="decimal"/>
      <w:lvlText w:val="(%1)"/>
      <w:lvlJc w:val="left"/>
      <w:pPr>
        <w:tabs>
          <w:tab w:val="num" w:pos="360"/>
        </w:tabs>
        <w:ind w:left="360" w:hanging="360"/>
      </w:pPr>
      <w:rPr>
        <w:rFonts w:hint="default"/>
      </w:rPr>
    </w:lvl>
    <w:lvl w:ilvl="1" w:tplc="AB2AEA62" w:tentative="1">
      <w:start w:val="1"/>
      <w:numFmt w:val="aiueoFullWidth"/>
      <w:lvlText w:val="(%2)"/>
      <w:lvlJc w:val="left"/>
      <w:pPr>
        <w:tabs>
          <w:tab w:val="num" w:pos="840"/>
        </w:tabs>
        <w:ind w:left="840" w:hanging="420"/>
      </w:pPr>
    </w:lvl>
    <w:lvl w:ilvl="2" w:tplc="4F42E822" w:tentative="1">
      <w:start w:val="1"/>
      <w:numFmt w:val="decimalEnclosedCircle"/>
      <w:lvlText w:val="%3"/>
      <w:lvlJc w:val="left"/>
      <w:pPr>
        <w:tabs>
          <w:tab w:val="num" w:pos="1260"/>
        </w:tabs>
        <w:ind w:left="1260" w:hanging="420"/>
      </w:pPr>
    </w:lvl>
    <w:lvl w:ilvl="3" w:tplc="DE4CA92E" w:tentative="1">
      <w:start w:val="1"/>
      <w:numFmt w:val="decimal"/>
      <w:lvlText w:val="%4."/>
      <w:lvlJc w:val="left"/>
      <w:pPr>
        <w:tabs>
          <w:tab w:val="num" w:pos="1680"/>
        </w:tabs>
        <w:ind w:left="1680" w:hanging="420"/>
      </w:pPr>
    </w:lvl>
    <w:lvl w:ilvl="4" w:tplc="D52E0286" w:tentative="1">
      <w:start w:val="1"/>
      <w:numFmt w:val="aiueoFullWidth"/>
      <w:lvlText w:val="(%5)"/>
      <w:lvlJc w:val="left"/>
      <w:pPr>
        <w:tabs>
          <w:tab w:val="num" w:pos="2100"/>
        </w:tabs>
        <w:ind w:left="2100" w:hanging="420"/>
      </w:pPr>
    </w:lvl>
    <w:lvl w:ilvl="5" w:tplc="0EE23780" w:tentative="1">
      <w:start w:val="1"/>
      <w:numFmt w:val="decimalEnclosedCircle"/>
      <w:lvlText w:val="%6"/>
      <w:lvlJc w:val="left"/>
      <w:pPr>
        <w:tabs>
          <w:tab w:val="num" w:pos="2520"/>
        </w:tabs>
        <w:ind w:left="2520" w:hanging="420"/>
      </w:pPr>
    </w:lvl>
    <w:lvl w:ilvl="6" w:tplc="A0F0BA24" w:tentative="1">
      <w:start w:val="1"/>
      <w:numFmt w:val="decimal"/>
      <w:lvlText w:val="%7."/>
      <w:lvlJc w:val="left"/>
      <w:pPr>
        <w:tabs>
          <w:tab w:val="num" w:pos="2940"/>
        </w:tabs>
        <w:ind w:left="2940" w:hanging="420"/>
      </w:pPr>
    </w:lvl>
    <w:lvl w:ilvl="7" w:tplc="783064CE" w:tentative="1">
      <w:start w:val="1"/>
      <w:numFmt w:val="aiueoFullWidth"/>
      <w:lvlText w:val="(%8)"/>
      <w:lvlJc w:val="left"/>
      <w:pPr>
        <w:tabs>
          <w:tab w:val="num" w:pos="3360"/>
        </w:tabs>
        <w:ind w:left="3360" w:hanging="420"/>
      </w:pPr>
    </w:lvl>
    <w:lvl w:ilvl="8" w:tplc="C35C47DC" w:tentative="1">
      <w:start w:val="1"/>
      <w:numFmt w:val="decimalEnclosedCircle"/>
      <w:lvlText w:val="%9"/>
      <w:lvlJc w:val="left"/>
      <w:pPr>
        <w:tabs>
          <w:tab w:val="num" w:pos="3780"/>
        </w:tabs>
        <w:ind w:left="3780" w:hanging="420"/>
      </w:pPr>
    </w:lvl>
  </w:abstractNum>
  <w:abstractNum w:abstractNumId="13" w15:restartNumberingAfterBreak="0">
    <w:nsid w:val="25A86536"/>
    <w:multiLevelType w:val="hybridMultilevel"/>
    <w:tmpl w:val="92CC4936"/>
    <w:lvl w:ilvl="0" w:tplc="0CEE7724">
      <w:start w:val="2"/>
      <w:numFmt w:val="bullet"/>
      <w:lvlText w:val="◎"/>
      <w:lvlJc w:val="left"/>
      <w:pPr>
        <w:ind w:left="547" w:hanging="360"/>
      </w:pPr>
      <w:rPr>
        <w:rFonts w:ascii="ＭＳ ゴシック" w:eastAsia="ＭＳ ゴシック" w:hAnsi="ＭＳ ゴシック" w:cs="Times New Roman" w:hint="eastAsia"/>
      </w:rPr>
    </w:lvl>
    <w:lvl w:ilvl="1" w:tplc="29620292" w:tentative="1">
      <w:start w:val="1"/>
      <w:numFmt w:val="bullet"/>
      <w:lvlText w:val=""/>
      <w:lvlJc w:val="left"/>
      <w:pPr>
        <w:ind w:left="1027" w:hanging="420"/>
      </w:pPr>
      <w:rPr>
        <w:rFonts w:ascii="Wingdings" w:hAnsi="Wingdings" w:hint="default"/>
      </w:rPr>
    </w:lvl>
    <w:lvl w:ilvl="2" w:tplc="018C9BE0" w:tentative="1">
      <w:start w:val="1"/>
      <w:numFmt w:val="bullet"/>
      <w:lvlText w:val=""/>
      <w:lvlJc w:val="left"/>
      <w:pPr>
        <w:ind w:left="1447" w:hanging="420"/>
      </w:pPr>
      <w:rPr>
        <w:rFonts w:ascii="Wingdings" w:hAnsi="Wingdings" w:hint="default"/>
      </w:rPr>
    </w:lvl>
    <w:lvl w:ilvl="3" w:tplc="5C1E74E2" w:tentative="1">
      <w:start w:val="1"/>
      <w:numFmt w:val="bullet"/>
      <w:lvlText w:val=""/>
      <w:lvlJc w:val="left"/>
      <w:pPr>
        <w:ind w:left="1867" w:hanging="420"/>
      </w:pPr>
      <w:rPr>
        <w:rFonts w:ascii="Wingdings" w:hAnsi="Wingdings" w:hint="default"/>
      </w:rPr>
    </w:lvl>
    <w:lvl w:ilvl="4" w:tplc="88DAB59A" w:tentative="1">
      <w:start w:val="1"/>
      <w:numFmt w:val="bullet"/>
      <w:lvlText w:val=""/>
      <w:lvlJc w:val="left"/>
      <w:pPr>
        <w:ind w:left="2287" w:hanging="420"/>
      </w:pPr>
      <w:rPr>
        <w:rFonts w:ascii="Wingdings" w:hAnsi="Wingdings" w:hint="default"/>
      </w:rPr>
    </w:lvl>
    <w:lvl w:ilvl="5" w:tplc="7C566F78" w:tentative="1">
      <w:start w:val="1"/>
      <w:numFmt w:val="bullet"/>
      <w:lvlText w:val=""/>
      <w:lvlJc w:val="left"/>
      <w:pPr>
        <w:ind w:left="2707" w:hanging="420"/>
      </w:pPr>
      <w:rPr>
        <w:rFonts w:ascii="Wingdings" w:hAnsi="Wingdings" w:hint="default"/>
      </w:rPr>
    </w:lvl>
    <w:lvl w:ilvl="6" w:tplc="C116F636" w:tentative="1">
      <w:start w:val="1"/>
      <w:numFmt w:val="bullet"/>
      <w:lvlText w:val=""/>
      <w:lvlJc w:val="left"/>
      <w:pPr>
        <w:ind w:left="3127" w:hanging="420"/>
      </w:pPr>
      <w:rPr>
        <w:rFonts w:ascii="Wingdings" w:hAnsi="Wingdings" w:hint="default"/>
      </w:rPr>
    </w:lvl>
    <w:lvl w:ilvl="7" w:tplc="42063F2A" w:tentative="1">
      <w:start w:val="1"/>
      <w:numFmt w:val="bullet"/>
      <w:lvlText w:val=""/>
      <w:lvlJc w:val="left"/>
      <w:pPr>
        <w:ind w:left="3547" w:hanging="420"/>
      </w:pPr>
      <w:rPr>
        <w:rFonts w:ascii="Wingdings" w:hAnsi="Wingdings" w:hint="default"/>
      </w:rPr>
    </w:lvl>
    <w:lvl w:ilvl="8" w:tplc="790AD22C" w:tentative="1">
      <w:start w:val="1"/>
      <w:numFmt w:val="bullet"/>
      <w:lvlText w:val=""/>
      <w:lvlJc w:val="left"/>
      <w:pPr>
        <w:ind w:left="3967" w:hanging="420"/>
      </w:pPr>
      <w:rPr>
        <w:rFonts w:ascii="Wingdings" w:hAnsi="Wingdings" w:hint="default"/>
      </w:rPr>
    </w:lvl>
  </w:abstractNum>
  <w:abstractNum w:abstractNumId="14"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5"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6"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7"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8"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9"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0"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1"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2"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3" w15:restartNumberingAfterBreak="0">
    <w:nsid w:val="40FE1507"/>
    <w:multiLevelType w:val="hybridMultilevel"/>
    <w:tmpl w:val="EDB030EA"/>
    <w:lvl w:ilvl="0" w:tplc="128268DE">
      <w:start w:val="1"/>
      <w:numFmt w:val="decimalEnclosedParen"/>
      <w:lvlText w:val="%1"/>
      <w:lvlJc w:val="left"/>
      <w:pPr>
        <w:ind w:left="547" w:hanging="360"/>
      </w:pPr>
      <w:rPr>
        <w:rFonts w:hint="default"/>
      </w:rPr>
    </w:lvl>
    <w:lvl w:ilvl="1" w:tplc="A6BAA9A4" w:tentative="1">
      <w:start w:val="1"/>
      <w:numFmt w:val="aiueoFullWidth"/>
      <w:lvlText w:val="(%2)"/>
      <w:lvlJc w:val="left"/>
      <w:pPr>
        <w:ind w:left="1027" w:hanging="420"/>
      </w:pPr>
    </w:lvl>
    <w:lvl w:ilvl="2" w:tplc="799CDB6A" w:tentative="1">
      <w:start w:val="1"/>
      <w:numFmt w:val="decimalEnclosedCircle"/>
      <w:lvlText w:val="%3"/>
      <w:lvlJc w:val="left"/>
      <w:pPr>
        <w:ind w:left="1447" w:hanging="420"/>
      </w:pPr>
    </w:lvl>
    <w:lvl w:ilvl="3" w:tplc="F82A298A" w:tentative="1">
      <w:start w:val="1"/>
      <w:numFmt w:val="decimal"/>
      <w:lvlText w:val="%4."/>
      <w:lvlJc w:val="left"/>
      <w:pPr>
        <w:ind w:left="1867" w:hanging="420"/>
      </w:pPr>
    </w:lvl>
    <w:lvl w:ilvl="4" w:tplc="F9B679B2" w:tentative="1">
      <w:start w:val="1"/>
      <w:numFmt w:val="aiueoFullWidth"/>
      <w:lvlText w:val="(%5)"/>
      <w:lvlJc w:val="left"/>
      <w:pPr>
        <w:ind w:left="2287" w:hanging="420"/>
      </w:pPr>
    </w:lvl>
    <w:lvl w:ilvl="5" w:tplc="10ACF67A" w:tentative="1">
      <w:start w:val="1"/>
      <w:numFmt w:val="decimalEnclosedCircle"/>
      <w:lvlText w:val="%6"/>
      <w:lvlJc w:val="left"/>
      <w:pPr>
        <w:ind w:left="2707" w:hanging="420"/>
      </w:pPr>
    </w:lvl>
    <w:lvl w:ilvl="6" w:tplc="2AB8197E" w:tentative="1">
      <w:start w:val="1"/>
      <w:numFmt w:val="decimal"/>
      <w:lvlText w:val="%7."/>
      <w:lvlJc w:val="left"/>
      <w:pPr>
        <w:ind w:left="3127" w:hanging="420"/>
      </w:pPr>
    </w:lvl>
    <w:lvl w:ilvl="7" w:tplc="5BBC982C" w:tentative="1">
      <w:start w:val="1"/>
      <w:numFmt w:val="aiueoFullWidth"/>
      <w:lvlText w:val="(%8)"/>
      <w:lvlJc w:val="left"/>
      <w:pPr>
        <w:ind w:left="3547" w:hanging="420"/>
      </w:pPr>
    </w:lvl>
    <w:lvl w:ilvl="8" w:tplc="33C8002E" w:tentative="1">
      <w:start w:val="1"/>
      <w:numFmt w:val="decimalEnclosedCircle"/>
      <w:lvlText w:val="%9"/>
      <w:lvlJc w:val="left"/>
      <w:pPr>
        <w:ind w:left="3967" w:hanging="420"/>
      </w:pPr>
    </w:lvl>
  </w:abstractNum>
  <w:abstractNum w:abstractNumId="24"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5" w15:restartNumberingAfterBreak="0">
    <w:nsid w:val="48DA1DBE"/>
    <w:multiLevelType w:val="hybridMultilevel"/>
    <w:tmpl w:val="E1F881D8"/>
    <w:lvl w:ilvl="0" w:tplc="2BB2CB08">
      <w:start w:val="1"/>
      <w:numFmt w:val="decimalEnclosedParen"/>
      <w:lvlText w:val="%1"/>
      <w:lvlJc w:val="left"/>
      <w:pPr>
        <w:ind w:left="547" w:hanging="360"/>
      </w:pPr>
      <w:rPr>
        <w:rFonts w:hint="default"/>
      </w:rPr>
    </w:lvl>
    <w:lvl w:ilvl="1" w:tplc="794A6A48" w:tentative="1">
      <w:start w:val="1"/>
      <w:numFmt w:val="aiueoFullWidth"/>
      <w:lvlText w:val="(%2)"/>
      <w:lvlJc w:val="left"/>
      <w:pPr>
        <w:ind w:left="1027" w:hanging="420"/>
      </w:pPr>
    </w:lvl>
    <w:lvl w:ilvl="2" w:tplc="B808BB50" w:tentative="1">
      <w:start w:val="1"/>
      <w:numFmt w:val="decimalEnclosedCircle"/>
      <w:lvlText w:val="%3"/>
      <w:lvlJc w:val="left"/>
      <w:pPr>
        <w:ind w:left="1447" w:hanging="420"/>
      </w:pPr>
    </w:lvl>
    <w:lvl w:ilvl="3" w:tplc="6246B43E" w:tentative="1">
      <w:start w:val="1"/>
      <w:numFmt w:val="decimal"/>
      <w:lvlText w:val="%4."/>
      <w:lvlJc w:val="left"/>
      <w:pPr>
        <w:ind w:left="1867" w:hanging="420"/>
      </w:pPr>
    </w:lvl>
    <w:lvl w:ilvl="4" w:tplc="5A5CE59A" w:tentative="1">
      <w:start w:val="1"/>
      <w:numFmt w:val="aiueoFullWidth"/>
      <w:lvlText w:val="(%5)"/>
      <w:lvlJc w:val="left"/>
      <w:pPr>
        <w:ind w:left="2287" w:hanging="420"/>
      </w:pPr>
    </w:lvl>
    <w:lvl w:ilvl="5" w:tplc="D67A9830" w:tentative="1">
      <w:start w:val="1"/>
      <w:numFmt w:val="decimalEnclosedCircle"/>
      <w:lvlText w:val="%6"/>
      <w:lvlJc w:val="left"/>
      <w:pPr>
        <w:ind w:left="2707" w:hanging="420"/>
      </w:pPr>
    </w:lvl>
    <w:lvl w:ilvl="6" w:tplc="10BE9444" w:tentative="1">
      <w:start w:val="1"/>
      <w:numFmt w:val="decimal"/>
      <w:lvlText w:val="%7."/>
      <w:lvlJc w:val="left"/>
      <w:pPr>
        <w:ind w:left="3127" w:hanging="420"/>
      </w:pPr>
    </w:lvl>
    <w:lvl w:ilvl="7" w:tplc="61AA235C" w:tentative="1">
      <w:start w:val="1"/>
      <w:numFmt w:val="aiueoFullWidth"/>
      <w:lvlText w:val="(%8)"/>
      <w:lvlJc w:val="left"/>
      <w:pPr>
        <w:ind w:left="3547" w:hanging="420"/>
      </w:pPr>
    </w:lvl>
    <w:lvl w:ilvl="8" w:tplc="D8DE397A" w:tentative="1">
      <w:start w:val="1"/>
      <w:numFmt w:val="decimalEnclosedCircle"/>
      <w:lvlText w:val="%9"/>
      <w:lvlJc w:val="left"/>
      <w:pPr>
        <w:ind w:left="3967" w:hanging="420"/>
      </w:pPr>
    </w:lvl>
  </w:abstractNum>
  <w:abstractNum w:abstractNumId="26" w15:restartNumberingAfterBreak="0">
    <w:nsid w:val="4B4608D9"/>
    <w:multiLevelType w:val="hybridMultilevel"/>
    <w:tmpl w:val="78C824FE"/>
    <w:lvl w:ilvl="0" w:tplc="BFD83D4C">
      <w:start w:val="1"/>
      <w:numFmt w:val="ideographEnclosedCircle"/>
      <w:lvlText w:val="%1"/>
      <w:lvlJc w:val="left"/>
      <w:pPr>
        <w:ind w:left="885" w:hanging="360"/>
      </w:pPr>
      <w:rPr>
        <w:rFonts w:hint="default"/>
      </w:rPr>
    </w:lvl>
    <w:lvl w:ilvl="1" w:tplc="FF8C4F8E" w:tentative="1">
      <w:start w:val="1"/>
      <w:numFmt w:val="aiueoFullWidth"/>
      <w:lvlText w:val="(%2)"/>
      <w:lvlJc w:val="left"/>
      <w:pPr>
        <w:ind w:left="1365" w:hanging="420"/>
      </w:pPr>
    </w:lvl>
    <w:lvl w:ilvl="2" w:tplc="5794549A" w:tentative="1">
      <w:start w:val="1"/>
      <w:numFmt w:val="decimalEnclosedCircle"/>
      <w:lvlText w:val="%3"/>
      <w:lvlJc w:val="left"/>
      <w:pPr>
        <w:ind w:left="1785" w:hanging="420"/>
      </w:pPr>
    </w:lvl>
    <w:lvl w:ilvl="3" w:tplc="28884FD0" w:tentative="1">
      <w:start w:val="1"/>
      <w:numFmt w:val="decimal"/>
      <w:lvlText w:val="%4."/>
      <w:lvlJc w:val="left"/>
      <w:pPr>
        <w:ind w:left="2205" w:hanging="420"/>
      </w:pPr>
    </w:lvl>
    <w:lvl w:ilvl="4" w:tplc="78446B9A" w:tentative="1">
      <w:start w:val="1"/>
      <w:numFmt w:val="aiueoFullWidth"/>
      <w:lvlText w:val="(%5)"/>
      <w:lvlJc w:val="left"/>
      <w:pPr>
        <w:ind w:left="2625" w:hanging="420"/>
      </w:pPr>
    </w:lvl>
    <w:lvl w:ilvl="5" w:tplc="4BA6B532" w:tentative="1">
      <w:start w:val="1"/>
      <w:numFmt w:val="decimalEnclosedCircle"/>
      <w:lvlText w:val="%6"/>
      <w:lvlJc w:val="left"/>
      <w:pPr>
        <w:ind w:left="3045" w:hanging="420"/>
      </w:pPr>
    </w:lvl>
    <w:lvl w:ilvl="6" w:tplc="B0B2308A" w:tentative="1">
      <w:start w:val="1"/>
      <w:numFmt w:val="decimal"/>
      <w:lvlText w:val="%7."/>
      <w:lvlJc w:val="left"/>
      <w:pPr>
        <w:ind w:left="3465" w:hanging="420"/>
      </w:pPr>
    </w:lvl>
    <w:lvl w:ilvl="7" w:tplc="6F9E8338" w:tentative="1">
      <w:start w:val="1"/>
      <w:numFmt w:val="aiueoFullWidth"/>
      <w:lvlText w:val="(%8)"/>
      <w:lvlJc w:val="left"/>
      <w:pPr>
        <w:ind w:left="3885" w:hanging="420"/>
      </w:pPr>
    </w:lvl>
    <w:lvl w:ilvl="8" w:tplc="5998B6DC" w:tentative="1">
      <w:start w:val="1"/>
      <w:numFmt w:val="decimalEnclosedCircle"/>
      <w:lvlText w:val="%9"/>
      <w:lvlJc w:val="left"/>
      <w:pPr>
        <w:ind w:left="4305" w:hanging="420"/>
      </w:pPr>
    </w:lvl>
  </w:abstractNum>
  <w:abstractNum w:abstractNumId="27"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9" w15:restartNumberingAfterBreak="0">
    <w:nsid w:val="521C2FFB"/>
    <w:multiLevelType w:val="hybridMultilevel"/>
    <w:tmpl w:val="CA86037C"/>
    <w:lvl w:ilvl="0" w:tplc="28A6BD1A">
      <w:start w:val="32"/>
      <w:numFmt w:val="bullet"/>
      <w:lvlText w:val="◎"/>
      <w:lvlJc w:val="left"/>
      <w:pPr>
        <w:ind w:left="547" w:hanging="360"/>
      </w:pPr>
      <w:rPr>
        <w:rFonts w:ascii="ＭＳ ゴシック" w:eastAsia="ＭＳ ゴシック" w:hAnsi="ＭＳ ゴシック" w:cs="Times New Roman" w:hint="eastAsia"/>
      </w:rPr>
    </w:lvl>
    <w:lvl w:ilvl="1" w:tplc="27EA8A6C" w:tentative="1">
      <w:start w:val="1"/>
      <w:numFmt w:val="bullet"/>
      <w:lvlText w:val=""/>
      <w:lvlJc w:val="left"/>
      <w:pPr>
        <w:ind w:left="1027" w:hanging="420"/>
      </w:pPr>
      <w:rPr>
        <w:rFonts w:ascii="Wingdings" w:hAnsi="Wingdings" w:hint="default"/>
      </w:rPr>
    </w:lvl>
    <w:lvl w:ilvl="2" w:tplc="B7C6C4A6" w:tentative="1">
      <w:start w:val="1"/>
      <w:numFmt w:val="bullet"/>
      <w:lvlText w:val=""/>
      <w:lvlJc w:val="left"/>
      <w:pPr>
        <w:ind w:left="1447" w:hanging="420"/>
      </w:pPr>
      <w:rPr>
        <w:rFonts w:ascii="Wingdings" w:hAnsi="Wingdings" w:hint="default"/>
      </w:rPr>
    </w:lvl>
    <w:lvl w:ilvl="3" w:tplc="B2CE1FDC" w:tentative="1">
      <w:start w:val="1"/>
      <w:numFmt w:val="bullet"/>
      <w:lvlText w:val=""/>
      <w:lvlJc w:val="left"/>
      <w:pPr>
        <w:ind w:left="1867" w:hanging="420"/>
      </w:pPr>
      <w:rPr>
        <w:rFonts w:ascii="Wingdings" w:hAnsi="Wingdings" w:hint="default"/>
      </w:rPr>
    </w:lvl>
    <w:lvl w:ilvl="4" w:tplc="BA7221A8" w:tentative="1">
      <w:start w:val="1"/>
      <w:numFmt w:val="bullet"/>
      <w:lvlText w:val=""/>
      <w:lvlJc w:val="left"/>
      <w:pPr>
        <w:ind w:left="2287" w:hanging="420"/>
      </w:pPr>
      <w:rPr>
        <w:rFonts w:ascii="Wingdings" w:hAnsi="Wingdings" w:hint="default"/>
      </w:rPr>
    </w:lvl>
    <w:lvl w:ilvl="5" w:tplc="A72A8CEC" w:tentative="1">
      <w:start w:val="1"/>
      <w:numFmt w:val="bullet"/>
      <w:lvlText w:val=""/>
      <w:lvlJc w:val="left"/>
      <w:pPr>
        <w:ind w:left="2707" w:hanging="420"/>
      </w:pPr>
      <w:rPr>
        <w:rFonts w:ascii="Wingdings" w:hAnsi="Wingdings" w:hint="default"/>
      </w:rPr>
    </w:lvl>
    <w:lvl w:ilvl="6" w:tplc="CB367698" w:tentative="1">
      <w:start w:val="1"/>
      <w:numFmt w:val="bullet"/>
      <w:lvlText w:val=""/>
      <w:lvlJc w:val="left"/>
      <w:pPr>
        <w:ind w:left="3127" w:hanging="420"/>
      </w:pPr>
      <w:rPr>
        <w:rFonts w:ascii="Wingdings" w:hAnsi="Wingdings" w:hint="default"/>
      </w:rPr>
    </w:lvl>
    <w:lvl w:ilvl="7" w:tplc="3A704364" w:tentative="1">
      <w:start w:val="1"/>
      <w:numFmt w:val="bullet"/>
      <w:lvlText w:val=""/>
      <w:lvlJc w:val="left"/>
      <w:pPr>
        <w:ind w:left="3547" w:hanging="420"/>
      </w:pPr>
      <w:rPr>
        <w:rFonts w:ascii="Wingdings" w:hAnsi="Wingdings" w:hint="default"/>
      </w:rPr>
    </w:lvl>
    <w:lvl w:ilvl="8" w:tplc="AE5ED956" w:tentative="1">
      <w:start w:val="1"/>
      <w:numFmt w:val="bullet"/>
      <w:lvlText w:val=""/>
      <w:lvlJc w:val="left"/>
      <w:pPr>
        <w:ind w:left="3967" w:hanging="420"/>
      </w:pPr>
      <w:rPr>
        <w:rFonts w:ascii="Wingdings" w:hAnsi="Wingdings" w:hint="default"/>
      </w:rPr>
    </w:lvl>
  </w:abstractNum>
  <w:abstractNum w:abstractNumId="30"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1" w15:restartNumberingAfterBreak="0">
    <w:nsid w:val="579404C6"/>
    <w:multiLevelType w:val="hybridMultilevel"/>
    <w:tmpl w:val="36804FB0"/>
    <w:lvl w:ilvl="0" w:tplc="64C8BC2A">
      <w:start w:val="1"/>
      <w:numFmt w:val="ideographEnclosedCircle"/>
      <w:lvlText w:val="%1"/>
      <w:lvlJc w:val="left"/>
      <w:pPr>
        <w:ind w:left="547" w:hanging="360"/>
      </w:pPr>
      <w:rPr>
        <w:rFonts w:hint="default"/>
      </w:rPr>
    </w:lvl>
    <w:lvl w:ilvl="1" w:tplc="262E0F42" w:tentative="1">
      <w:start w:val="1"/>
      <w:numFmt w:val="aiueoFullWidth"/>
      <w:lvlText w:val="(%2)"/>
      <w:lvlJc w:val="left"/>
      <w:pPr>
        <w:ind w:left="1027" w:hanging="420"/>
      </w:pPr>
    </w:lvl>
    <w:lvl w:ilvl="2" w:tplc="DC4275FA" w:tentative="1">
      <w:start w:val="1"/>
      <w:numFmt w:val="decimalEnclosedCircle"/>
      <w:lvlText w:val="%3"/>
      <w:lvlJc w:val="left"/>
      <w:pPr>
        <w:ind w:left="1447" w:hanging="420"/>
      </w:pPr>
    </w:lvl>
    <w:lvl w:ilvl="3" w:tplc="7B40EB04" w:tentative="1">
      <w:start w:val="1"/>
      <w:numFmt w:val="decimal"/>
      <w:lvlText w:val="%4."/>
      <w:lvlJc w:val="left"/>
      <w:pPr>
        <w:ind w:left="1867" w:hanging="420"/>
      </w:pPr>
    </w:lvl>
    <w:lvl w:ilvl="4" w:tplc="B2A276F6" w:tentative="1">
      <w:start w:val="1"/>
      <w:numFmt w:val="aiueoFullWidth"/>
      <w:lvlText w:val="(%5)"/>
      <w:lvlJc w:val="left"/>
      <w:pPr>
        <w:ind w:left="2287" w:hanging="420"/>
      </w:pPr>
    </w:lvl>
    <w:lvl w:ilvl="5" w:tplc="5BD45AD6" w:tentative="1">
      <w:start w:val="1"/>
      <w:numFmt w:val="decimalEnclosedCircle"/>
      <w:lvlText w:val="%6"/>
      <w:lvlJc w:val="left"/>
      <w:pPr>
        <w:ind w:left="2707" w:hanging="420"/>
      </w:pPr>
    </w:lvl>
    <w:lvl w:ilvl="6" w:tplc="1E0AB3E4" w:tentative="1">
      <w:start w:val="1"/>
      <w:numFmt w:val="decimal"/>
      <w:lvlText w:val="%7."/>
      <w:lvlJc w:val="left"/>
      <w:pPr>
        <w:ind w:left="3127" w:hanging="420"/>
      </w:pPr>
    </w:lvl>
    <w:lvl w:ilvl="7" w:tplc="E7204AA0" w:tentative="1">
      <w:start w:val="1"/>
      <w:numFmt w:val="aiueoFullWidth"/>
      <w:lvlText w:val="(%8)"/>
      <w:lvlJc w:val="left"/>
      <w:pPr>
        <w:ind w:left="3547" w:hanging="420"/>
      </w:pPr>
    </w:lvl>
    <w:lvl w:ilvl="8" w:tplc="346C9E30" w:tentative="1">
      <w:start w:val="1"/>
      <w:numFmt w:val="decimalEnclosedCircle"/>
      <w:lvlText w:val="%9"/>
      <w:lvlJc w:val="left"/>
      <w:pPr>
        <w:ind w:left="3967" w:hanging="420"/>
      </w:pPr>
    </w:lvl>
  </w:abstractNum>
  <w:abstractNum w:abstractNumId="32"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3"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4"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5"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6"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7"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8" w15:restartNumberingAfterBreak="0">
    <w:nsid w:val="67A72BF6"/>
    <w:multiLevelType w:val="hybridMultilevel"/>
    <w:tmpl w:val="6BB0CA10"/>
    <w:lvl w:ilvl="0" w:tplc="D332C34C">
      <w:numFmt w:val="bullet"/>
      <w:lvlText w:val="•"/>
      <w:lvlJc w:val="left"/>
      <w:pPr>
        <w:ind w:left="735" w:hanging="334"/>
      </w:pPr>
      <w:rPr>
        <w:rFonts w:ascii="ＭＳ ゴシック" w:eastAsia="ＭＳ ゴシック" w:hAnsi="ＭＳ ゴシック" w:cs="ＭＳ ゴシック" w:hint="default"/>
        <w:w w:val="200"/>
        <w:sz w:val="18"/>
        <w:szCs w:val="18"/>
        <w:u w:val="single" w:color="000000"/>
        <w:lang w:val="en-US" w:eastAsia="ja-JP" w:bidi="ar-SA"/>
      </w:rPr>
    </w:lvl>
    <w:lvl w:ilvl="1" w:tplc="C8B8DCAE">
      <w:numFmt w:val="bullet"/>
      <w:lvlText w:val="•"/>
      <w:lvlJc w:val="left"/>
      <w:pPr>
        <w:ind w:left="1277" w:hanging="334"/>
      </w:pPr>
      <w:rPr>
        <w:rFonts w:hint="default"/>
        <w:lang w:val="en-US" w:eastAsia="ja-JP" w:bidi="ar-SA"/>
      </w:rPr>
    </w:lvl>
    <w:lvl w:ilvl="2" w:tplc="89DAFB7E">
      <w:numFmt w:val="bullet"/>
      <w:lvlText w:val="•"/>
      <w:lvlJc w:val="left"/>
      <w:pPr>
        <w:ind w:left="1814" w:hanging="334"/>
      </w:pPr>
      <w:rPr>
        <w:rFonts w:hint="default"/>
        <w:lang w:val="en-US" w:eastAsia="ja-JP" w:bidi="ar-SA"/>
      </w:rPr>
    </w:lvl>
    <w:lvl w:ilvl="3" w:tplc="C962469C">
      <w:numFmt w:val="bullet"/>
      <w:lvlText w:val="•"/>
      <w:lvlJc w:val="left"/>
      <w:pPr>
        <w:ind w:left="2351" w:hanging="334"/>
      </w:pPr>
      <w:rPr>
        <w:rFonts w:hint="default"/>
        <w:lang w:val="en-US" w:eastAsia="ja-JP" w:bidi="ar-SA"/>
      </w:rPr>
    </w:lvl>
    <w:lvl w:ilvl="4" w:tplc="4B4AAC06">
      <w:numFmt w:val="bullet"/>
      <w:lvlText w:val="•"/>
      <w:lvlJc w:val="left"/>
      <w:pPr>
        <w:ind w:left="2888" w:hanging="334"/>
      </w:pPr>
      <w:rPr>
        <w:rFonts w:hint="default"/>
        <w:lang w:val="en-US" w:eastAsia="ja-JP" w:bidi="ar-SA"/>
      </w:rPr>
    </w:lvl>
    <w:lvl w:ilvl="5" w:tplc="CCB48EC0">
      <w:numFmt w:val="bullet"/>
      <w:lvlText w:val="•"/>
      <w:lvlJc w:val="left"/>
      <w:pPr>
        <w:ind w:left="3426" w:hanging="334"/>
      </w:pPr>
      <w:rPr>
        <w:rFonts w:hint="default"/>
        <w:lang w:val="en-US" w:eastAsia="ja-JP" w:bidi="ar-SA"/>
      </w:rPr>
    </w:lvl>
    <w:lvl w:ilvl="6" w:tplc="E21CDF60">
      <w:numFmt w:val="bullet"/>
      <w:lvlText w:val="•"/>
      <w:lvlJc w:val="left"/>
      <w:pPr>
        <w:ind w:left="3963" w:hanging="334"/>
      </w:pPr>
      <w:rPr>
        <w:rFonts w:hint="default"/>
        <w:lang w:val="en-US" w:eastAsia="ja-JP" w:bidi="ar-SA"/>
      </w:rPr>
    </w:lvl>
    <w:lvl w:ilvl="7" w:tplc="0E8EC1AC">
      <w:numFmt w:val="bullet"/>
      <w:lvlText w:val="•"/>
      <w:lvlJc w:val="left"/>
      <w:pPr>
        <w:ind w:left="4500" w:hanging="334"/>
      </w:pPr>
      <w:rPr>
        <w:rFonts w:hint="default"/>
        <w:lang w:val="en-US" w:eastAsia="ja-JP" w:bidi="ar-SA"/>
      </w:rPr>
    </w:lvl>
    <w:lvl w:ilvl="8" w:tplc="5D32D436">
      <w:numFmt w:val="bullet"/>
      <w:lvlText w:val="•"/>
      <w:lvlJc w:val="left"/>
      <w:pPr>
        <w:ind w:left="5037" w:hanging="334"/>
      </w:pPr>
      <w:rPr>
        <w:rFonts w:hint="default"/>
        <w:lang w:val="en-US" w:eastAsia="ja-JP" w:bidi="ar-SA"/>
      </w:rPr>
    </w:lvl>
  </w:abstractNum>
  <w:abstractNum w:abstractNumId="39"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40"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41"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2"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42"/>
  </w:num>
  <w:num w:numId="4">
    <w:abstractNumId w:val="18"/>
  </w:num>
  <w:num w:numId="5">
    <w:abstractNumId w:val="16"/>
  </w:num>
  <w:num w:numId="6">
    <w:abstractNumId w:val="33"/>
  </w:num>
  <w:num w:numId="7">
    <w:abstractNumId w:val="3"/>
  </w:num>
  <w:num w:numId="8">
    <w:abstractNumId w:val="19"/>
  </w:num>
  <w:num w:numId="9">
    <w:abstractNumId w:val="4"/>
  </w:num>
  <w:num w:numId="10">
    <w:abstractNumId w:val="15"/>
  </w:num>
  <w:num w:numId="11">
    <w:abstractNumId w:val="9"/>
  </w:num>
  <w:num w:numId="12">
    <w:abstractNumId w:val="34"/>
  </w:num>
  <w:num w:numId="13">
    <w:abstractNumId w:val="24"/>
  </w:num>
  <w:num w:numId="14">
    <w:abstractNumId w:val="8"/>
  </w:num>
  <w:num w:numId="15">
    <w:abstractNumId w:val="21"/>
  </w:num>
  <w:num w:numId="16">
    <w:abstractNumId w:val="36"/>
  </w:num>
  <w:num w:numId="17">
    <w:abstractNumId w:val="14"/>
  </w:num>
  <w:num w:numId="18">
    <w:abstractNumId w:val="37"/>
  </w:num>
  <w:num w:numId="19">
    <w:abstractNumId w:val="39"/>
  </w:num>
  <w:num w:numId="20">
    <w:abstractNumId w:val="30"/>
  </w:num>
  <w:num w:numId="21">
    <w:abstractNumId w:val="11"/>
  </w:num>
  <w:num w:numId="22">
    <w:abstractNumId w:val="35"/>
  </w:num>
  <w:num w:numId="23">
    <w:abstractNumId w:val="40"/>
  </w:num>
  <w:num w:numId="24">
    <w:abstractNumId w:val="41"/>
  </w:num>
  <w:num w:numId="25">
    <w:abstractNumId w:val="22"/>
  </w:num>
  <w:num w:numId="26">
    <w:abstractNumId w:val="20"/>
  </w:num>
  <w:num w:numId="27">
    <w:abstractNumId w:val="28"/>
  </w:num>
  <w:num w:numId="28">
    <w:abstractNumId w:val="1"/>
  </w:num>
  <w:num w:numId="29">
    <w:abstractNumId w:val="27"/>
  </w:num>
  <w:num w:numId="30">
    <w:abstractNumId w:val="0"/>
  </w:num>
  <w:num w:numId="31">
    <w:abstractNumId w:val="17"/>
  </w:num>
  <w:num w:numId="32">
    <w:abstractNumId w:val="32"/>
  </w:num>
  <w:num w:numId="33">
    <w:abstractNumId w:val="6"/>
  </w:num>
  <w:num w:numId="34">
    <w:abstractNumId w:val="12"/>
  </w:num>
  <w:num w:numId="35">
    <w:abstractNumId w:val="26"/>
  </w:num>
  <w:num w:numId="36">
    <w:abstractNumId w:val="10"/>
  </w:num>
  <w:num w:numId="37">
    <w:abstractNumId w:val="31"/>
  </w:num>
  <w:num w:numId="38">
    <w:abstractNumId w:val="23"/>
  </w:num>
  <w:num w:numId="39">
    <w:abstractNumId w:val="25"/>
  </w:num>
  <w:num w:numId="40">
    <w:abstractNumId w:val="13"/>
  </w:num>
  <w:num w:numId="41">
    <w:abstractNumId w:val="29"/>
  </w:num>
  <w:num w:numId="42">
    <w:abstractNumId w:val="3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E4"/>
    <w:rsid w:val="000025C9"/>
    <w:rsid w:val="0000262F"/>
    <w:rsid w:val="00005F49"/>
    <w:rsid w:val="00007E38"/>
    <w:rsid w:val="00010B21"/>
    <w:rsid w:val="000124B0"/>
    <w:rsid w:val="00016F7A"/>
    <w:rsid w:val="00021970"/>
    <w:rsid w:val="000219E8"/>
    <w:rsid w:val="000229DB"/>
    <w:rsid w:val="00024422"/>
    <w:rsid w:val="0002524C"/>
    <w:rsid w:val="000309A3"/>
    <w:rsid w:val="00031B4B"/>
    <w:rsid w:val="00032AF8"/>
    <w:rsid w:val="0003335B"/>
    <w:rsid w:val="000338DE"/>
    <w:rsid w:val="00036B30"/>
    <w:rsid w:val="000378C1"/>
    <w:rsid w:val="00041E33"/>
    <w:rsid w:val="000426AC"/>
    <w:rsid w:val="00043CC1"/>
    <w:rsid w:val="00043F67"/>
    <w:rsid w:val="00045E58"/>
    <w:rsid w:val="00046B76"/>
    <w:rsid w:val="00051800"/>
    <w:rsid w:val="00055635"/>
    <w:rsid w:val="000568BC"/>
    <w:rsid w:val="00056A80"/>
    <w:rsid w:val="00065669"/>
    <w:rsid w:val="000669D1"/>
    <w:rsid w:val="00066E28"/>
    <w:rsid w:val="000671E6"/>
    <w:rsid w:val="000678EC"/>
    <w:rsid w:val="000735AA"/>
    <w:rsid w:val="000736B5"/>
    <w:rsid w:val="00073FC3"/>
    <w:rsid w:val="0008041F"/>
    <w:rsid w:val="000816E0"/>
    <w:rsid w:val="00081EAE"/>
    <w:rsid w:val="0008384E"/>
    <w:rsid w:val="000849D7"/>
    <w:rsid w:val="00085552"/>
    <w:rsid w:val="00092072"/>
    <w:rsid w:val="00092B00"/>
    <w:rsid w:val="0009502F"/>
    <w:rsid w:val="000A0793"/>
    <w:rsid w:val="000A081C"/>
    <w:rsid w:val="000A1AC6"/>
    <w:rsid w:val="000A48CE"/>
    <w:rsid w:val="000A6051"/>
    <w:rsid w:val="000A64E9"/>
    <w:rsid w:val="000B67E2"/>
    <w:rsid w:val="000C05C5"/>
    <w:rsid w:val="000C0DCE"/>
    <w:rsid w:val="000C1B6B"/>
    <w:rsid w:val="000C2046"/>
    <w:rsid w:val="000C431F"/>
    <w:rsid w:val="000C4F93"/>
    <w:rsid w:val="000D10DF"/>
    <w:rsid w:val="000D125C"/>
    <w:rsid w:val="000D13E9"/>
    <w:rsid w:val="000D1880"/>
    <w:rsid w:val="000D5122"/>
    <w:rsid w:val="000D5D5E"/>
    <w:rsid w:val="000D6A65"/>
    <w:rsid w:val="000E0873"/>
    <w:rsid w:val="000E1CEF"/>
    <w:rsid w:val="000E6050"/>
    <w:rsid w:val="000E61E4"/>
    <w:rsid w:val="000E6765"/>
    <w:rsid w:val="000E6FC3"/>
    <w:rsid w:val="000F0BA0"/>
    <w:rsid w:val="000F0EBD"/>
    <w:rsid w:val="000F45C2"/>
    <w:rsid w:val="000F5CB4"/>
    <w:rsid w:val="000F6181"/>
    <w:rsid w:val="000F6B30"/>
    <w:rsid w:val="000F77D8"/>
    <w:rsid w:val="000F7A9E"/>
    <w:rsid w:val="0010014E"/>
    <w:rsid w:val="00107FAD"/>
    <w:rsid w:val="00110B43"/>
    <w:rsid w:val="00110C89"/>
    <w:rsid w:val="0011434A"/>
    <w:rsid w:val="001179AB"/>
    <w:rsid w:val="0012431C"/>
    <w:rsid w:val="00125163"/>
    <w:rsid w:val="0012533E"/>
    <w:rsid w:val="001306E0"/>
    <w:rsid w:val="0013130D"/>
    <w:rsid w:val="00132529"/>
    <w:rsid w:val="00132797"/>
    <w:rsid w:val="00135539"/>
    <w:rsid w:val="001423D7"/>
    <w:rsid w:val="00144188"/>
    <w:rsid w:val="001447E4"/>
    <w:rsid w:val="0014632E"/>
    <w:rsid w:val="001467A9"/>
    <w:rsid w:val="00152CCF"/>
    <w:rsid w:val="00152F67"/>
    <w:rsid w:val="0015482E"/>
    <w:rsid w:val="00164CE5"/>
    <w:rsid w:val="00165BFF"/>
    <w:rsid w:val="001667BB"/>
    <w:rsid w:val="001670D0"/>
    <w:rsid w:val="00172E79"/>
    <w:rsid w:val="0017409D"/>
    <w:rsid w:val="001758DA"/>
    <w:rsid w:val="00175B60"/>
    <w:rsid w:val="00176CC5"/>
    <w:rsid w:val="00177567"/>
    <w:rsid w:val="00177997"/>
    <w:rsid w:val="00183CBC"/>
    <w:rsid w:val="00185F57"/>
    <w:rsid w:val="001861F7"/>
    <w:rsid w:val="001863B8"/>
    <w:rsid w:val="001960CB"/>
    <w:rsid w:val="001A0D02"/>
    <w:rsid w:val="001A59A3"/>
    <w:rsid w:val="001A5F15"/>
    <w:rsid w:val="001A6A3B"/>
    <w:rsid w:val="001B003C"/>
    <w:rsid w:val="001B3262"/>
    <w:rsid w:val="001B3DED"/>
    <w:rsid w:val="001B4F62"/>
    <w:rsid w:val="001B76FD"/>
    <w:rsid w:val="001B7DB6"/>
    <w:rsid w:val="001B7F7B"/>
    <w:rsid w:val="001C1D4F"/>
    <w:rsid w:val="001C4C70"/>
    <w:rsid w:val="001C4CDC"/>
    <w:rsid w:val="001C5833"/>
    <w:rsid w:val="001C674C"/>
    <w:rsid w:val="001C7A99"/>
    <w:rsid w:val="001D0F85"/>
    <w:rsid w:val="001D242E"/>
    <w:rsid w:val="001D32BC"/>
    <w:rsid w:val="001D3F95"/>
    <w:rsid w:val="001D4E34"/>
    <w:rsid w:val="001D6EAC"/>
    <w:rsid w:val="001D7A47"/>
    <w:rsid w:val="001E11A5"/>
    <w:rsid w:val="001E15C2"/>
    <w:rsid w:val="001E6937"/>
    <w:rsid w:val="001E7838"/>
    <w:rsid w:val="001F441E"/>
    <w:rsid w:val="001F50BD"/>
    <w:rsid w:val="001F620E"/>
    <w:rsid w:val="001F7794"/>
    <w:rsid w:val="00200BB7"/>
    <w:rsid w:val="00210101"/>
    <w:rsid w:val="00210FE5"/>
    <w:rsid w:val="00212163"/>
    <w:rsid w:val="002122D1"/>
    <w:rsid w:val="002127F3"/>
    <w:rsid w:val="0021604A"/>
    <w:rsid w:val="00216A00"/>
    <w:rsid w:val="0021700E"/>
    <w:rsid w:val="00217ED2"/>
    <w:rsid w:val="00220014"/>
    <w:rsid w:val="00220574"/>
    <w:rsid w:val="00221540"/>
    <w:rsid w:val="0022287C"/>
    <w:rsid w:val="00223A19"/>
    <w:rsid w:val="00223E39"/>
    <w:rsid w:val="00227F8C"/>
    <w:rsid w:val="00231631"/>
    <w:rsid w:val="00235DD2"/>
    <w:rsid w:val="002365AD"/>
    <w:rsid w:val="00237EF9"/>
    <w:rsid w:val="00240B0F"/>
    <w:rsid w:val="00241BE4"/>
    <w:rsid w:val="00241D45"/>
    <w:rsid w:val="00242FCB"/>
    <w:rsid w:val="00244576"/>
    <w:rsid w:val="00244583"/>
    <w:rsid w:val="00245200"/>
    <w:rsid w:val="002458F5"/>
    <w:rsid w:val="00245C15"/>
    <w:rsid w:val="0024701E"/>
    <w:rsid w:val="00250995"/>
    <w:rsid w:val="00254275"/>
    <w:rsid w:val="00254FE1"/>
    <w:rsid w:val="00257933"/>
    <w:rsid w:val="00265086"/>
    <w:rsid w:val="00265F52"/>
    <w:rsid w:val="00272452"/>
    <w:rsid w:val="002725DF"/>
    <w:rsid w:val="00273F94"/>
    <w:rsid w:val="0027438D"/>
    <w:rsid w:val="00276D14"/>
    <w:rsid w:val="00282C26"/>
    <w:rsid w:val="00283305"/>
    <w:rsid w:val="00284D27"/>
    <w:rsid w:val="002858DB"/>
    <w:rsid w:val="00285D30"/>
    <w:rsid w:val="002866BF"/>
    <w:rsid w:val="00286AE1"/>
    <w:rsid w:val="002874EA"/>
    <w:rsid w:val="00291A30"/>
    <w:rsid w:val="00293686"/>
    <w:rsid w:val="00293EBA"/>
    <w:rsid w:val="00294679"/>
    <w:rsid w:val="00294D96"/>
    <w:rsid w:val="002A06DE"/>
    <w:rsid w:val="002A0F9E"/>
    <w:rsid w:val="002A1A40"/>
    <w:rsid w:val="002A1E89"/>
    <w:rsid w:val="002A2A47"/>
    <w:rsid w:val="002A51A9"/>
    <w:rsid w:val="002A5BF2"/>
    <w:rsid w:val="002A5EF7"/>
    <w:rsid w:val="002B187A"/>
    <w:rsid w:val="002B204D"/>
    <w:rsid w:val="002B3FB7"/>
    <w:rsid w:val="002B5742"/>
    <w:rsid w:val="002B5A38"/>
    <w:rsid w:val="002B7964"/>
    <w:rsid w:val="002C0485"/>
    <w:rsid w:val="002C1E4E"/>
    <w:rsid w:val="002C3970"/>
    <w:rsid w:val="002C5122"/>
    <w:rsid w:val="002C55AE"/>
    <w:rsid w:val="002D1CCF"/>
    <w:rsid w:val="002D23AD"/>
    <w:rsid w:val="002D505E"/>
    <w:rsid w:val="002D5A0A"/>
    <w:rsid w:val="002E00C3"/>
    <w:rsid w:val="002E2DD0"/>
    <w:rsid w:val="002E66F3"/>
    <w:rsid w:val="002F258D"/>
    <w:rsid w:val="002F6677"/>
    <w:rsid w:val="002F69B7"/>
    <w:rsid w:val="002F6C4A"/>
    <w:rsid w:val="00300A91"/>
    <w:rsid w:val="00302192"/>
    <w:rsid w:val="0030431E"/>
    <w:rsid w:val="003069FB"/>
    <w:rsid w:val="00306FFE"/>
    <w:rsid w:val="003119A8"/>
    <w:rsid w:val="003151F0"/>
    <w:rsid w:val="0031607C"/>
    <w:rsid w:val="00317040"/>
    <w:rsid w:val="0031780C"/>
    <w:rsid w:val="00321C86"/>
    <w:rsid w:val="00322B68"/>
    <w:rsid w:val="00331D87"/>
    <w:rsid w:val="00333279"/>
    <w:rsid w:val="0033328B"/>
    <w:rsid w:val="00334297"/>
    <w:rsid w:val="00336342"/>
    <w:rsid w:val="0034194F"/>
    <w:rsid w:val="00343CD9"/>
    <w:rsid w:val="0034409F"/>
    <w:rsid w:val="00344FAD"/>
    <w:rsid w:val="003458A6"/>
    <w:rsid w:val="00345BF0"/>
    <w:rsid w:val="00350EC6"/>
    <w:rsid w:val="0035123F"/>
    <w:rsid w:val="00351256"/>
    <w:rsid w:val="003544D9"/>
    <w:rsid w:val="00354D38"/>
    <w:rsid w:val="00355ECC"/>
    <w:rsid w:val="003560F3"/>
    <w:rsid w:val="00356877"/>
    <w:rsid w:val="00356D47"/>
    <w:rsid w:val="00361C48"/>
    <w:rsid w:val="00363F65"/>
    <w:rsid w:val="003672BA"/>
    <w:rsid w:val="00370D5D"/>
    <w:rsid w:val="0037392A"/>
    <w:rsid w:val="00374D35"/>
    <w:rsid w:val="00380297"/>
    <w:rsid w:val="00380B36"/>
    <w:rsid w:val="00380BA5"/>
    <w:rsid w:val="00382094"/>
    <w:rsid w:val="003832B0"/>
    <w:rsid w:val="00384896"/>
    <w:rsid w:val="00384D92"/>
    <w:rsid w:val="003853FB"/>
    <w:rsid w:val="003859F7"/>
    <w:rsid w:val="00392D80"/>
    <w:rsid w:val="00396002"/>
    <w:rsid w:val="0039724B"/>
    <w:rsid w:val="0039768C"/>
    <w:rsid w:val="00397EC2"/>
    <w:rsid w:val="003A05BC"/>
    <w:rsid w:val="003A0A56"/>
    <w:rsid w:val="003A16F4"/>
    <w:rsid w:val="003A40D9"/>
    <w:rsid w:val="003A6705"/>
    <w:rsid w:val="003A674F"/>
    <w:rsid w:val="003B03A6"/>
    <w:rsid w:val="003B252D"/>
    <w:rsid w:val="003B56E1"/>
    <w:rsid w:val="003B710E"/>
    <w:rsid w:val="003B7116"/>
    <w:rsid w:val="003C0A66"/>
    <w:rsid w:val="003C1EDC"/>
    <w:rsid w:val="003C1F3E"/>
    <w:rsid w:val="003C218E"/>
    <w:rsid w:val="003C3BC3"/>
    <w:rsid w:val="003C5D5A"/>
    <w:rsid w:val="003C7461"/>
    <w:rsid w:val="003D0426"/>
    <w:rsid w:val="003D05D2"/>
    <w:rsid w:val="003D3B81"/>
    <w:rsid w:val="003D4585"/>
    <w:rsid w:val="003E192F"/>
    <w:rsid w:val="003E22AB"/>
    <w:rsid w:val="003E3804"/>
    <w:rsid w:val="003E507B"/>
    <w:rsid w:val="003E6F86"/>
    <w:rsid w:val="003F1AB4"/>
    <w:rsid w:val="003F2EB0"/>
    <w:rsid w:val="003F3325"/>
    <w:rsid w:val="003F4281"/>
    <w:rsid w:val="003F4E0A"/>
    <w:rsid w:val="003F5C0A"/>
    <w:rsid w:val="003F7278"/>
    <w:rsid w:val="00404558"/>
    <w:rsid w:val="00404FF3"/>
    <w:rsid w:val="00405F42"/>
    <w:rsid w:val="00415FC5"/>
    <w:rsid w:val="00417AB6"/>
    <w:rsid w:val="004202E6"/>
    <w:rsid w:val="00421787"/>
    <w:rsid w:val="00423E5A"/>
    <w:rsid w:val="004241EC"/>
    <w:rsid w:val="0042470B"/>
    <w:rsid w:val="004252F6"/>
    <w:rsid w:val="0042627F"/>
    <w:rsid w:val="00433D09"/>
    <w:rsid w:val="00436F31"/>
    <w:rsid w:val="004374E0"/>
    <w:rsid w:val="00441071"/>
    <w:rsid w:val="00445C03"/>
    <w:rsid w:val="004475B3"/>
    <w:rsid w:val="00455420"/>
    <w:rsid w:val="00456107"/>
    <w:rsid w:val="00456215"/>
    <w:rsid w:val="00457D10"/>
    <w:rsid w:val="0046200B"/>
    <w:rsid w:val="004629D6"/>
    <w:rsid w:val="004666EA"/>
    <w:rsid w:val="00466869"/>
    <w:rsid w:val="00466D49"/>
    <w:rsid w:val="00467BEE"/>
    <w:rsid w:val="00471A63"/>
    <w:rsid w:val="00472B25"/>
    <w:rsid w:val="00472B4A"/>
    <w:rsid w:val="00472DDC"/>
    <w:rsid w:val="0047301F"/>
    <w:rsid w:val="00473CE4"/>
    <w:rsid w:val="00473F16"/>
    <w:rsid w:val="00476B17"/>
    <w:rsid w:val="004815DF"/>
    <w:rsid w:val="00481775"/>
    <w:rsid w:val="00482AB3"/>
    <w:rsid w:val="00485AC2"/>
    <w:rsid w:val="004860F9"/>
    <w:rsid w:val="004862E9"/>
    <w:rsid w:val="004868D6"/>
    <w:rsid w:val="00486A2D"/>
    <w:rsid w:val="00491122"/>
    <w:rsid w:val="00493566"/>
    <w:rsid w:val="00493604"/>
    <w:rsid w:val="004936C9"/>
    <w:rsid w:val="00494D9E"/>
    <w:rsid w:val="004A6B1C"/>
    <w:rsid w:val="004B0537"/>
    <w:rsid w:val="004B1538"/>
    <w:rsid w:val="004B1D00"/>
    <w:rsid w:val="004B38B8"/>
    <w:rsid w:val="004B3EC4"/>
    <w:rsid w:val="004B47FE"/>
    <w:rsid w:val="004B4F4F"/>
    <w:rsid w:val="004C1A60"/>
    <w:rsid w:val="004C201A"/>
    <w:rsid w:val="004C321D"/>
    <w:rsid w:val="004C38FA"/>
    <w:rsid w:val="004C3EF8"/>
    <w:rsid w:val="004C4232"/>
    <w:rsid w:val="004C6F4C"/>
    <w:rsid w:val="004D2B3C"/>
    <w:rsid w:val="004D69BF"/>
    <w:rsid w:val="004D7EF0"/>
    <w:rsid w:val="004E319B"/>
    <w:rsid w:val="004E3469"/>
    <w:rsid w:val="004E3C9F"/>
    <w:rsid w:val="004E688D"/>
    <w:rsid w:val="004E77EC"/>
    <w:rsid w:val="004F01D4"/>
    <w:rsid w:val="004F0EE5"/>
    <w:rsid w:val="004F583E"/>
    <w:rsid w:val="004F590A"/>
    <w:rsid w:val="004F647B"/>
    <w:rsid w:val="00500A12"/>
    <w:rsid w:val="00502035"/>
    <w:rsid w:val="005022A9"/>
    <w:rsid w:val="0050577E"/>
    <w:rsid w:val="005071CC"/>
    <w:rsid w:val="00507A03"/>
    <w:rsid w:val="00510E1E"/>
    <w:rsid w:val="00511B2A"/>
    <w:rsid w:val="00515AF9"/>
    <w:rsid w:val="00516EA7"/>
    <w:rsid w:val="0052763D"/>
    <w:rsid w:val="00527BCB"/>
    <w:rsid w:val="005301C9"/>
    <w:rsid w:val="00532CB4"/>
    <w:rsid w:val="00532E27"/>
    <w:rsid w:val="005332FE"/>
    <w:rsid w:val="00533A3B"/>
    <w:rsid w:val="00534B07"/>
    <w:rsid w:val="00534BE3"/>
    <w:rsid w:val="00535BBA"/>
    <w:rsid w:val="00536509"/>
    <w:rsid w:val="00540890"/>
    <w:rsid w:val="00541542"/>
    <w:rsid w:val="005461D9"/>
    <w:rsid w:val="005465CE"/>
    <w:rsid w:val="00547C71"/>
    <w:rsid w:val="00551C04"/>
    <w:rsid w:val="00552078"/>
    <w:rsid w:val="00552C2D"/>
    <w:rsid w:val="0055388A"/>
    <w:rsid w:val="00554D09"/>
    <w:rsid w:val="00555AA6"/>
    <w:rsid w:val="00555FCA"/>
    <w:rsid w:val="00560653"/>
    <w:rsid w:val="00560D62"/>
    <w:rsid w:val="005615D0"/>
    <w:rsid w:val="00567A0A"/>
    <w:rsid w:val="00567E7E"/>
    <w:rsid w:val="00570504"/>
    <w:rsid w:val="00570E3C"/>
    <w:rsid w:val="00572688"/>
    <w:rsid w:val="005728B2"/>
    <w:rsid w:val="00576CF4"/>
    <w:rsid w:val="00583156"/>
    <w:rsid w:val="005851A7"/>
    <w:rsid w:val="00586DD2"/>
    <w:rsid w:val="00591744"/>
    <w:rsid w:val="00592749"/>
    <w:rsid w:val="005943F9"/>
    <w:rsid w:val="0059531A"/>
    <w:rsid w:val="00597721"/>
    <w:rsid w:val="005A03D7"/>
    <w:rsid w:val="005A054B"/>
    <w:rsid w:val="005A205A"/>
    <w:rsid w:val="005A3652"/>
    <w:rsid w:val="005A7437"/>
    <w:rsid w:val="005B1123"/>
    <w:rsid w:val="005B1184"/>
    <w:rsid w:val="005B36BA"/>
    <w:rsid w:val="005B3EEE"/>
    <w:rsid w:val="005B4BBA"/>
    <w:rsid w:val="005C1233"/>
    <w:rsid w:val="005C2F74"/>
    <w:rsid w:val="005C348D"/>
    <w:rsid w:val="005C46F4"/>
    <w:rsid w:val="005D0503"/>
    <w:rsid w:val="005D0E65"/>
    <w:rsid w:val="005D51B2"/>
    <w:rsid w:val="005D6A5F"/>
    <w:rsid w:val="005D6F3E"/>
    <w:rsid w:val="005E1814"/>
    <w:rsid w:val="005E37CA"/>
    <w:rsid w:val="005E389A"/>
    <w:rsid w:val="005E42BA"/>
    <w:rsid w:val="005E5DC2"/>
    <w:rsid w:val="005E642C"/>
    <w:rsid w:val="005F006E"/>
    <w:rsid w:val="005F01F9"/>
    <w:rsid w:val="005F17B6"/>
    <w:rsid w:val="005F1F05"/>
    <w:rsid w:val="005F22E8"/>
    <w:rsid w:val="005F47E3"/>
    <w:rsid w:val="005F5633"/>
    <w:rsid w:val="005F5890"/>
    <w:rsid w:val="005F70E2"/>
    <w:rsid w:val="006016D5"/>
    <w:rsid w:val="00601AAD"/>
    <w:rsid w:val="00604C08"/>
    <w:rsid w:val="00604D65"/>
    <w:rsid w:val="00606565"/>
    <w:rsid w:val="00610BBA"/>
    <w:rsid w:val="00612E8C"/>
    <w:rsid w:val="00613CD5"/>
    <w:rsid w:val="006143A3"/>
    <w:rsid w:val="00615F69"/>
    <w:rsid w:val="006226E4"/>
    <w:rsid w:val="00623CDE"/>
    <w:rsid w:val="00623FB0"/>
    <w:rsid w:val="00624D73"/>
    <w:rsid w:val="00627441"/>
    <w:rsid w:val="00627D5E"/>
    <w:rsid w:val="0063073A"/>
    <w:rsid w:val="0063514D"/>
    <w:rsid w:val="00636934"/>
    <w:rsid w:val="00636B15"/>
    <w:rsid w:val="006374A6"/>
    <w:rsid w:val="006376F2"/>
    <w:rsid w:val="0064054A"/>
    <w:rsid w:val="00645C9F"/>
    <w:rsid w:val="006460DE"/>
    <w:rsid w:val="006472FD"/>
    <w:rsid w:val="0064778C"/>
    <w:rsid w:val="00650A65"/>
    <w:rsid w:val="006648B4"/>
    <w:rsid w:val="00665912"/>
    <w:rsid w:val="00667325"/>
    <w:rsid w:val="006675C7"/>
    <w:rsid w:val="00672B3C"/>
    <w:rsid w:val="0067584C"/>
    <w:rsid w:val="00680861"/>
    <w:rsid w:val="00680A4B"/>
    <w:rsid w:val="00681EC3"/>
    <w:rsid w:val="00685112"/>
    <w:rsid w:val="00687AF8"/>
    <w:rsid w:val="006909FC"/>
    <w:rsid w:val="006913C3"/>
    <w:rsid w:val="00696C2E"/>
    <w:rsid w:val="006A0A62"/>
    <w:rsid w:val="006A1D9E"/>
    <w:rsid w:val="006A1F15"/>
    <w:rsid w:val="006A3A32"/>
    <w:rsid w:val="006A3FBB"/>
    <w:rsid w:val="006A589D"/>
    <w:rsid w:val="006B0B39"/>
    <w:rsid w:val="006B0FA1"/>
    <w:rsid w:val="006B1E7B"/>
    <w:rsid w:val="006B3961"/>
    <w:rsid w:val="006B39D9"/>
    <w:rsid w:val="006B50AF"/>
    <w:rsid w:val="006B6800"/>
    <w:rsid w:val="006C32E1"/>
    <w:rsid w:val="006C39AE"/>
    <w:rsid w:val="006C3CFE"/>
    <w:rsid w:val="006C5061"/>
    <w:rsid w:val="006D141D"/>
    <w:rsid w:val="006D1A56"/>
    <w:rsid w:val="006D2AD0"/>
    <w:rsid w:val="006D73AC"/>
    <w:rsid w:val="006E03A9"/>
    <w:rsid w:val="006E0EB5"/>
    <w:rsid w:val="006E11EE"/>
    <w:rsid w:val="006E1511"/>
    <w:rsid w:val="006E1708"/>
    <w:rsid w:val="006E1A7F"/>
    <w:rsid w:val="006E41F5"/>
    <w:rsid w:val="006E4903"/>
    <w:rsid w:val="006E4BFB"/>
    <w:rsid w:val="006E5310"/>
    <w:rsid w:val="006E6BCD"/>
    <w:rsid w:val="006E719C"/>
    <w:rsid w:val="006E7900"/>
    <w:rsid w:val="006F0C64"/>
    <w:rsid w:val="006F2C4D"/>
    <w:rsid w:val="00703182"/>
    <w:rsid w:val="0070362C"/>
    <w:rsid w:val="00705315"/>
    <w:rsid w:val="00705473"/>
    <w:rsid w:val="00707498"/>
    <w:rsid w:val="00707931"/>
    <w:rsid w:val="00711708"/>
    <w:rsid w:val="00720505"/>
    <w:rsid w:val="0072147C"/>
    <w:rsid w:val="007243B6"/>
    <w:rsid w:val="0072451B"/>
    <w:rsid w:val="00724B08"/>
    <w:rsid w:val="00725343"/>
    <w:rsid w:val="007261F9"/>
    <w:rsid w:val="0072790C"/>
    <w:rsid w:val="007343B2"/>
    <w:rsid w:val="00734F5B"/>
    <w:rsid w:val="0073539D"/>
    <w:rsid w:val="007355DD"/>
    <w:rsid w:val="00737649"/>
    <w:rsid w:val="007475C9"/>
    <w:rsid w:val="00747A89"/>
    <w:rsid w:val="00750A9E"/>
    <w:rsid w:val="0075179C"/>
    <w:rsid w:val="00752C82"/>
    <w:rsid w:val="00755E7C"/>
    <w:rsid w:val="00756CAB"/>
    <w:rsid w:val="0075736A"/>
    <w:rsid w:val="007578CD"/>
    <w:rsid w:val="00762DA9"/>
    <w:rsid w:val="0076303B"/>
    <w:rsid w:val="00763B3C"/>
    <w:rsid w:val="00763EE7"/>
    <w:rsid w:val="0077119D"/>
    <w:rsid w:val="007716F7"/>
    <w:rsid w:val="0077330E"/>
    <w:rsid w:val="0077418C"/>
    <w:rsid w:val="00774E3F"/>
    <w:rsid w:val="0077548B"/>
    <w:rsid w:val="00781153"/>
    <w:rsid w:val="00781B84"/>
    <w:rsid w:val="007822D4"/>
    <w:rsid w:val="007825A5"/>
    <w:rsid w:val="0078380F"/>
    <w:rsid w:val="00783864"/>
    <w:rsid w:val="00783D0A"/>
    <w:rsid w:val="00785120"/>
    <w:rsid w:val="00792763"/>
    <w:rsid w:val="00793AD0"/>
    <w:rsid w:val="007961AB"/>
    <w:rsid w:val="00796A54"/>
    <w:rsid w:val="007A3966"/>
    <w:rsid w:val="007A3BFA"/>
    <w:rsid w:val="007B2654"/>
    <w:rsid w:val="007B39F8"/>
    <w:rsid w:val="007B3A42"/>
    <w:rsid w:val="007B5398"/>
    <w:rsid w:val="007B5763"/>
    <w:rsid w:val="007B6200"/>
    <w:rsid w:val="007B6369"/>
    <w:rsid w:val="007B68AB"/>
    <w:rsid w:val="007B75FA"/>
    <w:rsid w:val="007C0053"/>
    <w:rsid w:val="007C02A6"/>
    <w:rsid w:val="007C3B38"/>
    <w:rsid w:val="007C3C2B"/>
    <w:rsid w:val="007C3C88"/>
    <w:rsid w:val="007C4FAD"/>
    <w:rsid w:val="007C5341"/>
    <w:rsid w:val="007C6AAB"/>
    <w:rsid w:val="007D10DB"/>
    <w:rsid w:val="007D34E5"/>
    <w:rsid w:val="007D4A90"/>
    <w:rsid w:val="007D6457"/>
    <w:rsid w:val="007D6FAD"/>
    <w:rsid w:val="007D7FEB"/>
    <w:rsid w:val="007E050F"/>
    <w:rsid w:val="007E3059"/>
    <w:rsid w:val="007E5E95"/>
    <w:rsid w:val="007E773F"/>
    <w:rsid w:val="007F1E71"/>
    <w:rsid w:val="007F278B"/>
    <w:rsid w:val="007F3357"/>
    <w:rsid w:val="007F6BF4"/>
    <w:rsid w:val="0080253E"/>
    <w:rsid w:val="008072E3"/>
    <w:rsid w:val="00807330"/>
    <w:rsid w:val="00810392"/>
    <w:rsid w:val="008125BB"/>
    <w:rsid w:val="0081378E"/>
    <w:rsid w:val="00813AD6"/>
    <w:rsid w:val="0081469D"/>
    <w:rsid w:val="00814A7E"/>
    <w:rsid w:val="00815A11"/>
    <w:rsid w:val="00816858"/>
    <w:rsid w:val="00816B06"/>
    <w:rsid w:val="0081705E"/>
    <w:rsid w:val="00823386"/>
    <w:rsid w:val="00826D7F"/>
    <w:rsid w:val="008273D2"/>
    <w:rsid w:val="00830625"/>
    <w:rsid w:val="0083073D"/>
    <w:rsid w:val="00833DC5"/>
    <w:rsid w:val="008356A5"/>
    <w:rsid w:val="008375F5"/>
    <w:rsid w:val="00840811"/>
    <w:rsid w:val="0084432A"/>
    <w:rsid w:val="00845DCD"/>
    <w:rsid w:val="008461B7"/>
    <w:rsid w:val="00847635"/>
    <w:rsid w:val="00847B6E"/>
    <w:rsid w:val="008504D7"/>
    <w:rsid w:val="00851B5D"/>
    <w:rsid w:val="00851FBD"/>
    <w:rsid w:val="00852B5A"/>
    <w:rsid w:val="00863E99"/>
    <w:rsid w:val="0087074C"/>
    <w:rsid w:val="00873208"/>
    <w:rsid w:val="00875A6B"/>
    <w:rsid w:val="00875E0C"/>
    <w:rsid w:val="00876510"/>
    <w:rsid w:val="008814FD"/>
    <w:rsid w:val="00884AB6"/>
    <w:rsid w:val="0088539C"/>
    <w:rsid w:val="008950D0"/>
    <w:rsid w:val="008A6CBF"/>
    <w:rsid w:val="008A77EB"/>
    <w:rsid w:val="008B02CD"/>
    <w:rsid w:val="008B0AD2"/>
    <w:rsid w:val="008B4FDE"/>
    <w:rsid w:val="008C0EEA"/>
    <w:rsid w:val="008C299C"/>
    <w:rsid w:val="008C2A10"/>
    <w:rsid w:val="008C7865"/>
    <w:rsid w:val="008C7B65"/>
    <w:rsid w:val="008D04B1"/>
    <w:rsid w:val="008D0C36"/>
    <w:rsid w:val="008D1BEE"/>
    <w:rsid w:val="008D70A8"/>
    <w:rsid w:val="008D7169"/>
    <w:rsid w:val="008D76F3"/>
    <w:rsid w:val="008E1733"/>
    <w:rsid w:val="008E1983"/>
    <w:rsid w:val="008E3C6E"/>
    <w:rsid w:val="008E653B"/>
    <w:rsid w:val="008F0781"/>
    <w:rsid w:val="008F38D2"/>
    <w:rsid w:val="008F5718"/>
    <w:rsid w:val="008F61E0"/>
    <w:rsid w:val="008F70C4"/>
    <w:rsid w:val="00901CFA"/>
    <w:rsid w:val="00901E87"/>
    <w:rsid w:val="00905B69"/>
    <w:rsid w:val="00907C5F"/>
    <w:rsid w:val="00912C3C"/>
    <w:rsid w:val="00915DC7"/>
    <w:rsid w:val="009214D5"/>
    <w:rsid w:val="009228D4"/>
    <w:rsid w:val="00922AAE"/>
    <w:rsid w:val="00922D35"/>
    <w:rsid w:val="00923A08"/>
    <w:rsid w:val="009309CA"/>
    <w:rsid w:val="00930F42"/>
    <w:rsid w:val="00931AC8"/>
    <w:rsid w:val="00935887"/>
    <w:rsid w:val="00937786"/>
    <w:rsid w:val="0094321C"/>
    <w:rsid w:val="00944C8A"/>
    <w:rsid w:val="009501EC"/>
    <w:rsid w:val="00950DD1"/>
    <w:rsid w:val="009517E3"/>
    <w:rsid w:val="00955579"/>
    <w:rsid w:val="00963B20"/>
    <w:rsid w:val="00964C7C"/>
    <w:rsid w:val="00966797"/>
    <w:rsid w:val="0097337B"/>
    <w:rsid w:val="009737B8"/>
    <w:rsid w:val="00975CC6"/>
    <w:rsid w:val="00977A40"/>
    <w:rsid w:val="00983BA8"/>
    <w:rsid w:val="00984DEC"/>
    <w:rsid w:val="00986E62"/>
    <w:rsid w:val="00990779"/>
    <w:rsid w:val="0099183D"/>
    <w:rsid w:val="00993E77"/>
    <w:rsid w:val="009943C9"/>
    <w:rsid w:val="00995413"/>
    <w:rsid w:val="00995810"/>
    <w:rsid w:val="00997220"/>
    <w:rsid w:val="00997F86"/>
    <w:rsid w:val="009A290A"/>
    <w:rsid w:val="009A3785"/>
    <w:rsid w:val="009C0080"/>
    <w:rsid w:val="009C2196"/>
    <w:rsid w:val="009C4314"/>
    <w:rsid w:val="009C624F"/>
    <w:rsid w:val="009C65E8"/>
    <w:rsid w:val="009D014E"/>
    <w:rsid w:val="009D0CFD"/>
    <w:rsid w:val="009D6611"/>
    <w:rsid w:val="009D7141"/>
    <w:rsid w:val="009E1EB2"/>
    <w:rsid w:val="009E376C"/>
    <w:rsid w:val="009E7F89"/>
    <w:rsid w:val="009F0795"/>
    <w:rsid w:val="009F156C"/>
    <w:rsid w:val="009F1DDA"/>
    <w:rsid w:val="009F231C"/>
    <w:rsid w:val="009F549C"/>
    <w:rsid w:val="009F63E2"/>
    <w:rsid w:val="00A018CF"/>
    <w:rsid w:val="00A02F71"/>
    <w:rsid w:val="00A068AB"/>
    <w:rsid w:val="00A101EA"/>
    <w:rsid w:val="00A1052B"/>
    <w:rsid w:val="00A1428E"/>
    <w:rsid w:val="00A1730A"/>
    <w:rsid w:val="00A2296D"/>
    <w:rsid w:val="00A265B8"/>
    <w:rsid w:val="00A27B66"/>
    <w:rsid w:val="00A31553"/>
    <w:rsid w:val="00A31633"/>
    <w:rsid w:val="00A33DD3"/>
    <w:rsid w:val="00A340B4"/>
    <w:rsid w:val="00A35BDF"/>
    <w:rsid w:val="00A36406"/>
    <w:rsid w:val="00A40E53"/>
    <w:rsid w:val="00A4260E"/>
    <w:rsid w:val="00A50DB4"/>
    <w:rsid w:val="00A5213A"/>
    <w:rsid w:val="00A52F7F"/>
    <w:rsid w:val="00A548C9"/>
    <w:rsid w:val="00A567F4"/>
    <w:rsid w:val="00A6196E"/>
    <w:rsid w:val="00A62A17"/>
    <w:rsid w:val="00A65097"/>
    <w:rsid w:val="00A74E6D"/>
    <w:rsid w:val="00A755C6"/>
    <w:rsid w:val="00A76237"/>
    <w:rsid w:val="00A76D86"/>
    <w:rsid w:val="00A80EDD"/>
    <w:rsid w:val="00A821B3"/>
    <w:rsid w:val="00A9081A"/>
    <w:rsid w:val="00AA01C1"/>
    <w:rsid w:val="00AA21B0"/>
    <w:rsid w:val="00AA291E"/>
    <w:rsid w:val="00AA327A"/>
    <w:rsid w:val="00AA38F6"/>
    <w:rsid w:val="00AA4059"/>
    <w:rsid w:val="00AA5823"/>
    <w:rsid w:val="00AA58D8"/>
    <w:rsid w:val="00AA5AAA"/>
    <w:rsid w:val="00AB1834"/>
    <w:rsid w:val="00AB1BF9"/>
    <w:rsid w:val="00AB2270"/>
    <w:rsid w:val="00AB30E9"/>
    <w:rsid w:val="00AB3141"/>
    <w:rsid w:val="00AB4F95"/>
    <w:rsid w:val="00AB7E5B"/>
    <w:rsid w:val="00AC188C"/>
    <w:rsid w:val="00AC1D5D"/>
    <w:rsid w:val="00AC2804"/>
    <w:rsid w:val="00AC289F"/>
    <w:rsid w:val="00AC316E"/>
    <w:rsid w:val="00AC3370"/>
    <w:rsid w:val="00AC47FE"/>
    <w:rsid w:val="00AC573B"/>
    <w:rsid w:val="00AC6F06"/>
    <w:rsid w:val="00AC735B"/>
    <w:rsid w:val="00AC7996"/>
    <w:rsid w:val="00AD0A04"/>
    <w:rsid w:val="00AD2BFE"/>
    <w:rsid w:val="00AD2FF8"/>
    <w:rsid w:val="00AD3430"/>
    <w:rsid w:val="00AD6A21"/>
    <w:rsid w:val="00AD72E8"/>
    <w:rsid w:val="00AD7E4E"/>
    <w:rsid w:val="00AE12E7"/>
    <w:rsid w:val="00AE2336"/>
    <w:rsid w:val="00AE4661"/>
    <w:rsid w:val="00AE5171"/>
    <w:rsid w:val="00AE53C0"/>
    <w:rsid w:val="00AE774B"/>
    <w:rsid w:val="00AE7D76"/>
    <w:rsid w:val="00AF0508"/>
    <w:rsid w:val="00AF1D8F"/>
    <w:rsid w:val="00AF25FB"/>
    <w:rsid w:val="00AF59FD"/>
    <w:rsid w:val="00AF685E"/>
    <w:rsid w:val="00B0216E"/>
    <w:rsid w:val="00B02538"/>
    <w:rsid w:val="00B027F6"/>
    <w:rsid w:val="00B02A54"/>
    <w:rsid w:val="00B0486D"/>
    <w:rsid w:val="00B13EAF"/>
    <w:rsid w:val="00B13F2A"/>
    <w:rsid w:val="00B1657F"/>
    <w:rsid w:val="00B20069"/>
    <w:rsid w:val="00B2075E"/>
    <w:rsid w:val="00B22033"/>
    <w:rsid w:val="00B23A87"/>
    <w:rsid w:val="00B23DAB"/>
    <w:rsid w:val="00B304E1"/>
    <w:rsid w:val="00B307DA"/>
    <w:rsid w:val="00B30A6F"/>
    <w:rsid w:val="00B31030"/>
    <w:rsid w:val="00B36307"/>
    <w:rsid w:val="00B36BAE"/>
    <w:rsid w:val="00B41309"/>
    <w:rsid w:val="00B4382B"/>
    <w:rsid w:val="00B440D3"/>
    <w:rsid w:val="00B455D7"/>
    <w:rsid w:val="00B459FE"/>
    <w:rsid w:val="00B46AA6"/>
    <w:rsid w:val="00B4744E"/>
    <w:rsid w:val="00B506B0"/>
    <w:rsid w:val="00B507CB"/>
    <w:rsid w:val="00B538A5"/>
    <w:rsid w:val="00B53BA2"/>
    <w:rsid w:val="00B53D6E"/>
    <w:rsid w:val="00B547C9"/>
    <w:rsid w:val="00B55CC7"/>
    <w:rsid w:val="00B60F52"/>
    <w:rsid w:val="00B625FB"/>
    <w:rsid w:val="00B6652C"/>
    <w:rsid w:val="00B67E99"/>
    <w:rsid w:val="00B71290"/>
    <w:rsid w:val="00B71460"/>
    <w:rsid w:val="00B73C74"/>
    <w:rsid w:val="00B748A3"/>
    <w:rsid w:val="00B75215"/>
    <w:rsid w:val="00B753EB"/>
    <w:rsid w:val="00B77F90"/>
    <w:rsid w:val="00B829B8"/>
    <w:rsid w:val="00B82C73"/>
    <w:rsid w:val="00B85A34"/>
    <w:rsid w:val="00B85C4F"/>
    <w:rsid w:val="00B900F5"/>
    <w:rsid w:val="00B90BFE"/>
    <w:rsid w:val="00B920B5"/>
    <w:rsid w:val="00B94C53"/>
    <w:rsid w:val="00B9570C"/>
    <w:rsid w:val="00B97A79"/>
    <w:rsid w:val="00BA079F"/>
    <w:rsid w:val="00BA7CB3"/>
    <w:rsid w:val="00BB08A7"/>
    <w:rsid w:val="00BB2009"/>
    <w:rsid w:val="00BB320A"/>
    <w:rsid w:val="00BB4499"/>
    <w:rsid w:val="00BC7DEC"/>
    <w:rsid w:val="00BD10FA"/>
    <w:rsid w:val="00BD3861"/>
    <w:rsid w:val="00BD39E6"/>
    <w:rsid w:val="00BD4E21"/>
    <w:rsid w:val="00BD7C61"/>
    <w:rsid w:val="00BE273F"/>
    <w:rsid w:val="00BE6030"/>
    <w:rsid w:val="00BE6181"/>
    <w:rsid w:val="00BE7596"/>
    <w:rsid w:val="00BF050E"/>
    <w:rsid w:val="00BF0774"/>
    <w:rsid w:val="00BF2776"/>
    <w:rsid w:val="00BF2B8B"/>
    <w:rsid w:val="00BF2D21"/>
    <w:rsid w:val="00BF3F42"/>
    <w:rsid w:val="00BF79A2"/>
    <w:rsid w:val="00C0154C"/>
    <w:rsid w:val="00C020B4"/>
    <w:rsid w:val="00C031A0"/>
    <w:rsid w:val="00C040CE"/>
    <w:rsid w:val="00C07532"/>
    <w:rsid w:val="00C10039"/>
    <w:rsid w:val="00C10137"/>
    <w:rsid w:val="00C10458"/>
    <w:rsid w:val="00C12FF1"/>
    <w:rsid w:val="00C13C3D"/>
    <w:rsid w:val="00C146FF"/>
    <w:rsid w:val="00C156CE"/>
    <w:rsid w:val="00C15955"/>
    <w:rsid w:val="00C16EBD"/>
    <w:rsid w:val="00C2024F"/>
    <w:rsid w:val="00C20327"/>
    <w:rsid w:val="00C22407"/>
    <w:rsid w:val="00C23497"/>
    <w:rsid w:val="00C23B3F"/>
    <w:rsid w:val="00C246AC"/>
    <w:rsid w:val="00C25886"/>
    <w:rsid w:val="00C25CC6"/>
    <w:rsid w:val="00C25E71"/>
    <w:rsid w:val="00C27558"/>
    <w:rsid w:val="00C311C9"/>
    <w:rsid w:val="00C32A37"/>
    <w:rsid w:val="00C33551"/>
    <w:rsid w:val="00C33681"/>
    <w:rsid w:val="00C35C45"/>
    <w:rsid w:val="00C37B9B"/>
    <w:rsid w:val="00C40431"/>
    <w:rsid w:val="00C418AA"/>
    <w:rsid w:val="00C41E61"/>
    <w:rsid w:val="00C46C5C"/>
    <w:rsid w:val="00C5098D"/>
    <w:rsid w:val="00C5591D"/>
    <w:rsid w:val="00C56DAD"/>
    <w:rsid w:val="00C60824"/>
    <w:rsid w:val="00C64044"/>
    <w:rsid w:val="00C643F3"/>
    <w:rsid w:val="00C64DCD"/>
    <w:rsid w:val="00C65E92"/>
    <w:rsid w:val="00C67D2B"/>
    <w:rsid w:val="00C72F2F"/>
    <w:rsid w:val="00C73A81"/>
    <w:rsid w:val="00C7554A"/>
    <w:rsid w:val="00C7714D"/>
    <w:rsid w:val="00C77577"/>
    <w:rsid w:val="00C80DFB"/>
    <w:rsid w:val="00C82F73"/>
    <w:rsid w:val="00C836D6"/>
    <w:rsid w:val="00C87DBD"/>
    <w:rsid w:val="00C92A99"/>
    <w:rsid w:val="00CA1453"/>
    <w:rsid w:val="00CA1F07"/>
    <w:rsid w:val="00CA3BCA"/>
    <w:rsid w:val="00CA5D77"/>
    <w:rsid w:val="00CA6407"/>
    <w:rsid w:val="00CA6466"/>
    <w:rsid w:val="00CA6AF0"/>
    <w:rsid w:val="00CA712C"/>
    <w:rsid w:val="00CC009C"/>
    <w:rsid w:val="00CC0E83"/>
    <w:rsid w:val="00CC1127"/>
    <w:rsid w:val="00CC2178"/>
    <w:rsid w:val="00CC3405"/>
    <w:rsid w:val="00CC4D91"/>
    <w:rsid w:val="00CC5FA1"/>
    <w:rsid w:val="00CC6570"/>
    <w:rsid w:val="00CD4009"/>
    <w:rsid w:val="00CE1EBE"/>
    <w:rsid w:val="00CE6C3F"/>
    <w:rsid w:val="00CE7E02"/>
    <w:rsid w:val="00CF53F0"/>
    <w:rsid w:val="00CF6CC2"/>
    <w:rsid w:val="00D01EAE"/>
    <w:rsid w:val="00D04A91"/>
    <w:rsid w:val="00D06988"/>
    <w:rsid w:val="00D07B50"/>
    <w:rsid w:val="00D131F8"/>
    <w:rsid w:val="00D144FD"/>
    <w:rsid w:val="00D17ABE"/>
    <w:rsid w:val="00D204A8"/>
    <w:rsid w:val="00D2061E"/>
    <w:rsid w:val="00D20B1E"/>
    <w:rsid w:val="00D21440"/>
    <w:rsid w:val="00D267CC"/>
    <w:rsid w:val="00D31284"/>
    <w:rsid w:val="00D3145A"/>
    <w:rsid w:val="00D315FE"/>
    <w:rsid w:val="00D3167D"/>
    <w:rsid w:val="00D318BE"/>
    <w:rsid w:val="00D31F01"/>
    <w:rsid w:val="00D3228B"/>
    <w:rsid w:val="00D32865"/>
    <w:rsid w:val="00D32972"/>
    <w:rsid w:val="00D3322F"/>
    <w:rsid w:val="00D336D6"/>
    <w:rsid w:val="00D359E5"/>
    <w:rsid w:val="00D3693F"/>
    <w:rsid w:val="00D36BB0"/>
    <w:rsid w:val="00D41C6A"/>
    <w:rsid w:val="00D439E2"/>
    <w:rsid w:val="00D451A4"/>
    <w:rsid w:val="00D45563"/>
    <w:rsid w:val="00D46AD5"/>
    <w:rsid w:val="00D47AD0"/>
    <w:rsid w:val="00D56C68"/>
    <w:rsid w:val="00D61B1E"/>
    <w:rsid w:val="00D62C02"/>
    <w:rsid w:val="00D6382F"/>
    <w:rsid w:val="00D6401A"/>
    <w:rsid w:val="00D644BD"/>
    <w:rsid w:val="00D6461F"/>
    <w:rsid w:val="00D6487D"/>
    <w:rsid w:val="00D6493F"/>
    <w:rsid w:val="00D67DDA"/>
    <w:rsid w:val="00D72C80"/>
    <w:rsid w:val="00D7313F"/>
    <w:rsid w:val="00D73886"/>
    <w:rsid w:val="00D767F2"/>
    <w:rsid w:val="00D77182"/>
    <w:rsid w:val="00D80E52"/>
    <w:rsid w:val="00D81479"/>
    <w:rsid w:val="00D821A1"/>
    <w:rsid w:val="00D827C8"/>
    <w:rsid w:val="00D82D21"/>
    <w:rsid w:val="00D8445C"/>
    <w:rsid w:val="00D85FBB"/>
    <w:rsid w:val="00D86315"/>
    <w:rsid w:val="00D91B06"/>
    <w:rsid w:val="00D92416"/>
    <w:rsid w:val="00D97A97"/>
    <w:rsid w:val="00DA1743"/>
    <w:rsid w:val="00DA3A67"/>
    <w:rsid w:val="00DB0DEF"/>
    <w:rsid w:val="00DB15B3"/>
    <w:rsid w:val="00DB55F5"/>
    <w:rsid w:val="00DB6C4C"/>
    <w:rsid w:val="00DC314E"/>
    <w:rsid w:val="00DC4EEF"/>
    <w:rsid w:val="00DC501C"/>
    <w:rsid w:val="00DC6795"/>
    <w:rsid w:val="00DC7A02"/>
    <w:rsid w:val="00DD3570"/>
    <w:rsid w:val="00DD4DEF"/>
    <w:rsid w:val="00DD5575"/>
    <w:rsid w:val="00DD6F71"/>
    <w:rsid w:val="00DD73D9"/>
    <w:rsid w:val="00DD790B"/>
    <w:rsid w:val="00DE08C8"/>
    <w:rsid w:val="00DE2060"/>
    <w:rsid w:val="00DE2E88"/>
    <w:rsid w:val="00DE2EF8"/>
    <w:rsid w:val="00DE44D0"/>
    <w:rsid w:val="00DE6462"/>
    <w:rsid w:val="00DF0D3B"/>
    <w:rsid w:val="00DF2BCE"/>
    <w:rsid w:val="00DF360F"/>
    <w:rsid w:val="00DF6045"/>
    <w:rsid w:val="00E013B1"/>
    <w:rsid w:val="00E01616"/>
    <w:rsid w:val="00E03B12"/>
    <w:rsid w:val="00E056ED"/>
    <w:rsid w:val="00E122D6"/>
    <w:rsid w:val="00E1284F"/>
    <w:rsid w:val="00E133F1"/>
    <w:rsid w:val="00E147D5"/>
    <w:rsid w:val="00E14FCB"/>
    <w:rsid w:val="00E15CC7"/>
    <w:rsid w:val="00E22325"/>
    <w:rsid w:val="00E24340"/>
    <w:rsid w:val="00E26A74"/>
    <w:rsid w:val="00E27218"/>
    <w:rsid w:val="00E27678"/>
    <w:rsid w:val="00E30994"/>
    <w:rsid w:val="00E30FD5"/>
    <w:rsid w:val="00E3398E"/>
    <w:rsid w:val="00E35055"/>
    <w:rsid w:val="00E35B4B"/>
    <w:rsid w:val="00E35BE5"/>
    <w:rsid w:val="00E4075D"/>
    <w:rsid w:val="00E436EA"/>
    <w:rsid w:val="00E449FA"/>
    <w:rsid w:val="00E44BA6"/>
    <w:rsid w:val="00E46C4E"/>
    <w:rsid w:val="00E470D7"/>
    <w:rsid w:val="00E516F8"/>
    <w:rsid w:val="00E53E7B"/>
    <w:rsid w:val="00E54121"/>
    <w:rsid w:val="00E56F27"/>
    <w:rsid w:val="00E6095B"/>
    <w:rsid w:val="00E67104"/>
    <w:rsid w:val="00E6777A"/>
    <w:rsid w:val="00E71612"/>
    <w:rsid w:val="00E718A8"/>
    <w:rsid w:val="00E7429F"/>
    <w:rsid w:val="00E74474"/>
    <w:rsid w:val="00E751C7"/>
    <w:rsid w:val="00E753F9"/>
    <w:rsid w:val="00E76C6B"/>
    <w:rsid w:val="00E848F9"/>
    <w:rsid w:val="00E865C0"/>
    <w:rsid w:val="00E8776E"/>
    <w:rsid w:val="00E87D3C"/>
    <w:rsid w:val="00E87FF9"/>
    <w:rsid w:val="00E9332F"/>
    <w:rsid w:val="00E94426"/>
    <w:rsid w:val="00E9635B"/>
    <w:rsid w:val="00E9711B"/>
    <w:rsid w:val="00EA0EA5"/>
    <w:rsid w:val="00EA2449"/>
    <w:rsid w:val="00EA2689"/>
    <w:rsid w:val="00EA2B0A"/>
    <w:rsid w:val="00EA5B1F"/>
    <w:rsid w:val="00EB0A6E"/>
    <w:rsid w:val="00EB1761"/>
    <w:rsid w:val="00EB7410"/>
    <w:rsid w:val="00EC044E"/>
    <w:rsid w:val="00EC056C"/>
    <w:rsid w:val="00EC2A7E"/>
    <w:rsid w:val="00EC5470"/>
    <w:rsid w:val="00ED0B00"/>
    <w:rsid w:val="00ED1303"/>
    <w:rsid w:val="00ED1E49"/>
    <w:rsid w:val="00ED273D"/>
    <w:rsid w:val="00ED2987"/>
    <w:rsid w:val="00ED2BEC"/>
    <w:rsid w:val="00ED46E1"/>
    <w:rsid w:val="00ED4D13"/>
    <w:rsid w:val="00ED64CD"/>
    <w:rsid w:val="00ED7D7A"/>
    <w:rsid w:val="00EE3D47"/>
    <w:rsid w:val="00EE479E"/>
    <w:rsid w:val="00EE5139"/>
    <w:rsid w:val="00EE5FAF"/>
    <w:rsid w:val="00EE722F"/>
    <w:rsid w:val="00EE7347"/>
    <w:rsid w:val="00EF2513"/>
    <w:rsid w:val="00EF3AD0"/>
    <w:rsid w:val="00EF3DF9"/>
    <w:rsid w:val="00F0044A"/>
    <w:rsid w:val="00F00A2D"/>
    <w:rsid w:val="00F04566"/>
    <w:rsid w:val="00F0484A"/>
    <w:rsid w:val="00F0583E"/>
    <w:rsid w:val="00F1182C"/>
    <w:rsid w:val="00F134BB"/>
    <w:rsid w:val="00F14B3D"/>
    <w:rsid w:val="00F16220"/>
    <w:rsid w:val="00F20123"/>
    <w:rsid w:val="00F20583"/>
    <w:rsid w:val="00F22C0C"/>
    <w:rsid w:val="00F25896"/>
    <w:rsid w:val="00F26565"/>
    <w:rsid w:val="00F32613"/>
    <w:rsid w:val="00F353AC"/>
    <w:rsid w:val="00F37202"/>
    <w:rsid w:val="00F37301"/>
    <w:rsid w:val="00F40409"/>
    <w:rsid w:val="00F4065E"/>
    <w:rsid w:val="00F416C7"/>
    <w:rsid w:val="00F43AA1"/>
    <w:rsid w:val="00F43C98"/>
    <w:rsid w:val="00F43F4D"/>
    <w:rsid w:val="00F44FC8"/>
    <w:rsid w:val="00F509D3"/>
    <w:rsid w:val="00F522F9"/>
    <w:rsid w:val="00F53290"/>
    <w:rsid w:val="00F54F8C"/>
    <w:rsid w:val="00F558B8"/>
    <w:rsid w:val="00F56CCF"/>
    <w:rsid w:val="00F60619"/>
    <w:rsid w:val="00F66D8B"/>
    <w:rsid w:val="00F66FAF"/>
    <w:rsid w:val="00F67100"/>
    <w:rsid w:val="00F67224"/>
    <w:rsid w:val="00F715E4"/>
    <w:rsid w:val="00F7209D"/>
    <w:rsid w:val="00F7333C"/>
    <w:rsid w:val="00F73551"/>
    <w:rsid w:val="00F73A4B"/>
    <w:rsid w:val="00F74F9F"/>
    <w:rsid w:val="00F752CB"/>
    <w:rsid w:val="00F76009"/>
    <w:rsid w:val="00F7608E"/>
    <w:rsid w:val="00F763FC"/>
    <w:rsid w:val="00F767A3"/>
    <w:rsid w:val="00F76C9F"/>
    <w:rsid w:val="00F85A0A"/>
    <w:rsid w:val="00F873DE"/>
    <w:rsid w:val="00F90F5E"/>
    <w:rsid w:val="00F929BA"/>
    <w:rsid w:val="00F93F88"/>
    <w:rsid w:val="00F942B6"/>
    <w:rsid w:val="00FA0B43"/>
    <w:rsid w:val="00FA14DD"/>
    <w:rsid w:val="00FA1A02"/>
    <w:rsid w:val="00FA2240"/>
    <w:rsid w:val="00FA4253"/>
    <w:rsid w:val="00FA46F8"/>
    <w:rsid w:val="00FA4ABB"/>
    <w:rsid w:val="00FA7D59"/>
    <w:rsid w:val="00FB3A8B"/>
    <w:rsid w:val="00FB66C8"/>
    <w:rsid w:val="00FC4162"/>
    <w:rsid w:val="00FC4435"/>
    <w:rsid w:val="00FC73AE"/>
    <w:rsid w:val="00FC7C9E"/>
    <w:rsid w:val="00FD2A3B"/>
    <w:rsid w:val="00FD37FE"/>
    <w:rsid w:val="00FD4740"/>
    <w:rsid w:val="00FD5CFE"/>
    <w:rsid w:val="00FD684B"/>
    <w:rsid w:val="00FD68FA"/>
    <w:rsid w:val="00FE1324"/>
    <w:rsid w:val="00FE257F"/>
    <w:rsid w:val="00FE426D"/>
    <w:rsid w:val="00FE4D21"/>
    <w:rsid w:val="00FE7913"/>
    <w:rsid w:val="00FF19E5"/>
    <w:rsid w:val="00FF3926"/>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AA2C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470"/>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3E3804"/>
    <w:rPr>
      <w:rFonts w:ascii="Arial" w:eastAsia="ＭＳ ゴシック" w:hAnsi="Arial"/>
      <w:szCs w:val="18"/>
      <w:lang w:val="x-none" w:eastAsia="x-none"/>
    </w:rPr>
  </w:style>
  <w:style w:type="character" w:customStyle="1" w:styleId="ab">
    <w:name w:val="吹き出し (文字)"/>
    <w:link w:val="aa"/>
    <w:rsid w:val="003E3804"/>
    <w:rPr>
      <w:rFonts w:ascii="Arial" w:eastAsia="ＭＳ ゴシック" w:hAnsi="Arial" w:cs="Times New Roman"/>
      <w:kern w:val="2"/>
      <w:sz w:val="18"/>
      <w:szCs w:val="18"/>
    </w:rPr>
  </w:style>
  <w:style w:type="paragraph" w:styleId="Web">
    <w:name w:val="Normal (Web)"/>
    <w:basedOn w:val="a"/>
    <w:uiPriority w:val="99"/>
    <w:unhideWhenUsed/>
    <w:rsid w:val="000252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rsid w:val="005332FE"/>
    <w:rPr>
      <w:sz w:val="18"/>
      <w:szCs w:val="18"/>
    </w:rPr>
  </w:style>
  <w:style w:type="paragraph" w:styleId="ad">
    <w:name w:val="annotation text"/>
    <w:basedOn w:val="a"/>
    <w:link w:val="ae"/>
    <w:rsid w:val="005332FE"/>
    <w:pPr>
      <w:jc w:val="left"/>
    </w:pPr>
  </w:style>
  <w:style w:type="character" w:customStyle="1" w:styleId="ae">
    <w:name w:val="コメント文字列 (文字)"/>
    <w:link w:val="ad"/>
    <w:rsid w:val="005332FE"/>
    <w:rPr>
      <w:kern w:val="2"/>
      <w:sz w:val="18"/>
    </w:rPr>
  </w:style>
  <w:style w:type="paragraph" w:styleId="af">
    <w:name w:val="annotation subject"/>
    <w:basedOn w:val="ad"/>
    <w:next w:val="ad"/>
    <w:link w:val="af0"/>
    <w:rsid w:val="005332FE"/>
    <w:rPr>
      <w:b/>
      <w:bCs/>
    </w:rPr>
  </w:style>
  <w:style w:type="character" w:customStyle="1" w:styleId="af0">
    <w:name w:val="コメント内容 (文字)"/>
    <w:link w:val="af"/>
    <w:rsid w:val="005332FE"/>
    <w:rPr>
      <w:b/>
      <w:bCs/>
      <w:kern w:val="2"/>
      <w:sz w:val="18"/>
    </w:rPr>
  </w:style>
  <w:style w:type="paragraph" w:styleId="af1">
    <w:name w:val="Revision"/>
    <w:hidden/>
    <w:uiPriority w:val="99"/>
    <w:semiHidden/>
    <w:rsid w:val="005332FE"/>
    <w:rPr>
      <w:kern w:val="2"/>
      <w:sz w:val="18"/>
    </w:rPr>
  </w:style>
  <w:style w:type="paragraph" w:customStyle="1" w:styleId="TableParagraph">
    <w:name w:val="Table Paragraph"/>
    <w:basedOn w:val="a"/>
    <w:uiPriority w:val="1"/>
    <w:qFormat/>
    <w:rsid w:val="00705473"/>
    <w:pPr>
      <w:autoSpaceDE w:val="0"/>
      <w:autoSpaceDN w:val="0"/>
      <w:jc w:val="left"/>
    </w:pPr>
    <w:rPr>
      <w:rFonts w:ascii="ＭＳ ゴシック" w:eastAsia="ＭＳ ゴシック" w:hAnsi="ＭＳ ゴシック" w:cs="ＭＳ ゴシック"/>
      <w:kern w:val="0"/>
      <w:sz w:val="22"/>
      <w:szCs w:val="22"/>
    </w:rPr>
  </w:style>
  <w:style w:type="paragraph" w:customStyle="1" w:styleId="p">
    <w:name w:val="p"/>
    <w:basedOn w:val="a"/>
    <w:rsid w:val="002316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image" Target="media/image1.emf"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header" Target="head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4F86-C84C-4FAF-8B79-5B71CB9C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84536</Words>
  <Characters>6686</Characters>
  <Application>Microsoft Office Word</Application>
  <DocSecurity>0</DocSecurity>
  <Lines>55</Lines>
  <Paragraphs>182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2025-08-14T06:05:00Z</dcterms:created>
  <dcterms:modified xsi:type="dcterms:W3CDTF">2025-08-15T00:20:00Z</dcterms:modified>
</cp:coreProperties>
</file>