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17650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草津市長　宛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610FDC">
              <w:rPr>
                <w:rFonts w:ascii="ＭＳ Ｐ明朝" w:eastAsia="ＭＳ Ｐ明朝" w:hAnsi="ＭＳ Ｐ明朝" w:hint="eastAsia"/>
                <w:spacing w:val="30"/>
                <w:kern w:val="0"/>
                <w:fitText w:val="1050" w:id="1975331590"/>
              </w:rPr>
              <w:t>従業員</w:t>
            </w:r>
            <w:r w:rsidRPr="00610FDC">
              <w:rPr>
                <w:rFonts w:ascii="ＭＳ Ｐ明朝" w:eastAsia="ＭＳ Ｐ明朝" w:hAnsi="ＭＳ Ｐ明朝" w:hint="eastAsia"/>
                <w:spacing w:val="15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6427DA">
        <w:trPr>
          <w:trHeight w:val="6280"/>
        </w:trPr>
        <w:tc>
          <w:tcPr>
            <w:tcW w:w="2122" w:type="dxa"/>
            <w:vAlign w:val="center"/>
          </w:tcPr>
          <w:p w:rsidR="004D1CF0" w:rsidRPr="003F3376" w:rsidRDefault="002144AC" w:rsidP="004D1C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376" w:rsidRPr="0038069D" w:rsidRDefault="008900DE" w:rsidP="00712A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</w:t>
      </w:r>
      <w:r w:rsidR="00FA4CDC" w:rsidRPr="003F3376">
        <w:rPr>
          <w:rFonts w:ascii="ＭＳ Ｐ明朝" w:eastAsia="ＭＳ Ｐ明朝" w:hAnsi="ＭＳ Ｐ明朝" w:hint="eastAsia"/>
          <w:sz w:val="24"/>
        </w:rPr>
        <w:t>．</w:t>
      </w:r>
      <w:r w:rsidR="0038069D">
        <w:rPr>
          <w:rFonts w:ascii="ＭＳ Ｐ明朝" w:eastAsia="ＭＳ Ｐ明朝" w:hAnsi="ＭＳ Ｐ明朝" w:hint="eastAsia"/>
          <w:sz w:val="24"/>
        </w:rPr>
        <w:t>直近</w:t>
      </w:r>
      <w:r w:rsidR="00194598">
        <w:rPr>
          <w:rFonts w:ascii="ＭＳ Ｐ明朝" w:eastAsia="ＭＳ Ｐ明朝" w:hAnsi="ＭＳ Ｐ明朝" w:hint="eastAsia"/>
          <w:sz w:val="24"/>
        </w:rPr>
        <w:t>２期分の</w:t>
      </w:r>
      <w:r w:rsidR="0038069D">
        <w:rPr>
          <w:rFonts w:ascii="ＭＳ Ｐ明朝" w:eastAsia="ＭＳ Ｐ明朝" w:hAnsi="ＭＳ Ｐ明朝" w:hint="eastAsia"/>
          <w:sz w:val="24"/>
        </w:rPr>
        <w:t>経営状況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94598" w:rsidRPr="003F3376" w:rsidTr="000A6469">
        <w:trPr>
          <w:trHeight w:val="737"/>
        </w:trPr>
        <w:tc>
          <w:tcPr>
            <w:tcW w:w="8494" w:type="dxa"/>
            <w:gridSpan w:val="2"/>
            <w:vAlign w:val="center"/>
          </w:tcPr>
          <w:p w:rsidR="00194598" w:rsidRPr="00194598" w:rsidRDefault="00194598" w:rsidP="00194598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１．</w:t>
            </w:r>
            <w:r w:rsidRPr="00A66862">
              <w:rPr>
                <w:rFonts w:ascii="ＭＳ Ｐ明朝" w:eastAsia="ＭＳ Ｐ明朝" w:hAnsi="ＭＳ Ｐ明朝" w:hint="eastAsia"/>
                <w:kern w:val="0"/>
                <w:fitText w:val="1260" w:id="-733665536"/>
              </w:rPr>
              <w:t>自己資本比率</w:t>
            </w:r>
            <w:r w:rsidR="00101E39">
              <w:rPr>
                <w:rFonts w:ascii="ＭＳ Ｐ明朝" w:eastAsia="ＭＳ Ｐ明朝" w:hAnsi="ＭＳ Ｐ明朝" w:hint="eastAsia"/>
                <w:kern w:val="0"/>
              </w:rPr>
              <w:t>（自己資本</w:t>
            </w:r>
            <w:r w:rsidR="00101E39">
              <w:rPr>
                <w:rFonts w:ascii="Segoe UI Symbol" w:eastAsia="ＭＳ Ｐ明朝" w:hAnsi="Segoe UI Symbol" w:cs="Segoe UI Symbol" w:hint="eastAsia"/>
                <w:kern w:val="0"/>
              </w:rPr>
              <w:t>／</w:t>
            </w:r>
            <w:r>
              <w:rPr>
                <w:rFonts w:ascii="ＭＳ Ｐ明朝" w:eastAsia="ＭＳ Ｐ明朝" w:hAnsi="ＭＳ Ｐ明朝" w:hint="eastAsia"/>
                <w:kern w:val="0"/>
              </w:rPr>
              <w:t>総資産×１００）</w:t>
            </w:r>
          </w:p>
        </w:tc>
      </w:tr>
      <w:tr w:rsidR="00194598" w:rsidRPr="003F3376" w:rsidTr="00FA4CDC">
        <w:trPr>
          <w:trHeight w:val="737"/>
        </w:trPr>
        <w:tc>
          <w:tcPr>
            <w:tcW w:w="2122" w:type="dxa"/>
            <w:vAlign w:val="center"/>
          </w:tcPr>
          <w:p w:rsidR="00194598" w:rsidRPr="00A66862" w:rsidRDefault="00194598" w:rsidP="001945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194598" w:rsidRPr="0038069D" w:rsidRDefault="00194598" w:rsidP="001945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  <w:tr w:rsidR="00194598" w:rsidRPr="003F3376" w:rsidTr="00FA4CDC">
        <w:trPr>
          <w:trHeight w:val="737"/>
        </w:trPr>
        <w:tc>
          <w:tcPr>
            <w:tcW w:w="2122" w:type="dxa"/>
            <w:vAlign w:val="center"/>
          </w:tcPr>
          <w:p w:rsidR="00194598" w:rsidRPr="00A66862" w:rsidRDefault="00194598" w:rsidP="001945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194598" w:rsidRDefault="00507CBD" w:rsidP="001945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  <w:tr w:rsidR="00424BAD" w:rsidRPr="003F3376" w:rsidTr="00A41EA1">
        <w:trPr>
          <w:trHeight w:val="737"/>
        </w:trPr>
        <w:tc>
          <w:tcPr>
            <w:tcW w:w="8494" w:type="dxa"/>
            <w:gridSpan w:val="2"/>
            <w:vAlign w:val="center"/>
          </w:tcPr>
          <w:p w:rsidR="00424BAD" w:rsidRDefault="00424BAD" w:rsidP="00424BAD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２．</w:t>
            </w:r>
            <w:r w:rsidRPr="00424BAD">
              <w:rPr>
                <w:rFonts w:ascii="ＭＳ Ｐ明朝" w:eastAsia="ＭＳ Ｐ明朝" w:hAnsi="ＭＳ Ｐ明朝"/>
              </w:rPr>
              <w:t>流動比率（</w:t>
            </w:r>
            <w:r w:rsidR="00101E39">
              <w:rPr>
                <w:rFonts w:ascii="ＭＳ Ｐ明朝" w:eastAsia="ＭＳ Ｐ明朝" w:hAnsi="ＭＳ Ｐ明朝" w:hint="eastAsia"/>
              </w:rPr>
              <w:t>流動資産</w:t>
            </w:r>
            <w:r w:rsidR="00101E39">
              <w:rPr>
                <w:rFonts w:ascii="Segoe UI Symbol" w:eastAsia="ＭＳ Ｐ明朝" w:hAnsi="Segoe UI Symbol" w:cs="Segoe UI Symbol" w:hint="eastAsia"/>
                <w:kern w:val="0"/>
              </w:rPr>
              <w:t>／</w:t>
            </w:r>
            <w:r w:rsidRPr="00424BAD">
              <w:rPr>
                <w:rFonts w:ascii="ＭＳ Ｐ明朝" w:eastAsia="ＭＳ Ｐ明朝" w:hAnsi="ＭＳ Ｐ明朝" w:hint="eastAsia"/>
              </w:rPr>
              <w:t>流動負債×１００</w:t>
            </w:r>
            <w:r w:rsidRPr="00424BAD">
              <w:rPr>
                <w:rFonts w:ascii="ＭＳ Ｐ明朝" w:eastAsia="ＭＳ Ｐ明朝" w:hAnsi="ＭＳ Ｐ明朝"/>
              </w:rPr>
              <w:t>）</w:t>
            </w:r>
          </w:p>
        </w:tc>
      </w:tr>
      <w:tr w:rsidR="00424BAD" w:rsidRPr="003F3376" w:rsidTr="00FA4CDC">
        <w:trPr>
          <w:trHeight w:val="737"/>
        </w:trPr>
        <w:tc>
          <w:tcPr>
            <w:tcW w:w="2122" w:type="dxa"/>
            <w:vAlign w:val="center"/>
          </w:tcPr>
          <w:p w:rsidR="00424BAD" w:rsidRPr="00A66862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424BAD" w:rsidRPr="0038069D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  <w:tr w:rsidR="00424BAD" w:rsidRPr="003F3376" w:rsidTr="00FA4CDC">
        <w:trPr>
          <w:trHeight w:val="737"/>
        </w:trPr>
        <w:tc>
          <w:tcPr>
            <w:tcW w:w="2122" w:type="dxa"/>
            <w:vAlign w:val="center"/>
          </w:tcPr>
          <w:p w:rsidR="00424BAD" w:rsidRPr="00A66862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424BAD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  <w:tr w:rsidR="00424BAD" w:rsidRPr="003F3376" w:rsidTr="005C10D7">
        <w:trPr>
          <w:trHeight w:val="737"/>
        </w:trPr>
        <w:tc>
          <w:tcPr>
            <w:tcW w:w="8494" w:type="dxa"/>
            <w:gridSpan w:val="2"/>
            <w:vAlign w:val="center"/>
          </w:tcPr>
          <w:p w:rsidR="00424BAD" w:rsidRPr="00424BAD" w:rsidRDefault="00424BAD" w:rsidP="00101E39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３．</w:t>
            </w:r>
            <w:r w:rsidRPr="00A66862">
              <w:rPr>
                <w:rFonts w:ascii="ＭＳ Ｐ明朝" w:eastAsia="ＭＳ Ｐ明朝" w:hAnsi="ＭＳ Ｐ明朝" w:hint="eastAsia"/>
                <w:spacing w:val="26"/>
                <w:kern w:val="0"/>
                <w:fitText w:val="1260" w:id="-733682944"/>
              </w:rPr>
              <w:t>純資産比</w:t>
            </w:r>
            <w:r w:rsidRPr="00A66862">
              <w:rPr>
                <w:rFonts w:ascii="ＭＳ Ｐ明朝" w:eastAsia="ＭＳ Ｐ明朝" w:hAnsi="ＭＳ Ｐ明朝" w:hint="eastAsia"/>
                <w:spacing w:val="1"/>
                <w:kern w:val="0"/>
                <w:fitText w:val="1260" w:id="-733682944"/>
              </w:rPr>
              <w:t>率</w:t>
            </w:r>
            <w:r>
              <w:rPr>
                <w:rFonts w:ascii="ＭＳ Ｐ明朝" w:eastAsia="ＭＳ Ｐ明朝" w:hAnsi="ＭＳ Ｐ明朝" w:hint="eastAsia"/>
                <w:kern w:val="0"/>
              </w:rPr>
              <w:t>（純資産</w:t>
            </w:r>
            <w:r w:rsidR="00101E39">
              <w:rPr>
                <w:rFonts w:ascii="Segoe UI Symbol" w:eastAsia="ＭＳ Ｐ明朝" w:hAnsi="Segoe UI Symbol" w:cs="Segoe UI Symbol" w:hint="eastAsia"/>
                <w:kern w:val="0"/>
              </w:rPr>
              <w:t>／</w:t>
            </w:r>
            <w:r>
              <w:rPr>
                <w:rFonts w:ascii="ＭＳ Ｐ明朝" w:eastAsia="ＭＳ Ｐ明朝" w:hAnsi="ＭＳ Ｐ明朝" w:hint="eastAsia"/>
                <w:kern w:val="0"/>
              </w:rPr>
              <w:t>総資産×１００）</w:t>
            </w:r>
          </w:p>
        </w:tc>
      </w:tr>
      <w:tr w:rsidR="00424BAD" w:rsidRPr="003F3376" w:rsidTr="00FA4CDC">
        <w:trPr>
          <w:trHeight w:val="737"/>
        </w:trPr>
        <w:tc>
          <w:tcPr>
            <w:tcW w:w="2122" w:type="dxa"/>
            <w:vAlign w:val="center"/>
          </w:tcPr>
          <w:p w:rsidR="00424BAD" w:rsidRPr="00A66862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424BAD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  <w:tr w:rsidR="00424BAD" w:rsidRPr="003F3376" w:rsidTr="00FA4CDC">
        <w:trPr>
          <w:trHeight w:val="737"/>
        </w:trPr>
        <w:tc>
          <w:tcPr>
            <w:tcW w:w="2122" w:type="dxa"/>
            <w:vAlign w:val="center"/>
          </w:tcPr>
          <w:p w:rsidR="00424BAD" w:rsidRPr="00A66862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年度</w:t>
            </w:r>
          </w:p>
        </w:tc>
        <w:tc>
          <w:tcPr>
            <w:tcW w:w="6372" w:type="dxa"/>
            <w:vAlign w:val="center"/>
          </w:tcPr>
          <w:p w:rsidR="00424BAD" w:rsidRPr="003F3376" w:rsidRDefault="00424BAD" w:rsidP="00424BA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％</w:t>
            </w:r>
          </w:p>
        </w:tc>
      </w:tr>
    </w:tbl>
    <w:p w:rsidR="00DA0E1F" w:rsidRPr="003F3376" w:rsidRDefault="00DA0E1F" w:rsidP="00712A15">
      <w:pPr>
        <w:rPr>
          <w:rFonts w:ascii="ＭＳ Ｐ明朝" w:eastAsia="ＭＳ Ｐ明朝" w:hAnsi="ＭＳ Ｐ明朝"/>
        </w:rPr>
      </w:pPr>
    </w:p>
    <w:sectPr w:rsidR="00DA0E1F" w:rsidRPr="003F3376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F0" w:rsidRDefault="004D1CF0" w:rsidP="004D1CF0">
      <w:r>
        <w:separator/>
      </w:r>
    </w:p>
  </w:endnote>
  <w:endnote w:type="continuationSeparator" w:id="0">
    <w:p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F0" w:rsidRDefault="004D1CF0" w:rsidP="004D1CF0">
      <w:r>
        <w:separator/>
      </w:r>
    </w:p>
  </w:footnote>
  <w:footnote w:type="continuationSeparator" w:id="0">
    <w:p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0205C8"/>
    <w:rsid w:val="00083280"/>
    <w:rsid w:val="00101E39"/>
    <w:rsid w:val="00176500"/>
    <w:rsid w:val="00194598"/>
    <w:rsid w:val="002053D5"/>
    <w:rsid w:val="00212E61"/>
    <w:rsid w:val="002144AC"/>
    <w:rsid w:val="00250606"/>
    <w:rsid w:val="002A33E0"/>
    <w:rsid w:val="0038069D"/>
    <w:rsid w:val="003A3881"/>
    <w:rsid w:val="003E16D9"/>
    <w:rsid w:val="003F3376"/>
    <w:rsid w:val="00424BAD"/>
    <w:rsid w:val="00436AB6"/>
    <w:rsid w:val="004D1CF0"/>
    <w:rsid w:val="00507CBD"/>
    <w:rsid w:val="00532144"/>
    <w:rsid w:val="005E79BB"/>
    <w:rsid w:val="00610FDC"/>
    <w:rsid w:val="006427DA"/>
    <w:rsid w:val="00712A15"/>
    <w:rsid w:val="008900DE"/>
    <w:rsid w:val="00A66862"/>
    <w:rsid w:val="00C6283A"/>
    <w:rsid w:val="00C74887"/>
    <w:rsid w:val="00DA0E1F"/>
    <w:rsid w:val="00DA1940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29A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2023-09-06T07:48:00Z</dcterms:created>
  <dcterms:modified xsi:type="dcterms:W3CDTF">2025-05-19T04:57:00Z</dcterms:modified>
</cp:coreProperties>
</file>