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様式第５号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第４条第１項関係</w:t>
      </w:r>
      <w:r>
        <w:rPr>
          <w:rFonts w:eastAsia="ＭＳ 明朝" w:ascii="ＭＳ 明朝" w:hAnsi="ＭＳ 明朝"/>
          <w:sz w:val="22"/>
        </w:rPr>
        <w:t>)</w:t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空き家情報バンク登録変更届出書</w:t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年　　月　　日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草津市長　宛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　　　　　（登録所有者）</w:t>
      </w:r>
    </w:p>
    <w:p>
      <w:pPr>
        <w:pStyle w:val="Normal"/>
        <w:ind w:left="0" w:right="0" w:firstLine="4840"/>
        <w:rPr>
          <w:rFonts w:ascii="ＭＳ 明朝" w:hAns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eastAsia="ＭＳ 明朝"/>
          <w:sz w:val="22"/>
        </w:rPr>
        <w:t>住　　所　　　　　　　　　　　</w:t>
      </w:r>
    </w:p>
    <w:p>
      <w:pPr>
        <w:pStyle w:val="Normal"/>
        <w:ind w:left="0" w:right="0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氏　　名　　　　　　　　　　　</w:t>
      </w:r>
    </w:p>
    <w:p>
      <w:pPr>
        <w:pStyle w:val="Normal"/>
        <w:ind w:left="0" w:right="840" w:hanging="0"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草津市空き家情報バンク登録事項に変更がありましたので、草津市空き家情報バンク設置要綱第４条第１項の規定により、下記のとおり届出します。</w:t>
      </w:r>
    </w:p>
    <w:p>
      <w:pPr>
        <w:pStyle w:val="Normal"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teHeading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１．登録番号　　　第　　　－　　　号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２．変更内容　　　別紙　空き家情報バンク登録カード（様式第２号）による。</w:t>
      </w:r>
    </w:p>
    <w:p>
      <w:pPr>
        <w:pStyle w:val="Closing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ListParagraph"/>
        <w:numPr>
          <w:ilvl w:val="0"/>
          <w:numId w:val="1"/>
        </w:numPr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空き家情報バンク登録カード（様式第２号）へ登録番号および変更箇所を記載し、提出してください。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G丸ｺﾞｼｯｸM-PRO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2"/>
        <w:rFonts w:cs="DejaVu Sans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G丸ｺﾞｼｯｸM-PRO" w:hAnsi="HG丸ｺﾞｼｯｸM-PRO" w:eastAsia="HG丸ｺﾞｼｯｸM-PRO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HG丸ｺﾞｼｯｸM-PRO" w:hAnsi="HG丸ｺﾞｼｯｸM-PRO" w:eastAsia="HG丸ｺﾞｼｯｸM-PRO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  <w:sz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numbering" Target="numbering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205</Words>
  <Characters>205</Characters>
  <CharactersWithSpaces>273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2023-04-18T01:50:00Z</dcterms:created>
  <dc:creator>Administrator</dc:creator>
  <dc:description/>
  <dc:language>en-US</dc:language>
  <cp:lastModifiedBy>奥田 大樹</cp:lastModifiedBy>
  <cp:lastPrinted>2016-05-25T02:41:00Z</cp:lastPrinted>
  <dcterms:modified xsi:type="dcterms:W3CDTF">2023-04-18T01:51:00Z</dcterms:modified>
  <cp:revision>3</cp:revision>
  <dc:subject/>
  <dc:title/>
</cp:coreProperties>
</file>