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hAnsi="ＭＳ ゴシック" w:eastAsia="ＭＳ ゴシック"/>
          <w:sz w:val="22"/>
          <w:szCs w:val="22"/>
        </w:rPr>
        <w:t>様式第１２号</w:t>
      </w:r>
    </w:p>
    <w:p>
      <w:pPr>
        <w:pStyle w:val="Normal"/>
        <w:ind w:left="0" w:right="0" w:firstLine="220"/>
        <w:rPr>
        </w:rPr>
      </w:pPr>
      <w:r>
        <w:rPr>
          <w:rFonts w:ascii="ＭＳ ゴシック" w:hAnsi="ＭＳ ゴシック" w:eastAsia="ＭＳ ゴシック"/>
          <w:sz w:val="22"/>
          <w:szCs w:val="22"/>
        </w:rPr>
        <w:t>　　　　　　　　　　　　　　　　　　　　　　　　　　</w:t>
      </w:r>
      <w:r>
        <w:rPr>
          <w:rFonts w:ascii="ＭＳ 明朝" w:hAnsi="ＭＳ 明朝"/>
          <w:sz w:val="22"/>
          <w:szCs w:val="22"/>
        </w:rPr>
        <w:t>　　　　年　　月　　日</w:t>
      </w:r>
    </w:p>
    <w:p>
      <w:pPr>
        <w:pStyle w:val="Normal"/>
        <w:ind w:left="0" w:right="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0" w:right="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草津市長　宛</w:t>
      </w:r>
    </w:p>
    <w:p>
      <w:pPr>
        <w:pStyle w:val="Normal"/>
        <w:ind w:left="0" w:right="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right" w:pos="9072" w:leader="none"/>
        </w:tabs>
        <w:ind w:left="0" w:right="0" w:firstLine="493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報告者（所有者又は管理者）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住所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氏名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電話番号（　　　）　　　－</w:t>
      </w:r>
    </w:p>
    <w:p>
      <w:pPr>
        <w:pStyle w:val="Normal"/>
        <w:tabs>
          <w:tab w:val="right" w:pos="9072" w:leader="none"/>
        </w:tabs>
        <w:ind w:left="0" w:right="0" w:firstLine="493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報告書作成者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住所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氏名</w:t>
      </w:r>
    </w:p>
    <w:p>
      <w:pPr>
        <w:pStyle w:val="Normal"/>
        <w:tabs>
          <w:tab w:val="right" w:pos="9072" w:leader="none"/>
        </w:tabs>
        <w:ind w:left="0" w:right="0" w:firstLine="5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電話番号（　　　）　　　－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rPr>
        </w:rPr>
      </w:pPr>
      <w:r>
        <w:rPr>
          <w:rFonts w:ascii="ＭＳ 明朝" w:hAnsi="ＭＳ 明朝"/>
          <w:sz w:val="22"/>
          <w:szCs w:val="22"/>
        </w:rPr>
        <w:t>特定</w:t>
      </w:r>
      <w:r>
        <w:rPr>
          <w:rFonts w:ascii="ＭＳ 明朝" w:hAnsi="ＭＳ 明朝"/>
          <w:spacing w:val="20"/>
          <w:sz w:val="22"/>
          <w:szCs w:val="22"/>
        </w:rPr>
        <w:t>建築物の定期報告書に基づく改善完了済報告書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before="148" w:after="148"/>
        <w:ind w:left="1520" w:right="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建築物の位置　　　　　　　　　　　　　　　　　　　　　　　　　　　　　　　　</w:t>
      </w:r>
    </w:p>
    <w:p>
      <w:pPr>
        <w:pStyle w:val="Normal"/>
        <w:spacing w:before="148" w:after="148"/>
        <w:ind w:left="1520" w:right="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建築物の名称　　　　　　　　　　　　　　　　　　　　　　　　　　　　　　　　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TextBodyIndent"/>
        <w:rPr>
          <w:rFonts w:ascii="ＭＳ 明朝" w:hAnsi="ＭＳ 明朝" w:eastAsia="ＭＳ 明朝"/>
          <w:szCs w:val="22"/>
        </w:rPr>
      </w:pPr>
      <w:r>
        <w:rPr>
          <w:rFonts w:ascii="ＭＳ 明朝" w:hAnsi="ＭＳ 明朝" w:eastAsia="ＭＳ 明朝"/>
          <w:szCs w:val="22"/>
        </w:rPr>
        <w:t>　　年　月　日付け　　　第　　　号にて通知（又は改善勧告）を受けた上記建築物について、下記のとおり改善が完了したので報告します。</w:t>
      </w:r>
    </w:p>
    <w:p>
      <w:pPr>
        <w:pStyle w:val="TextBodyIndent"/>
        <w:rPr>
          <w:rFonts w:ascii="ＭＳ 明朝" w:hAnsi="ＭＳ 明朝" w:eastAsia="ＭＳ 明朝"/>
          <w:szCs w:val="22"/>
        </w:rPr>
      </w:pPr>
      <w:r>
        <w:rPr>
          <w:rFonts w:eastAsia="ＭＳ 明朝" w:ascii="ＭＳ 明朝" w:hAnsi="ＭＳ 明朝"/>
          <w:szCs w:val="22"/>
        </w:rPr>
      </w:r>
    </w:p>
    <w:p>
      <w:pPr>
        <w:pStyle w:val="NoteHead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659"/>
        <w:gridCol w:w="1983"/>
        <w:gridCol w:w="2345"/>
        <w:gridCol w:w="1985"/>
        <w:gridCol w:w="1417"/>
      </w:tblGrid>
      <w:tr>
        <w:trPr>
          <w:trHeight w:val="567" w:hRule="atLeast"/>
          <w:cantSplit w:val="true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改善が必要な部分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改善すべき措置の内容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改善方法・改善時期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その他</w:t>
            </w:r>
          </w:p>
        </w:tc>
      </w:tr>
      <w:tr>
        <w:trPr>
          <w:trHeight w:val="824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敷地及び</w:t>
            </w:r>
          </w:p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地盤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建築物の</w:t>
            </w:r>
          </w:p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内部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屋上及び</w:t>
            </w:r>
          </w:p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屋根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建築物の</w:t>
            </w:r>
          </w:p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内部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避難施設等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ind w:left="105" w:right="105" w:hanging="0"/>
              <w:jc w:val="left"/>
              <w:rPr>
                <w:rFonts w:ascii="ＭＳ 明朝" w:hAnsi="ＭＳ 明朝" w:eastAsia="ＭＳ 明朝"/>
                <w:szCs w:val="22"/>
              </w:rPr>
            </w:pPr>
            <w:r>
              <w:rPr>
                <w:rFonts w:ascii="ＭＳ 明朝" w:hAnsi="ＭＳ 明朝" w:eastAsia="ＭＳ 明朝"/>
                <w:szCs w:val="22"/>
              </w:rPr>
              <w:t>その他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0"/>
              <w:tabs>
                <w:tab w:val="left" w:pos="2520" w:leader="none"/>
              </w:tabs>
              <w:spacing w:lineRule="auto" w:line="240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以上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　改善部分の写真のほか、必要に応じて図面を添付してください。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247" w:right="1134" w:header="0" w:top="1134" w:footer="0" w:bottom="851" w:gutter="0"/>
      <w:pgNumType w:fmt="decimal"/>
      <w:formProt w:val="false"/>
      <w:textDirection w:val="lrTb"/>
      <w:docGrid w:type="lines" w:linePitch="29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FO丸ゴシック体-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SｺﾞｼｯｸM">
    <w:charset w:val="01"/>
    <w:family w:val="roman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4">
    <w:name w:val="ヘッダー (文字)"/>
    <w:qFormat/>
    <w:rPr>
      <w:sz w:val="21"/>
      <w:szCs w:val="24"/>
    </w:rPr>
  </w:style>
  <w:style w:type="character" w:styleId="Style15">
    <w:name w:val="フッター (文字)"/>
    <w:qFormat/>
    <w:rPr>
      <w:sz w:val="21"/>
      <w:szCs w:val="24"/>
    </w:rPr>
  </w:style>
  <w:style w:type="character" w:styleId="Style16">
    <w:name w:val="記 (文字)"/>
    <w:qFormat/>
    <w:rPr>
      <w:sz w:val="21"/>
      <w:szCs w:val="24"/>
    </w:rPr>
  </w:style>
  <w:style w:type="character" w:styleId="Style17">
    <w:name w:val="本文インデント (文字)"/>
    <w:qFormat/>
    <w:rPr>
      <w:rFonts w:ascii="FO丸ゴシック体-L" w:hAnsi="FO丸ゴシック体-L" w:eastAsia="FO丸ゴシック体-L"/>
      <w:sz w:val="22"/>
      <w:szCs w:val="24"/>
    </w:rPr>
  </w:style>
  <w:style w:type="character" w:styleId="Style18">
    <w:name w:val="結語 (文字)"/>
    <w:qFormat/>
    <w:rPr>
      <w:sz w:val="21"/>
      <w:szCs w:val="24"/>
    </w:rPr>
  </w:style>
  <w:style w:type="character" w:styleId="Style19">
    <w:name w:val="本文 (文字)"/>
    <w:qFormat/>
    <w:rPr>
      <w:sz w:val="21"/>
      <w:szCs w:val="24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rFonts w:eastAsia="ＭＳ 明朝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/>
    <w:rPr>
      <w:lang w:val="x-none" w:eastAsia="x-none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>
      <w:lang w:val="x-none" w:eastAsia="x-none"/>
    </w:rPr>
  </w:style>
  <w:style w:type="paragraph" w:styleId="Closing">
    <w:name w:val="Closing"/>
    <w:basedOn w:val="Normal"/>
    <w:qFormat/>
    <w:pPr>
      <w:jc w:val="right"/>
    </w:pPr>
    <w:rPr>
      <w:lang w:val="x-none" w:eastAsia="x-none"/>
    </w:rPr>
  </w:style>
  <w:style w:type="paragraph" w:styleId="Style20">
    <w:name w:val="一太郎"/>
    <w:qFormat/>
    <w:pPr>
      <w:widowControl w:val="false"/>
      <w:kinsoku w:val="true"/>
      <w:overflowPunct w:val="true"/>
      <w:autoSpaceDE w:val="true"/>
      <w:bidi w:val="0"/>
      <w:spacing w:lineRule="exact" w:line="333"/>
      <w:jc w:val="both"/>
    </w:pPr>
    <w:rPr>
      <w:rFonts w:ascii="HGSｺﾞｼｯｸM" w:hAnsi="HGSｺﾞｼｯｸM" w:eastAsia="HGSｺﾞｼｯｸM" w:cs="Times New Roman"/>
      <w:color w:val="auto"/>
      <w:sz w:val="22"/>
      <w:szCs w:val="21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TextBodyIndent">
    <w:name w:val="Body Text Indent"/>
    <w:basedOn w:val="Normal"/>
    <w:pPr>
      <w:ind w:left="0" w:right="0" w:firstLine="220"/>
    </w:pPr>
    <w:rPr>
      <w:rFonts w:ascii="FO丸ゴシック体-L" w:hAnsi="FO丸ゴシック体-L" w:eastAsia="FO丸ゴシック体-L"/>
      <w:sz w:val="22"/>
      <w:lang w:val="x-none" w:eastAsia="x-none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239</Words>
  <Characters>239</Characters>
  <CharactersWithSpaces>361</CharactersWithSpaces>
  <Paragraphs>32</Paragraphs>
  <Company>情報統計課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2023-09-13T07:36:00Z</dcterms:created>
  <dc:creator>滋賀県</dc:creator>
  <dc:description/>
  <dc:language>en-US</dc:language>
  <cp:lastModifiedBy>田村 晃一</cp:lastModifiedBy>
  <cp:lastPrinted>2018-03-29T09:13:00Z</cp:lastPrinted>
  <dcterms:modified xsi:type="dcterms:W3CDTF">2023-09-13T07:36:00Z</dcterms:modified>
  <cp:revision>2</cp:revision>
  <dc:subject/>
  <dc:title>（様式第１号）</dc:title>
</cp:coreProperties>
</file>