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A1" w:rsidRDefault="002F70A1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 w:rsidR="000540E5">
        <w:rPr>
          <w:rFonts w:hint="eastAsia"/>
        </w:rPr>
        <w:t>第</w:t>
      </w:r>
      <w:r w:rsidR="000540E5">
        <w:t>13</w:t>
      </w:r>
      <w:r w:rsidR="000540E5">
        <w:rPr>
          <w:rFonts w:hint="eastAsia"/>
        </w:rPr>
        <w:t>条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号関係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1155"/>
        <w:gridCol w:w="1785"/>
        <w:gridCol w:w="315"/>
      </w:tblGrid>
      <w:tr w:rsidR="002F70A1"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  <w:textAlignment w:val="center"/>
            </w:pPr>
            <w:r>
              <w:rPr>
                <w:rFonts w:hint="eastAsia"/>
              </w:rPr>
              <w:t>都市公園占用許可申請書</w:t>
            </w:r>
          </w:p>
          <w:p w:rsidR="002F70A1" w:rsidRDefault="002F70A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2F70A1" w:rsidRDefault="002F70A1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　草津市長　</w:t>
            </w:r>
            <w:r w:rsidR="00CF0FD7">
              <w:rPr>
                <w:rFonts w:hint="eastAsia"/>
              </w:rPr>
              <w:t xml:space="preserve">　橋川　渉</w:t>
            </w:r>
            <w:r>
              <w:rPr>
                <w:rFonts w:hint="eastAsia"/>
              </w:rPr>
              <w:t xml:space="preserve">　</w:t>
            </w:r>
            <w:r w:rsidR="00CF0FD7">
              <w:rPr>
                <w:rFonts w:hint="eastAsia"/>
              </w:rPr>
              <w:t>様</w:t>
            </w:r>
          </w:p>
          <w:p w:rsidR="002F70A1" w:rsidRDefault="002F70A1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2F70A1" w:rsidRDefault="002F70A1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　　　　　　　　　　　</w:t>
            </w:r>
          </w:p>
        </w:tc>
      </w:tr>
      <w:tr w:rsidR="002F70A1" w:rsidTr="00515490">
        <w:trPr>
          <w:trHeight w:hRule="exact" w:val="941"/>
        </w:trPr>
        <w:tc>
          <w:tcPr>
            <w:tcW w:w="525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55" w:type="dxa"/>
            <w:tcBorders>
              <w:top w:val="nil"/>
              <w:left w:val="nil"/>
              <w:right w:val="nil"/>
            </w:tcBorders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</w:pPr>
            <w:r>
              <w:rPr>
                <w:rFonts w:hint="eastAsia"/>
              </w:rPr>
              <w:t>氏名または代表者名</w:t>
            </w:r>
          </w:p>
        </w:tc>
        <w:tc>
          <w:tcPr>
            <w:tcW w:w="1785" w:type="dxa"/>
            <w:tcBorders>
              <w:top w:val="nil"/>
              <w:left w:val="nil"/>
              <w:right w:val="nil"/>
            </w:tcBorders>
            <w:vAlign w:val="bottom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</w:t>
            </w:r>
          </w:p>
          <w:p w:rsidR="002F70A1" w:rsidRDefault="002F70A1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都市公園を占用したいので、下記のとおり申請します。</w:t>
            </w:r>
          </w:p>
          <w:p w:rsidR="002F70A1" w:rsidRDefault="002F70A1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都市公園名および占用の場所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占用物件の種類および数量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占用物件の構造および外観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工事の着手および完了の時期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645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都市公園の復旧方法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2F70A1">
        <w:trPr>
          <w:trHeight w:val="1073"/>
        </w:trPr>
        <w:tc>
          <w:tcPr>
            <w:tcW w:w="1890" w:type="dxa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gridSpan w:val="4"/>
            <w:vAlign w:val="center"/>
          </w:tcPr>
          <w:p w:rsidR="002F70A1" w:rsidRDefault="002F70A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2F70A1" w:rsidRDefault="002F70A1">
      <w:pPr>
        <w:wordWrap w:val="0"/>
        <w:overflowPunct w:val="0"/>
        <w:autoSpaceDE w:val="0"/>
        <w:autoSpaceDN w:val="0"/>
        <w:textAlignment w:val="center"/>
      </w:pPr>
    </w:p>
    <w:sectPr w:rsidR="002F70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64" w:rsidRDefault="00FA4B64" w:rsidP="00623470">
      <w:r>
        <w:separator/>
      </w:r>
    </w:p>
  </w:endnote>
  <w:endnote w:type="continuationSeparator" w:id="0">
    <w:p w:rsidR="00FA4B64" w:rsidRDefault="00FA4B64" w:rsidP="0062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64" w:rsidRDefault="00FA4B64" w:rsidP="00623470">
      <w:r>
        <w:separator/>
      </w:r>
    </w:p>
  </w:footnote>
  <w:footnote w:type="continuationSeparator" w:id="0">
    <w:p w:rsidR="00FA4B64" w:rsidRDefault="00FA4B64" w:rsidP="0062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A1"/>
    <w:rsid w:val="00002BFD"/>
    <w:rsid w:val="000540E5"/>
    <w:rsid w:val="00094275"/>
    <w:rsid w:val="0019286F"/>
    <w:rsid w:val="002C2572"/>
    <w:rsid w:val="002F70A1"/>
    <w:rsid w:val="00515490"/>
    <w:rsid w:val="005F2F71"/>
    <w:rsid w:val="00623470"/>
    <w:rsid w:val="008A1AF7"/>
    <w:rsid w:val="00C961BC"/>
    <w:rsid w:val="00CF0FD7"/>
    <w:rsid w:val="00FA344A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E7C1EA-1AB3-4027-BFA5-D968DB63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